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8737" w14:paraId="0358737" w:rsidRDefault="008E431C" w:rsidR="008E431C">
      <w:pPr>
        <w15:collapsed w:val="false"/>
        <w:rPr>
          <w:szCs w:val="24"/>
          <w:lang w:val="hr-HR"/>
        </w:rPr>
      </w:pPr>
    </w:p>
    <w:p w:rsidRDefault="00B803A8" w:rsidR="00B803A8" w:rsidRPr="008E431C">
      <w:pPr>
        <w:rPr>
          <w:szCs w:val="24"/>
          <w:lang w:val="hr-HR"/>
        </w:rPr>
      </w:pPr>
      <w:r w:rsidRPr="008E431C">
        <w:rPr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8E431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E431C">
      <w:pPr>
        <w:jc w:val="both"/>
        <w:rPr>
          <w:rFonts w:hAnsi="Times New Roman" w:ascii="Times New Roman"/>
          <w:szCs w:val="24"/>
          <w:lang w:val="hr-HR"/>
        </w:rPr>
      </w:pPr>
      <w:r w:rsidRPr="008E431C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E431C">
      <w:pPr>
        <w:jc w:val="both"/>
        <w:rPr>
          <w:rFonts w:hAnsi="Times New Roman" w:ascii="Times New Roman"/>
          <w:szCs w:val="24"/>
          <w:lang w:val="hr-HR"/>
        </w:rPr>
      </w:pPr>
      <w:r w:rsidRPr="008E431C">
        <w:rPr>
          <w:rFonts w:hAnsi="Times New Roman" w:ascii="Times New Roman"/>
          <w:szCs w:val="24"/>
          <w:lang w:val="hr-HR"/>
        </w:rPr>
        <w:t>TRGOVAČK</w:t>
      </w:r>
      <w:r w:rsidR="0063777B" w:rsidRPr="008E431C">
        <w:rPr>
          <w:rFonts w:hAnsi="Times New Roman" w:ascii="Times New Roman"/>
          <w:szCs w:val="24"/>
          <w:lang w:val="hr-HR"/>
        </w:rPr>
        <w:t>I SUD U ZAGREBU</w:t>
      </w:r>
      <w:r w:rsidR="0063777B" w:rsidRPr="008E431C">
        <w:rPr>
          <w:rFonts w:hAnsi="Times New Roman" w:ascii="Times New Roman"/>
          <w:szCs w:val="24"/>
          <w:lang w:val="hr-HR"/>
        </w:rPr>
        <w:tab/>
      </w:r>
      <w:r w:rsidR="0063777B" w:rsidRPr="008E431C">
        <w:rPr>
          <w:rFonts w:hAnsi="Times New Roman" w:ascii="Times New Roman"/>
          <w:szCs w:val="24"/>
          <w:lang w:val="hr-HR"/>
        </w:rPr>
        <w:tab/>
      </w:r>
      <w:r w:rsidR="0063777B" w:rsidRPr="008E431C">
        <w:rPr>
          <w:rFonts w:hAnsi="Times New Roman" w:ascii="Times New Roman"/>
          <w:szCs w:val="24"/>
          <w:lang w:val="hr-HR"/>
        </w:rPr>
        <w:tab/>
      </w:r>
      <w:r w:rsidR="0063777B" w:rsidRPr="008E431C">
        <w:rPr>
          <w:rFonts w:hAnsi="Times New Roman" w:ascii="Times New Roman"/>
          <w:szCs w:val="24"/>
          <w:lang w:val="hr-HR"/>
        </w:rPr>
        <w:tab/>
      </w:r>
      <w:r w:rsidR="0063777B" w:rsidRPr="008E431C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E431C">
      <w:pPr>
        <w:jc w:val="both"/>
        <w:rPr>
          <w:rFonts w:hAnsi="Times New Roman" w:ascii="Times New Roman"/>
          <w:szCs w:val="24"/>
          <w:lang w:val="hr-HR"/>
        </w:rPr>
      </w:pPr>
      <w:r w:rsidRPr="008E43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8E431C">
        <w:rPr>
          <w:rFonts w:hAnsi="Times New Roman" w:ascii="Times New Roman"/>
          <w:szCs w:val="24"/>
          <w:lang w:val="hr-HR"/>
        </w:rPr>
        <w:t>Amruševa</w:t>
      </w:r>
      <w:proofErr w:type="spellEnd"/>
      <w:r w:rsidRPr="008E431C">
        <w:rPr>
          <w:rFonts w:hAnsi="Times New Roman" w:ascii="Times New Roman"/>
          <w:szCs w:val="24"/>
          <w:lang w:val="hr-HR"/>
        </w:rPr>
        <w:t xml:space="preserve"> 2/II</w:t>
      </w:r>
    </w:p>
    <w:p w:rsidRDefault="008957BC" w:rsidP="00FC3C72" w:rsidR="00EE23D3" w:rsidRPr="008E431C">
      <w:pPr>
        <w:jc w:val="right"/>
        <w:rPr>
          <w:rFonts w:hAnsi="Times New Roman" w:ascii="Times New Roman"/>
          <w:szCs w:val="24"/>
          <w:lang w:val="hr-HR"/>
        </w:rPr>
      </w:pPr>
      <w:r w:rsidRPr="008E431C">
        <w:rPr>
          <w:rFonts w:hAnsi="Times New Roman" w:ascii="Times New Roman"/>
          <w:szCs w:val="24"/>
          <w:lang w:val="hr-HR"/>
        </w:rPr>
        <w:tab/>
      </w:r>
      <w:r w:rsidRPr="008E431C">
        <w:rPr>
          <w:rFonts w:hAnsi="Times New Roman" w:ascii="Times New Roman"/>
          <w:szCs w:val="24"/>
          <w:lang w:val="hr-HR"/>
        </w:rPr>
        <w:tab/>
      </w:r>
      <w:r w:rsidRPr="008E431C">
        <w:rPr>
          <w:rFonts w:hAnsi="Times New Roman" w:ascii="Times New Roman"/>
          <w:szCs w:val="24"/>
          <w:lang w:val="hr-HR"/>
        </w:rPr>
        <w:tab/>
      </w:r>
      <w:r w:rsidR="00EE23D3" w:rsidRPr="008E431C">
        <w:rPr>
          <w:rFonts w:hAnsi="Times New Roman" w:ascii="Times New Roman"/>
          <w:szCs w:val="24"/>
          <w:lang w:val="hr-HR"/>
        </w:rPr>
        <w:t xml:space="preserve">                                        </w:t>
      </w:r>
    </w:p>
    <w:p w:rsidRDefault="00EE23D3" w:rsidP="00EE23D3" w:rsidR="00EE23D3" w:rsidRPr="008E431C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E431C">
      <w:pPr>
        <w:jc w:val="center"/>
        <w:rPr>
          <w:rFonts w:hAnsi="Times New Roman" w:ascii="Times New Roman"/>
          <w:szCs w:val="24"/>
          <w:lang w:val="hr-HR"/>
        </w:rPr>
      </w:pPr>
      <w:r w:rsidRPr="008E431C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E431C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8E431C" w:rsidR="00EE23D3">
      <w:pPr>
        <w:jc w:val="center"/>
        <w:rPr>
          <w:rFonts w:hAnsi="Times New Roman" w:ascii="Times New Roman"/>
          <w:szCs w:val="24"/>
          <w:lang w:val="hr-HR"/>
        </w:rPr>
      </w:pPr>
      <w:r w:rsidRPr="008E431C">
        <w:rPr>
          <w:rFonts w:hAnsi="Times New Roman" w:ascii="Times New Roman"/>
          <w:szCs w:val="24"/>
          <w:lang w:val="hr-HR"/>
        </w:rPr>
        <w:t>R J E Š E N J E</w:t>
      </w:r>
    </w:p>
    <w:p w:rsidRDefault="008E431C" w:rsidP="00EE23D3" w:rsidR="008E431C" w:rsidRPr="008E431C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4A6248" w:rsidR="004A6248" w:rsidRPr="008E431C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E431C">
        <w:rPr>
          <w:rFonts w:hAnsi="Times New Roman" w:ascii="Times New Roman"/>
          <w:szCs w:val="24"/>
          <w:lang w:val="hr-HR"/>
        </w:rPr>
        <w:t xml:space="preserve">Trgovački sud u Zagrebu, po </w:t>
      </w:r>
      <w:r w:rsidR="004A6248" w:rsidRPr="008E431C">
        <w:rPr>
          <w:rFonts w:hAnsi="Times New Roman" w:ascii="Times New Roman"/>
          <w:szCs w:val="24"/>
          <w:lang w:val="hr-HR"/>
        </w:rPr>
        <w:t>sutkinji Jasminki Gadža</w:t>
      </w:r>
      <w:r w:rsidRPr="008E431C">
        <w:rPr>
          <w:rFonts w:hAnsi="Times New Roman" w:ascii="Times New Roman"/>
          <w:szCs w:val="24"/>
          <w:lang w:val="hr-HR"/>
        </w:rPr>
        <w:t xml:space="preserve">, u stečajnom postupku povodom </w:t>
      </w:r>
      <w:r w:rsidR="00CA26F6" w:rsidRPr="008E431C">
        <w:rPr>
          <w:rFonts w:hAnsi="Times New Roman" w:ascii="Times New Roman"/>
          <w:szCs w:val="24"/>
          <w:lang w:val="hr-HR"/>
        </w:rPr>
        <w:t>prijedloga</w:t>
      </w:r>
      <w:r w:rsidRPr="008E431C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8E431C">
        <w:rPr>
          <w:rFonts w:hAnsi="Times New Roman" w:ascii="Times New Roman"/>
          <w:szCs w:val="24"/>
          <w:lang w:val="hr-HR"/>
        </w:rPr>
        <w:t>,</w:t>
      </w:r>
      <w:r w:rsidR="004A6248" w:rsidRPr="008E431C">
        <w:rPr>
          <w:rFonts w:hAnsi="Times New Roman" w:ascii="Times New Roman"/>
          <w:szCs w:val="24"/>
          <w:lang w:val="hr-HR"/>
        </w:rPr>
        <w:t xml:space="preserve"> RC Zagreb,</w:t>
      </w:r>
      <w:r w:rsidR="000A7A4B" w:rsidRPr="008E431C">
        <w:rPr>
          <w:rFonts w:hAnsi="Times New Roman" w:ascii="Times New Roman"/>
          <w:szCs w:val="24"/>
          <w:lang w:val="hr-HR"/>
        </w:rPr>
        <w:t xml:space="preserve"> </w:t>
      </w:r>
      <w:r w:rsidR="001560FF" w:rsidRPr="008E431C">
        <w:rPr>
          <w:rFonts w:hAnsi="Times New Roman" w:ascii="Times New Roman"/>
          <w:szCs w:val="24"/>
          <w:lang w:val="hr-HR"/>
        </w:rPr>
        <w:t xml:space="preserve">Zagreb, </w:t>
      </w:r>
      <w:r w:rsidR="004A6248" w:rsidRPr="008E431C">
        <w:rPr>
          <w:rFonts w:hAnsi="Times New Roman" w:ascii="Times New Roman"/>
          <w:szCs w:val="24"/>
          <w:lang w:val="hr-HR"/>
        </w:rPr>
        <w:t>Trg svibanjskih žrtava 1995. 1, OIB: 85821130368</w:t>
      </w:r>
      <w:r w:rsidR="00EF633F" w:rsidRPr="008E431C">
        <w:rPr>
          <w:rFonts w:hAnsi="Times New Roman" w:ascii="Times New Roman"/>
          <w:szCs w:val="24"/>
          <w:lang w:val="hr-HR"/>
        </w:rPr>
        <w:t xml:space="preserve">, </w:t>
      </w:r>
      <w:r w:rsidRPr="008E431C">
        <w:rPr>
          <w:rFonts w:hAnsi="Times New Roman" w:ascii="Times New Roman"/>
          <w:szCs w:val="24"/>
          <w:lang w:val="hr-HR"/>
        </w:rPr>
        <w:t xml:space="preserve">za </w:t>
      </w:r>
      <w:r w:rsidR="004203D1" w:rsidRPr="008E431C">
        <w:rPr>
          <w:rFonts w:hAnsi="Times New Roman" w:ascii="Times New Roman"/>
          <w:szCs w:val="24"/>
          <w:lang w:val="hr-HR"/>
        </w:rPr>
        <w:t>otvaranje</w:t>
      </w:r>
      <w:r w:rsidRPr="008E431C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4A6248" w:rsidRPr="008E431C">
        <w:rPr>
          <w:rFonts w:hAnsi="Times New Roman" w:ascii="Times New Roman"/>
          <w:szCs w:val="24"/>
          <w:lang w:val="pt-BR"/>
        </w:rPr>
        <w:t>AUTO KELA d.o.o., Zagreb, Poljane 55, OIB: 19163719019</w:t>
      </w:r>
      <w:r w:rsidR="00A91658" w:rsidRPr="008E431C">
        <w:rPr>
          <w:rFonts w:hAnsi="Times New Roman" w:ascii="Times New Roman"/>
          <w:szCs w:val="24"/>
        </w:rPr>
        <w:t>,</w:t>
      </w:r>
      <w:r w:rsidR="00B740CC" w:rsidRPr="008E431C">
        <w:rPr>
          <w:rFonts w:hAnsi="Times New Roman" w:ascii="Times New Roman"/>
          <w:szCs w:val="24"/>
          <w:lang w:val="hr-HR"/>
        </w:rPr>
        <w:t xml:space="preserve"> </w:t>
      </w:r>
      <w:r w:rsidR="004A6248" w:rsidRPr="008E431C">
        <w:rPr>
          <w:rFonts w:hAnsi="Times New Roman" w:ascii="Times New Roman"/>
          <w:szCs w:val="24"/>
          <w:lang w:val="hr-HR"/>
        </w:rPr>
        <w:t>20. studenog 2018.</w:t>
      </w:r>
      <w:r w:rsidR="003207EA">
        <w:rPr>
          <w:rFonts w:hAnsi="Times New Roman" w:ascii="Times New Roman"/>
          <w:szCs w:val="24"/>
          <w:lang w:val="hr-HR"/>
        </w:rPr>
        <w:t>,</w:t>
      </w:r>
      <w:r w:rsidR="004A6248" w:rsidRPr="008E431C">
        <w:rPr>
          <w:rFonts w:hAnsi="Times New Roman" w:ascii="Times New Roman"/>
          <w:szCs w:val="24"/>
          <w:lang w:val="hr-HR"/>
        </w:rPr>
        <w:t xml:space="preserve"> </w:t>
      </w:r>
    </w:p>
    <w:p w:rsidRDefault="004A6248" w:rsidP="004A6248" w:rsidR="004A6248" w:rsidRPr="008E431C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4A6248" w:rsidR="00EE23D3" w:rsidRPr="008E431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E431C">
      <w:pPr>
        <w:jc w:val="both"/>
        <w:rPr>
          <w:rFonts w:hAnsi="Times New Roman" w:ascii="Times New Roman"/>
          <w:szCs w:val="24"/>
          <w:lang w:val="hr-HR"/>
        </w:rPr>
      </w:pPr>
      <w:r w:rsidRPr="008E431C">
        <w:rPr>
          <w:rFonts w:hAnsi="Times New Roman" w:ascii="Times New Roman"/>
          <w:szCs w:val="24"/>
          <w:lang w:val="hr-HR"/>
        </w:rPr>
        <w:tab/>
      </w:r>
      <w:r w:rsidRPr="008E431C">
        <w:rPr>
          <w:rFonts w:hAnsi="Times New Roman" w:ascii="Times New Roman"/>
          <w:szCs w:val="24"/>
          <w:lang w:val="hr-HR"/>
        </w:rPr>
        <w:tab/>
      </w:r>
      <w:r w:rsidRPr="008E431C">
        <w:rPr>
          <w:rFonts w:hAnsi="Times New Roman" w:ascii="Times New Roman"/>
          <w:szCs w:val="24"/>
          <w:lang w:val="hr-HR"/>
        </w:rPr>
        <w:tab/>
      </w:r>
      <w:r w:rsidRPr="008E431C">
        <w:rPr>
          <w:rFonts w:hAnsi="Times New Roman" w:ascii="Times New Roman"/>
          <w:szCs w:val="24"/>
          <w:lang w:val="hr-HR"/>
        </w:rPr>
        <w:tab/>
      </w:r>
      <w:r w:rsidRPr="008E431C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8957BC" w:rsidP="008957BC" w:rsidR="008957BC" w:rsidRPr="008E431C">
      <w:pPr>
        <w:jc w:val="both"/>
        <w:rPr>
          <w:rFonts w:hAnsi="Times New Roman" w:ascii="Times New Roman"/>
          <w:szCs w:val="24"/>
          <w:lang w:val="hr-HR"/>
        </w:rPr>
      </w:pPr>
    </w:p>
    <w:p w:rsidRDefault="00F928A2" w:rsidP="008957BC" w:rsidR="004A6248" w:rsidRPr="008E431C">
      <w:pPr>
        <w:jc w:val="both"/>
        <w:rPr>
          <w:rFonts w:hAnsi="Times New Roman" w:ascii="Times New Roman"/>
          <w:szCs w:val="24"/>
          <w:lang w:val="hr-HR"/>
        </w:rPr>
      </w:pPr>
      <w:r w:rsidRPr="008E431C">
        <w:rPr>
          <w:rFonts w:hAnsi="Times New Roman" w:ascii="Times New Roman"/>
          <w:szCs w:val="24"/>
          <w:lang w:val="hr-HR"/>
        </w:rPr>
        <w:t xml:space="preserve"> I</w:t>
      </w:r>
      <w:r w:rsidRPr="008E431C">
        <w:rPr>
          <w:rFonts w:hAnsi="Times New Roman" w:ascii="Times New Roman"/>
          <w:szCs w:val="24"/>
          <w:lang w:val="hr-HR"/>
        </w:rPr>
        <w:tab/>
      </w:r>
      <w:r w:rsidR="008957BC" w:rsidRPr="008E431C">
        <w:rPr>
          <w:rFonts w:hAnsi="Times New Roman" w:ascii="Times New Roman"/>
          <w:szCs w:val="24"/>
          <w:lang w:val="hr-HR"/>
        </w:rPr>
        <w:t xml:space="preserve">Obustavlja se stečajni postupak nad dužnikom </w:t>
      </w:r>
      <w:r w:rsidR="004A6248" w:rsidRPr="008E431C">
        <w:rPr>
          <w:rFonts w:hAnsi="Times New Roman" w:ascii="Times New Roman"/>
          <w:szCs w:val="24"/>
          <w:lang w:val="pt-BR"/>
        </w:rPr>
        <w:t>AUTO KELA d.o.o., Zagreb, Poljane 55, OIB: 19163719019</w:t>
      </w:r>
      <w:r w:rsidR="008957BC" w:rsidRPr="008E431C">
        <w:rPr>
          <w:rFonts w:hAnsi="Times New Roman" w:ascii="Times New Roman"/>
          <w:szCs w:val="24"/>
          <w:lang w:val="hr-HR"/>
        </w:rPr>
        <w:t>.</w:t>
      </w:r>
    </w:p>
    <w:p w:rsidRDefault="00F928A2" w:rsidP="008957BC" w:rsidR="00F928A2" w:rsidRPr="008E431C">
      <w:pPr>
        <w:jc w:val="both"/>
        <w:rPr>
          <w:rFonts w:hAnsi="Times New Roman" w:ascii="Times New Roman"/>
          <w:szCs w:val="24"/>
          <w:lang w:val="hr-HR"/>
        </w:rPr>
      </w:pPr>
    </w:p>
    <w:p w:rsidRDefault="00F928A2" w:rsidP="008957BC" w:rsidR="00F928A2" w:rsidRPr="008E431C">
      <w:pPr>
        <w:jc w:val="both"/>
        <w:rPr>
          <w:rFonts w:hAnsi="Times New Roman" w:ascii="Times New Roman"/>
          <w:szCs w:val="24"/>
          <w:lang w:val="hr-HR"/>
        </w:rPr>
      </w:pPr>
      <w:r w:rsidRPr="008E431C">
        <w:rPr>
          <w:rFonts w:hAnsi="Times New Roman" w:ascii="Times New Roman"/>
          <w:szCs w:val="24"/>
          <w:lang w:val="hr-HR"/>
        </w:rPr>
        <w:t>II</w:t>
      </w:r>
      <w:r w:rsidRPr="008E431C">
        <w:rPr>
          <w:rFonts w:hAnsi="Times New Roman" w:ascii="Times New Roman"/>
          <w:szCs w:val="24"/>
          <w:lang w:val="hr-HR"/>
        </w:rPr>
        <w:tab/>
        <w:t xml:space="preserve">Ročište radi očitovanja o prijedlogu za otvaranje stečajnog postupka određeno za 29. studenog 2018. u 10:00 sati neće se održati. </w:t>
      </w:r>
    </w:p>
    <w:p w:rsidRDefault="004A6248" w:rsidP="008957BC" w:rsidR="004A6248" w:rsidRPr="008E431C">
      <w:pPr>
        <w:jc w:val="both"/>
        <w:rPr>
          <w:rFonts w:hAnsi="Times New Roman" w:ascii="Times New Roman"/>
          <w:szCs w:val="24"/>
          <w:lang w:val="hr-HR"/>
        </w:rPr>
      </w:pPr>
    </w:p>
    <w:p w:rsidRDefault="004A6248" w:rsidP="008957BC" w:rsidR="004A6248" w:rsidRPr="008E431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E431C">
      <w:pPr>
        <w:jc w:val="both"/>
        <w:rPr>
          <w:rFonts w:hAnsi="Times New Roman" w:ascii="Times New Roman"/>
          <w:szCs w:val="24"/>
          <w:lang w:val="hr-HR"/>
        </w:rPr>
      </w:pPr>
      <w:r w:rsidRPr="008E431C">
        <w:rPr>
          <w:rFonts w:hAnsi="Times New Roman" w:ascii="Times New Roman"/>
          <w:szCs w:val="24"/>
          <w:lang w:val="hr-HR"/>
        </w:rPr>
        <w:tab/>
      </w:r>
      <w:r w:rsidRPr="008E431C">
        <w:rPr>
          <w:rFonts w:hAnsi="Times New Roman" w:ascii="Times New Roman"/>
          <w:szCs w:val="24"/>
          <w:lang w:val="hr-HR"/>
        </w:rPr>
        <w:tab/>
      </w:r>
      <w:r w:rsidRPr="008E431C">
        <w:rPr>
          <w:rFonts w:hAnsi="Times New Roman" w:ascii="Times New Roman"/>
          <w:szCs w:val="24"/>
          <w:lang w:val="hr-HR"/>
        </w:rPr>
        <w:tab/>
      </w:r>
      <w:r w:rsidRPr="008E431C">
        <w:rPr>
          <w:rFonts w:hAnsi="Times New Roman" w:ascii="Times New Roman"/>
          <w:szCs w:val="24"/>
          <w:lang w:val="hr-HR"/>
        </w:rPr>
        <w:tab/>
      </w:r>
      <w:r w:rsidRPr="008E431C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E431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E431C">
        <w:rPr>
          <w:rFonts w:hAnsi="Times New Roman" w:ascii="Times New Roman"/>
          <w:szCs w:val="24"/>
          <w:lang w:val="hr-HR"/>
        </w:rPr>
        <w:t xml:space="preserve">Financijska agencija je, </w:t>
      </w:r>
      <w:r w:rsidR="004A6248" w:rsidRPr="008E431C">
        <w:rPr>
          <w:rFonts w:hAnsi="Times New Roman" w:ascii="Times New Roman"/>
          <w:szCs w:val="24"/>
          <w:lang w:val="hr-HR"/>
        </w:rPr>
        <w:t>1. ožujka</w:t>
      </w:r>
      <w:r w:rsidR="00A503BB" w:rsidRPr="008E431C">
        <w:rPr>
          <w:rFonts w:hAnsi="Times New Roman" w:ascii="Times New Roman"/>
          <w:szCs w:val="24"/>
          <w:lang w:val="hr-HR"/>
        </w:rPr>
        <w:t xml:space="preserve"> 201</w:t>
      </w:r>
      <w:r w:rsidR="004A6248" w:rsidRPr="008E431C">
        <w:rPr>
          <w:rFonts w:hAnsi="Times New Roman" w:ascii="Times New Roman"/>
          <w:szCs w:val="24"/>
          <w:lang w:val="hr-HR"/>
        </w:rPr>
        <w:t>8</w:t>
      </w:r>
      <w:r w:rsidR="00A503BB" w:rsidRPr="008E431C">
        <w:rPr>
          <w:rFonts w:hAnsi="Times New Roman" w:ascii="Times New Roman"/>
          <w:szCs w:val="24"/>
          <w:lang w:val="hr-HR"/>
        </w:rPr>
        <w:t>., podnijela</w:t>
      </w:r>
      <w:r w:rsidRPr="008E431C">
        <w:rPr>
          <w:rFonts w:hAnsi="Times New Roman" w:ascii="Times New Roman"/>
          <w:szCs w:val="24"/>
          <w:lang w:val="hr-HR"/>
        </w:rPr>
        <w:t xml:space="preserve"> </w:t>
      </w:r>
      <w:r w:rsidR="00EB055B" w:rsidRPr="008E431C">
        <w:rPr>
          <w:rFonts w:hAnsi="Times New Roman" w:ascii="Times New Roman"/>
          <w:szCs w:val="24"/>
          <w:lang w:val="hr-HR"/>
        </w:rPr>
        <w:t xml:space="preserve">prijedlog za otvaranje </w:t>
      </w:r>
      <w:r w:rsidRPr="008E431C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4A6248" w:rsidRPr="008E431C">
        <w:rPr>
          <w:rFonts w:hAnsi="Times New Roman" w:ascii="Times New Roman"/>
          <w:szCs w:val="24"/>
          <w:lang w:val="pt-BR"/>
        </w:rPr>
        <w:t>AUTO KELA d.o.o., Zagreb, Poljane 55, OIB: 19163719019</w:t>
      </w:r>
      <w:r w:rsidR="00EB055B" w:rsidRPr="008E431C">
        <w:rPr>
          <w:rFonts w:hAnsi="Times New Roman" w:ascii="Times New Roman"/>
          <w:szCs w:val="24"/>
        </w:rPr>
        <w:t>,</w:t>
      </w:r>
      <w:r w:rsidR="00576A37" w:rsidRPr="008E431C">
        <w:rPr>
          <w:rFonts w:hAnsi="Times New Roman" w:ascii="Times New Roman"/>
          <w:szCs w:val="24"/>
          <w:lang w:val="hr-HR"/>
        </w:rPr>
        <w:t xml:space="preserve"> </w:t>
      </w:r>
      <w:r w:rsidR="00A503BB" w:rsidRPr="008E431C">
        <w:rPr>
          <w:rFonts w:hAnsi="Times New Roman" w:ascii="Times New Roman"/>
          <w:szCs w:val="24"/>
          <w:lang w:val="hr-HR"/>
        </w:rPr>
        <w:t xml:space="preserve">na temelju odredbe čl. </w:t>
      </w:r>
      <w:r w:rsidR="007E472A" w:rsidRPr="008E431C">
        <w:rPr>
          <w:rFonts w:hAnsi="Times New Roman" w:ascii="Times New Roman"/>
          <w:szCs w:val="24"/>
          <w:lang w:val="hr-HR"/>
        </w:rPr>
        <w:t>110</w:t>
      </w:r>
      <w:r w:rsidR="00A503BB" w:rsidRPr="008E431C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8E431C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8E431C">
        <w:rPr>
          <w:rFonts w:hAnsi="Times New Roman" w:ascii="Times New Roman"/>
          <w:szCs w:val="24"/>
          <w:lang w:val="hr-HR"/>
        </w:rPr>
        <w:t>.</w:t>
      </w:r>
    </w:p>
    <w:p w:rsidRDefault="008E431C" w:rsidP="00443FAE" w:rsidR="008E431C" w:rsidRPr="008E431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928A2" w:rsidP="008957BC" w:rsidR="004C1A9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E431C">
        <w:rPr>
          <w:rFonts w:hAnsi="Times New Roman" w:ascii="Times New Roman"/>
          <w:szCs w:val="24"/>
          <w:lang w:val="hr-HR"/>
        </w:rPr>
        <w:t>Podneskom od 16. studenog 2018. dužnik</w:t>
      </w:r>
      <w:r w:rsidRPr="008E431C">
        <w:rPr>
          <w:rFonts w:hAnsi="Times New Roman" w:ascii="Times New Roman"/>
          <w:szCs w:val="24"/>
          <w:lang w:val="pt-BR"/>
        </w:rPr>
        <w:t xml:space="preserve"> </w:t>
      </w:r>
      <w:r w:rsidRPr="008E431C">
        <w:rPr>
          <w:rFonts w:hAnsi="Times New Roman" w:ascii="Times New Roman"/>
          <w:szCs w:val="24"/>
          <w:lang w:val="pt-BR"/>
        </w:rPr>
        <w:t>AUTO KELA d.o.o., Zagreb, Poljane 55, OIB: 19163719019</w:t>
      </w:r>
      <w:r w:rsidRPr="008E431C">
        <w:rPr>
          <w:rFonts w:hAnsi="Times New Roman" w:ascii="Times New Roman"/>
          <w:szCs w:val="24"/>
          <w:lang w:val="pt-BR"/>
        </w:rPr>
        <w:t xml:space="preserve"> je dostavio Potvrdu </w:t>
      </w:r>
      <w:r w:rsidRPr="008E431C">
        <w:rPr>
          <w:rFonts w:hAnsi="Times New Roman" w:ascii="Times New Roman"/>
          <w:szCs w:val="24"/>
          <w:lang w:val="hr-HR"/>
        </w:rPr>
        <w:t xml:space="preserve">o blokadi računa i novčanih sredstava </w:t>
      </w:r>
      <w:proofErr w:type="spellStart"/>
      <w:r w:rsidRPr="008E431C">
        <w:rPr>
          <w:rFonts w:hAnsi="Times New Roman" w:ascii="Times New Roman"/>
          <w:szCs w:val="24"/>
          <w:lang w:val="hr-HR"/>
        </w:rPr>
        <w:t>ovršenika</w:t>
      </w:r>
      <w:proofErr w:type="spellEnd"/>
      <w:r w:rsidRPr="008E431C">
        <w:rPr>
          <w:rFonts w:hAnsi="Times New Roman" w:ascii="Times New Roman"/>
          <w:szCs w:val="24"/>
          <w:lang w:val="hr-HR"/>
        </w:rPr>
        <w:t xml:space="preserve"> (list 15 spisa</w:t>
      </w:r>
      <w:r w:rsidRPr="008E431C">
        <w:rPr>
          <w:rFonts w:hAnsi="Times New Roman" w:ascii="Times New Roman"/>
          <w:szCs w:val="24"/>
          <w:lang w:val="hr-HR"/>
        </w:rPr>
        <w:t xml:space="preserve">) koju je 16. studenog 2018. izdala Financijska agencija, RC Zagreb, Klasa: 120-11/18-01/1, </w:t>
      </w:r>
      <w:proofErr w:type="spellStart"/>
      <w:r w:rsidRPr="008E431C">
        <w:rPr>
          <w:rFonts w:hAnsi="Times New Roman" w:ascii="Times New Roman"/>
          <w:szCs w:val="24"/>
          <w:lang w:val="hr-HR"/>
        </w:rPr>
        <w:t>Ur</w:t>
      </w:r>
      <w:proofErr w:type="spellEnd"/>
      <w:r w:rsidRPr="008E431C">
        <w:rPr>
          <w:rFonts w:hAnsi="Times New Roman" w:ascii="Times New Roman"/>
          <w:szCs w:val="24"/>
          <w:lang w:val="hr-HR"/>
        </w:rPr>
        <w:t xml:space="preserve">. broj: 08-206-18. </w:t>
      </w:r>
    </w:p>
    <w:p w:rsidRDefault="008E431C" w:rsidP="008957BC" w:rsidR="008E431C" w:rsidRPr="008E431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1A9C" w:rsidP="00BB5471" w:rsidR="00996D6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E431C">
        <w:rPr>
          <w:rFonts w:hAnsi="Times New Roman" w:ascii="Times New Roman"/>
          <w:szCs w:val="24"/>
          <w:lang w:val="hr-HR"/>
        </w:rPr>
        <w:t xml:space="preserve">Uvidom u </w:t>
      </w:r>
      <w:r w:rsidR="000F36BA" w:rsidRPr="008E431C">
        <w:rPr>
          <w:rFonts w:hAnsi="Times New Roman" w:ascii="Times New Roman"/>
          <w:szCs w:val="24"/>
          <w:lang w:val="hr-HR"/>
        </w:rPr>
        <w:t xml:space="preserve">Potvrdu o </w:t>
      </w:r>
      <w:r w:rsidR="004A6248" w:rsidRPr="008E431C">
        <w:rPr>
          <w:rFonts w:hAnsi="Times New Roman" w:ascii="Times New Roman"/>
          <w:szCs w:val="24"/>
          <w:lang w:val="hr-HR"/>
        </w:rPr>
        <w:t xml:space="preserve">blokadi računa i novčanih sredstava </w:t>
      </w:r>
      <w:proofErr w:type="spellStart"/>
      <w:r w:rsidR="004A6248" w:rsidRPr="008E431C">
        <w:rPr>
          <w:rFonts w:hAnsi="Times New Roman" w:ascii="Times New Roman"/>
          <w:szCs w:val="24"/>
          <w:lang w:val="hr-HR"/>
        </w:rPr>
        <w:t>ovršenika</w:t>
      </w:r>
      <w:proofErr w:type="spellEnd"/>
      <w:r w:rsidR="00C84D84" w:rsidRPr="008E431C">
        <w:rPr>
          <w:rFonts w:hAnsi="Times New Roman" w:ascii="Times New Roman"/>
          <w:szCs w:val="24"/>
          <w:lang w:val="hr-HR"/>
        </w:rPr>
        <w:t xml:space="preserve"> </w:t>
      </w:r>
      <w:r w:rsidR="004A6248" w:rsidRPr="008E431C">
        <w:rPr>
          <w:rFonts w:hAnsi="Times New Roman" w:ascii="Times New Roman"/>
          <w:szCs w:val="24"/>
          <w:lang w:val="hr-HR"/>
        </w:rPr>
        <w:t>(list 15</w:t>
      </w:r>
      <w:r w:rsidR="000F36BA" w:rsidRPr="008E431C">
        <w:rPr>
          <w:rFonts w:hAnsi="Times New Roman" w:ascii="Times New Roman"/>
          <w:szCs w:val="24"/>
          <w:lang w:val="hr-HR"/>
        </w:rPr>
        <w:t xml:space="preserve"> spisa)</w:t>
      </w:r>
      <w:r w:rsidR="004A6248" w:rsidRPr="008E431C">
        <w:rPr>
          <w:rFonts w:hAnsi="Times New Roman" w:ascii="Times New Roman"/>
          <w:szCs w:val="24"/>
          <w:lang w:val="hr-HR"/>
        </w:rPr>
        <w:t>,</w:t>
      </w:r>
      <w:r w:rsidR="000F36BA" w:rsidRPr="008E431C">
        <w:rPr>
          <w:rFonts w:hAnsi="Times New Roman" w:ascii="Times New Roman"/>
          <w:szCs w:val="24"/>
          <w:lang w:val="hr-HR"/>
        </w:rPr>
        <w:t xml:space="preserve"> sud je utvrdio da </w:t>
      </w:r>
      <w:r w:rsidRPr="008E431C">
        <w:rPr>
          <w:rFonts w:hAnsi="Times New Roman" w:ascii="Times New Roman"/>
          <w:szCs w:val="24"/>
          <w:lang w:val="hr-HR"/>
        </w:rPr>
        <w:t xml:space="preserve">dužnik nema </w:t>
      </w:r>
      <w:r w:rsidR="00BB5471" w:rsidRPr="008E431C">
        <w:rPr>
          <w:rFonts w:hAnsi="Times New Roman" w:ascii="Times New Roman"/>
          <w:szCs w:val="24"/>
          <w:lang w:val="hr-HR"/>
        </w:rPr>
        <w:t xml:space="preserve">neizvršenih osnova za plaćanje i </w:t>
      </w:r>
      <w:r w:rsidRPr="008E431C">
        <w:rPr>
          <w:rFonts w:hAnsi="Times New Roman" w:ascii="Times New Roman"/>
          <w:szCs w:val="24"/>
          <w:lang w:val="hr-HR"/>
        </w:rPr>
        <w:t>da dužnikov račun nije blokiran.</w:t>
      </w:r>
      <w:r w:rsidR="002C0B56" w:rsidRPr="008E431C">
        <w:rPr>
          <w:rFonts w:hAnsi="Times New Roman" w:ascii="Times New Roman"/>
          <w:szCs w:val="24"/>
          <w:lang w:val="hr-HR"/>
        </w:rPr>
        <w:t xml:space="preserve"> </w:t>
      </w:r>
      <w:r w:rsidR="00BE69E5" w:rsidRPr="008E431C">
        <w:rPr>
          <w:rFonts w:hAnsi="Times New Roman" w:ascii="Times New Roman"/>
          <w:szCs w:val="24"/>
          <w:lang w:val="hr-HR"/>
        </w:rPr>
        <w:t xml:space="preserve">Posljedično, sud je utvrdio da </w:t>
      </w:r>
      <w:r w:rsidR="00E7164A" w:rsidRPr="008E431C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8E431C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8E431C">
        <w:rPr>
          <w:rFonts w:hAnsi="Times New Roman" w:ascii="Times New Roman"/>
          <w:szCs w:val="24"/>
          <w:lang w:val="hr-HR"/>
        </w:rPr>
        <w:t xml:space="preserve"> iz čl. 6. st. 2. t. 1. SZ-a</w:t>
      </w:r>
      <w:r w:rsidR="00041FDD" w:rsidRPr="008E431C">
        <w:rPr>
          <w:rFonts w:hAnsi="Times New Roman" w:ascii="Times New Roman"/>
          <w:szCs w:val="24"/>
          <w:lang w:val="hr-HR"/>
        </w:rPr>
        <w:t xml:space="preserve">, dok predlagatelj </w:t>
      </w:r>
      <w:r w:rsidR="00BE69E5" w:rsidRPr="008E431C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8E431C">
        <w:rPr>
          <w:rFonts w:hAnsi="Times New Roman" w:ascii="Times New Roman"/>
          <w:szCs w:val="24"/>
          <w:lang w:val="hr-HR"/>
        </w:rPr>
        <w:t>ne tvrdi</w:t>
      </w:r>
      <w:r w:rsidR="00BE69E5" w:rsidRPr="008E431C">
        <w:rPr>
          <w:rFonts w:hAnsi="Times New Roman" w:ascii="Times New Roman"/>
          <w:szCs w:val="24"/>
          <w:lang w:val="hr-HR"/>
        </w:rPr>
        <w:t>)</w:t>
      </w:r>
      <w:r w:rsidR="00041FDD" w:rsidRPr="008E431C">
        <w:rPr>
          <w:rFonts w:hAnsi="Times New Roman" w:ascii="Times New Roman"/>
          <w:szCs w:val="24"/>
          <w:lang w:val="hr-HR"/>
        </w:rPr>
        <w:t>, da je u odnosu na dužnika ostvaren stečajni razlog prezaduženosti iz čl. 7. SZ-a.</w:t>
      </w:r>
      <w:r w:rsidR="00E7164A" w:rsidRPr="008E431C">
        <w:rPr>
          <w:rFonts w:hAnsi="Times New Roman" w:ascii="Times New Roman"/>
          <w:szCs w:val="24"/>
          <w:lang w:val="hr-HR"/>
        </w:rPr>
        <w:t xml:space="preserve"> </w:t>
      </w:r>
    </w:p>
    <w:p w:rsidRDefault="008E431C" w:rsidP="00BB5471" w:rsidR="008E431C" w:rsidRPr="008E431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6E30" w:rsidP="00BB5471" w:rsidR="00BB5471" w:rsidRPr="008E431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E431C">
        <w:rPr>
          <w:rFonts w:hAnsi="Times New Roman" w:ascii="Times New Roman"/>
          <w:szCs w:val="24"/>
          <w:lang w:val="hr-HR"/>
        </w:rPr>
        <w:t xml:space="preserve">Uzevši u obzir navedeno sud je utvrdio da </w:t>
      </w:r>
      <w:r w:rsidR="00BE69E5" w:rsidRPr="008E431C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E431C">
        <w:rPr>
          <w:rFonts w:hAnsi="Times New Roman" w:ascii="Times New Roman"/>
          <w:szCs w:val="24"/>
          <w:lang w:val="hr-HR"/>
        </w:rPr>
        <w:t>z</w:t>
      </w:r>
      <w:r w:rsidR="00E7164A" w:rsidRPr="008E431C">
        <w:rPr>
          <w:rFonts w:hAnsi="Times New Roman" w:ascii="Times New Roman"/>
          <w:szCs w:val="24"/>
          <w:lang w:val="hr-HR"/>
        </w:rPr>
        <w:t xml:space="preserve">bog </w:t>
      </w:r>
      <w:r w:rsidR="005A5DF5" w:rsidRPr="008E431C">
        <w:rPr>
          <w:rFonts w:hAnsi="Times New Roman" w:ascii="Times New Roman"/>
          <w:szCs w:val="24"/>
          <w:lang w:val="hr-HR"/>
        </w:rPr>
        <w:t>čega je</w:t>
      </w:r>
      <w:r w:rsidR="00E7164A" w:rsidRPr="008E431C">
        <w:rPr>
          <w:rFonts w:hAnsi="Times New Roman" w:ascii="Times New Roman"/>
          <w:szCs w:val="24"/>
          <w:lang w:val="hr-HR"/>
        </w:rPr>
        <w:t xml:space="preserve">, </w:t>
      </w:r>
      <w:r w:rsidR="00E97C73" w:rsidRPr="008E431C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E431C">
        <w:rPr>
          <w:rFonts w:hAnsi="Times New Roman" w:ascii="Times New Roman"/>
          <w:szCs w:val="24"/>
          <w:lang w:val="hr-HR"/>
        </w:rPr>
        <w:t>čl. 128. st. 9. SZ-a</w:t>
      </w:r>
      <w:r w:rsidR="00E7164A" w:rsidRPr="008E431C">
        <w:rPr>
          <w:rFonts w:hAnsi="Times New Roman" w:ascii="Times New Roman"/>
          <w:szCs w:val="24"/>
          <w:lang w:val="hr-HR"/>
        </w:rPr>
        <w:t>,</w:t>
      </w:r>
      <w:r w:rsidR="00BB5471" w:rsidRPr="008E431C">
        <w:rPr>
          <w:rFonts w:hAnsi="Times New Roman" w:ascii="Times New Roman"/>
          <w:szCs w:val="24"/>
          <w:lang w:val="hr-HR"/>
        </w:rPr>
        <w:t xml:space="preserve"> </w:t>
      </w:r>
      <w:r w:rsidR="00E97C73" w:rsidRPr="008E431C">
        <w:rPr>
          <w:rFonts w:hAnsi="Times New Roman" w:ascii="Times New Roman"/>
          <w:szCs w:val="24"/>
          <w:lang w:val="hr-HR"/>
        </w:rPr>
        <w:t>odlučeno</w:t>
      </w:r>
      <w:r w:rsidR="00BB5471" w:rsidRPr="008E431C">
        <w:rPr>
          <w:rFonts w:hAnsi="Times New Roman" w:ascii="Times New Roman"/>
          <w:szCs w:val="24"/>
          <w:lang w:val="hr-HR"/>
        </w:rPr>
        <w:t xml:space="preserve"> kao u</w:t>
      </w:r>
      <w:r w:rsidR="00F928A2" w:rsidRPr="008E431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928A2" w:rsidRPr="008E431C">
        <w:rPr>
          <w:rFonts w:hAnsi="Times New Roman" w:ascii="Times New Roman"/>
          <w:szCs w:val="24"/>
          <w:lang w:val="hr-HR"/>
        </w:rPr>
        <w:t>toč</w:t>
      </w:r>
      <w:proofErr w:type="spellEnd"/>
      <w:r w:rsidR="00F928A2" w:rsidRPr="008E431C">
        <w:rPr>
          <w:rFonts w:hAnsi="Times New Roman" w:ascii="Times New Roman"/>
          <w:szCs w:val="24"/>
          <w:lang w:val="hr-HR"/>
        </w:rPr>
        <w:t xml:space="preserve">. I izreke ovog rješenja, a slijedom čega je valjalo odgoditi ročište radi očitovanja o prijedlogu za otvaranje stečajnog postupka, pa je odlučeno kao u </w:t>
      </w:r>
      <w:proofErr w:type="spellStart"/>
      <w:r w:rsidR="00F928A2" w:rsidRPr="008E431C">
        <w:rPr>
          <w:rFonts w:hAnsi="Times New Roman" w:ascii="Times New Roman"/>
          <w:szCs w:val="24"/>
          <w:lang w:val="hr-HR"/>
        </w:rPr>
        <w:t>toč</w:t>
      </w:r>
      <w:proofErr w:type="spellEnd"/>
      <w:r w:rsidR="00F928A2" w:rsidRPr="008E431C">
        <w:rPr>
          <w:rFonts w:hAnsi="Times New Roman" w:ascii="Times New Roman"/>
          <w:szCs w:val="24"/>
          <w:lang w:val="hr-HR"/>
        </w:rPr>
        <w:t xml:space="preserve">. II izreke ovog rješenja. </w:t>
      </w:r>
    </w:p>
    <w:p w:rsidRDefault="00996D6D" w:rsidP="006C314D" w:rsidR="00996D6D" w:rsidRPr="008E431C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8E431C">
      <w:pPr>
        <w:jc w:val="center"/>
        <w:rPr>
          <w:rFonts w:hAnsi="Times New Roman" w:ascii="Times New Roman"/>
          <w:szCs w:val="24"/>
          <w:lang w:val="hr-HR"/>
        </w:rPr>
      </w:pPr>
      <w:r w:rsidRPr="008E431C">
        <w:rPr>
          <w:rFonts w:hAnsi="Times New Roman" w:ascii="Times New Roman"/>
          <w:szCs w:val="24"/>
          <w:lang w:val="hr-HR"/>
        </w:rPr>
        <w:t xml:space="preserve">U Zagrebu </w:t>
      </w:r>
      <w:r w:rsidR="004A6248" w:rsidRPr="008E431C">
        <w:rPr>
          <w:rFonts w:hAnsi="Times New Roman" w:ascii="Times New Roman"/>
          <w:szCs w:val="24"/>
          <w:lang w:val="hr-HR"/>
        </w:rPr>
        <w:t>20. studenog 2018</w:t>
      </w:r>
      <w:r w:rsidR="00BD5CF6" w:rsidRPr="008E431C">
        <w:rPr>
          <w:rFonts w:hAnsi="Times New Roman" w:ascii="Times New Roman"/>
          <w:szCs w:val="24"/>
          <w:lang w:val="hr-HR"/>
        </w:rPr>
        <w:t>.</w:t>
      </w:r>
    </w:p>
    <w:p w:rsidRDefault="004A6248" w:rsidP="006C314D" w:rsidR="004A6248" w:rsidRPr="008E431C">
      <w:pPr>
        <w:jc w:val="center"/>
        <w:rPr>
          <w:rFonts w:hAnsi="Times New Roman" w:ascii="Times New Roman"/>
          <w:szCs w:val="24"/>
          <w:lang w:val="hr-HR"/>
        </w:rPr>
      </w:pPr>
    </w:p>
    <w:p w:rsidRDefault="004A6248" w:rsidP="006C314D" w:rsidR="004A6248" w:rsidRPr="008E431C">
      <w:pPr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4A6248" w:rsidRPr="008E431C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E431C">
        <w:rPr>
          <w:rFonts w:hAnsi="Times New Roman" w:ascii="Times New Roman"/>
          <w:szCs w:val="24"/>
          <w:lang w:val="hr-HR"/>
        </w:rPr>
        <w:t>S</w:t>
      </w:r>
      <w:r w:rsidR="004A6248" w:rsidRPr="008E431C">
        <w:rPr>
          <w:rFonts w:hAnsi="Times New Roman" w:ascii="Times New Roman"/>
          <w:szCs w:val="24"/>
          <w:lang w:val="hr-HR"/>
        </w:rPr>
        <w:t>UTKINJA</w:t>
      </w:r>
    </w:p>
    <w:p w:rsidRDefault="004A6248" w:rsidP="00EE23D3" w:rsidR="004A624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E431C">
        <w:rPr>
          <w:rFonts w:hAnsi="Times New Roman" w:ascii="Times New Roman"/>
          <w:szCs w:val="24"/>
          <w:lang w:val="hr-HR"/>
        </w:rPr>
        <w:t>Jasminka Gadža</w:t>
      </w:r>
      <w:r w:rsidR="007735F9">
        <w:rPr>
          <w:rFonts w:hAnsi="Times New Roman" w:ascii="Times New Roman"/>
          <w:szCs w:val="24"/>
          <w:lang w:val="hr-HR"/>
        </w:rPr>
        <w:t>, v.r.</w:t>
      </w:r>
    </w:p>
    <w:p w:rsidRDefault="007735F9" w:rsidP="00EE23D3" w:rsidR="007735F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7735F9" w:rsidP="00EE23D3" w:rsidR="007735F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7735F9" w:rsidP="00EE23D3" w:rsidR="007735F9" w:rsidRPr="008E431C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Valerija Gregurić </w:t>
      </w:r>
      <w:bookmarkStart w:name="_GoBack" w:id="0"/>
      <w:bookmarkEnd w:id="0"/>
    </w:p>
    <w:p w:rsidRDefault="004A6248" w:rsidR="004A6248" w:rsidRPr="008E431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E431C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8E431C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EE23D3" w:rsidR="00EE23D3" w:rsidRPr="008E431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E431C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C3C72" w:rsidR="00FC3C72" w:rsidRPr="008E431C">
      <w:pPr>
        <w:jc w:val="both"/>
        <w:rPr>
          <w:rFonts w:hAnsi="Times New Roman" w:ascii="Times New Roman"/>
          <w:szCs w:val="24"/>
          <w:lang w:val="hr-HR"/>
        </w:rPr>
      </w:pPr>
    </w:p>
    <w:p w:rsidRDefault="006C314D" w:rsidR="006C314D" w:rsidRPr="008E431C">
      <w:pPr>
        <w:jc w:val="both"/>
        <w:rPr>
          <w:rFonts w:hAnsi="Times New Roman" w:ascii="Times New Roman"/>
          <w:szCs w:val="24"/>
        </w:rPr>
      </w:pPr>
    </w:p>
    <w:sectPr w:rsidSect="005938F3" w:rsidR="006C314D" w:rsidRPr="008E431C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C00" w:rsidR="001C7C00">
      <w:r>
        <w:separator/>
      </w:r>
    </w:p>
  </w:endnote>
  <w:endnote w:id="0" w:type="continuationSeparator">
    <w:p w:rsidRDefault="001C7C00" w:rsidR="001C7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C00" w:rsidR="001C7C00">
      <w:r>
        <w:separator/>
      </w:r>
    </w:p>
  </w:footnote>
  <w:footnote w:id="0" w:type="continuationSeparator">
    <w:p w:rsidRDefault="001C7C00" w:rsidR="001C7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7735F9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F928A2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29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603/18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248" w:rsidP="004A6248" w:rsidR="004A6248" w:rsidRPr="004A624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29</w:t>
    </w:r>
    <w:r w:rsidRPr="004A6248">
      <w:rPr>
        <w:rFonts w:hAnsi="Times New Roman" w:ascii="Times New Roman"/>
      </w:rPr>
      <w:t>. St-</w:t>
    </w:r>
    <w:r>
      <w:rPr>
        <w:rFonts w:hAnsi="Times New Roman" w:ascii="Times New Roman"/>
      </w:rPr>
      <w:t>603/18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C7C00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07EA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A6248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26D9D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735F9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E431C"/>
    <w:rsid w:val="008F4863"/>
    <w:rsid w:val="008F533C"/>
    <w:rsid w:val="008F6E34"/>
    <w:rsid w:val="00902EEE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776AE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28A2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0F079C07-2B4C-43EB-ADD5-E593095EF808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395</properties:Words>
  <properties:Characters>2081</properties:Characters>
  <properties:Lines>17</properties:Lines>
  <properties:Paragraphs>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2018-11-20T12:06:00Z</dcterms:created>
  <dc:creator>Sudsko vijeæe</dc:creator>
  <cp:lastModifiedBy>Valerija Svečak</cp:lastModifiedBy>
  <cp:lastPrinted>2018-11-20T12:07:00Z</cp:lastPrinted>
  <dcterms:modified xmlns:xsi="http://www.w3.org/2001/XMLSchema-instance" xsi:type="dcterms:W3CDTF">2018-11-20T12:07:00Z</dcterms:modified>
  <cp:revision>4</cp:revision>
  <dc:title>REPUBLIKA HRVATSKA</dc:title>
</cp:coreProperties>
</file>