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fd49" w14:paraId="316fd4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51675">
        <w:rPr>
          <w:rFonts w:hAnsi="Times New Roman" w:ascii="Times New Roman"/>
          <w:szCs w:val="24"/>
          <w:lang w:val="hr-HR"/>
        </w:rPr>
        <w:t xml:space="preserve">PODNER d.o.o., Pantovčak </w:t>
      </w:r>
      <w:proofErr w:type="spellStart"/>
      <w:r w:rsidR="00C51675">
        <w:rPr>
          <w:rFonts w:hAnsi="Times New Roman" w:ascii="Times New Roman"/>
          <w:szCs w:val="24"/>
          <w:lang w:val="hr-HR"/>
        </w:rPr>
        <w:t>101</w:t>
      </w:r>
      <w:proofErr w:type="spellEnd"/>
      <w:r w:rsidR="00C5167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51675">
        <w:rPr>
          <w:rFonts w:hAnsi="Times New Roman" w:ascii="Times New Roman"/>
          <w:szCs w:val="24"/>
          <w:lang w:val="hr-HR"/>
        </w:rPr>
        <w:t>10000</w:t>
      </w:r>
      <w:proofErr w:type="spellEnd"/>
      <w:r w:rsidR="00C51675">
        <w:rPr>
          <w:rFonts w:hAnsi="Times New Roman" w:ascii="Times New Roman"/>
          <w:szCs w:val="24"/>
          <w:lang w:val="hr-HR"/>
        </w:rPr>
        <w:t xml:space="preserve"> Zagreb, </w:t>
      </w:r>
      <w:r w:rsidR="00C51675">
        <w:rPr>
          <w:rFonts w:hAnsi="Times New Roman" w:ascii="Times New Roman"/>
          <w:szCs w:val="24"/>
          <w:lang w:val="hr-HR"/>
        </w:rPr>
        <w:br/>
      </w:r>
      <w:proofErr w:type="spellStart"/>
      <w:r w:rsidR="00C51675">
        <w:rPr>
          <w:rFonts w:hAnsi="Times New Roman" w:ascii="Times New Roman"/>
          <w:szCs w:val="24"/>
          <w:lang w:val="hr-HR"/>
        </w:rPr>
        <w:t>OIB</w:t>
      </w:r>
      <w:proofErr w:type="spellEnd"/>
      <w:r w:rsidR="00C5167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51675">
        <w:rPr>
          <w:rFonts w:hAnsi="Times New Roman" w:ascii="Times New Roman"/>
          <w:szCs w:val="24"/>
          <w:lang w:val="hr-HR"/>
        </w:rPr>
        <w:t>83213731161</w:t>
      </w:r>
      <w:proofErr w:type="spellEnd"/>
      <w:r w:rsidR="00C51675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A524A8">
        <w:rPr>
          <w:rFonts w:hAnsi="Times New Roman" w:ascii="Times New Roman"/>
          <w:szCs w:val="24"/>
          <w:lang w:val="hr-HR"/>
        </w:rPr>
        <w:t>25</w:t>
      </w:r>
      <w:proofErr w:type="spellEnd"/>
      <w:r w:rsidR="00454BDC">
        <w:rPr>
          <w:rFonts w:hAnsi="Times New Roman" w:ascii="Times New Roman"/>
          <w:szCs w:val="24"/>
          <w:lang w:val="hr-HR"/>
        </w:rPr>
        <w:t>.</w:t>
      </w:r>
      <w:r w:rsidR="00D05F29">
        <w:rPr>
          <w:rFonts w:hAnsi="Times New Roman" w:ascii="Times New Roman"/>
          <w:szCs w:val="24"/>
          <w:lang w:val="hr-HR"/>
        </w:rPr>
        <w:t xml:space="preserve"> </w:t>
      </w:r>
      <w:r w:rsidR="00A524A8">
        <w:rPr>
          <w:rFonts w:hAnsi="Times New Roman" w:ascii="Times New Roman"/>
          <w:szCs w:val="24"/>
          <w:lang w:val="hr-HR"/>
        </w:rPr>
        <w:t>kolovoza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C51675">
        <w:rPr>
          <w:rFonts w:hAnsi="Times New Roman" w:ascii="Times New Roman"/>
          <w:szCs w:val="24"/>
          <w:lang w:val="hr-HR"/>
        </w:rPr>
        <w:t xml:space="preserve"> Tin </w:t>
      </w:r>
      <w:proofErr w:type="spellStart"/>
      <w:r w:rsidR="00C51675">
        <w:rPr>
          <w:rFonts w:hAnsi="Times New Roman" w:ascii="Times New Roman"/>
          <w:szCs w:val="24"/>
          <w:lang w:val="hr-HR"/>
        </w:rPr>
        <w:t>Podner</w:t>
      </w:r>
      <w:proofErr w:type="spellEnd"/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C51675">
        <w:rPr>
          <w:rFonts w:hAnsi="Times New Roman" w:ascii="Times New Roman"/>
          <w:szCs w:val="24"/>
          <w:lang w:val="hr-HR"/>
        </w:rPr>
        <w:t xml:space="preserve"> Zagreb, Pantovčak </w:t>
      </w:r>
      <w:proofErr w:type="spellStart"/>
      <w:r w:rsidR="00C51675">
        <w:rPr>
          <w:rFonts w:hAnsi="Times New Roman" w:ascii="Times New Roman"/>
          <w:szCs w:val="24"/>
          <w:lang w:val="hr-HR"/>
        </w:rPr>
        <w:t>101</w:t>
      </w:r>
      <w:proofErr w:type="spellEnd"/>
      <w:r w:rsidR="00C51675">
        <w:rPr>
          <w:rFonts w:hAnsi="Times New Roman" w:ascii="Times New Roman"/>
          <w:szCs w:val="24"/>
          <w:lang w:val="hr-HR"/>
        </w:rPr>
        <w:t>, OIB 73072281781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C51675">
        <w:rPr>
          <w:rFonts w:hAnsi="Times New Roman" w:ascii="Times New Roman"/>
          <w:lang w:val="hr-HR"/>
        </w:rPr>
        <w:t>-8795/15</w:t>
      </w:r>
      <w:r w:rsidR="00454BDC">
        <w:rPr>
          <w:rFonts w:hAnsi="Times New Roman" w:ascii="Times New Roman"/>
          <w:lang w:val="hr-HR"/>
        </w:rPr>
        <w:t xml:space="preserve"> </w:t>
      </w:r>
      <w:r w:rsidRPr="007165AD">
        <w:rPr>
          <w:rFonts w:hAnsi="Times New Roman" w:ascii="Times New Roman"/>
          <w:lang w:val="hr-HR"/>
        </w:rPr>
        <w:t>od</w:t>
      </w:r>
      <w:r w:rsidR="00C51675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C51675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A524A8">
        <w:rPr>
          <w:rFonts w:hAnsi="Times New Roman" w:ascii="Times New Roman"/>
          <w:lang w:val="hr-HR"/>
        </w:rPr>
        <w:t>25</w:t>
      </w:r>
      <w:proofErr w:type="spellEnd"/>
      <w:r w:rsidR="00454BDC">
        <w:rPr>
          <w:rFonts w:hAnsi="Times New Roman" w:ascii="Times New Roman"/>
          <w:lang w:val="hr-HR"/>
        </w:rPr>
        <w:t>.</w:t>
      </w:r>
      <w:r w:rsidR="00D05F29">
        <w:rPr>
          <w:rFonts w:hAnsi="Times New Roman" w:ascii="Times New Roman"/>
          <w:lang w:val="hr-HR"/>
        </w:rPr>
        <w:t xml:space="preserve"> </w:t>
      </w:r>
      <w:r w:rsidR="00A524A8">
        <w:rPr>
          <w:rFonts w:hAnsi="Times New Roman" w:ascii="Times New Roman"/>
          <w:lang w:val="hr-HR"/>
        </w:rPr>
        <w:t>kolovoza</w:t>
      </w:r>
      <w:r w:rsidR="00454BDC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A524A8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 xml:space="preserve">UPUTA O </w:t>
      </w:r>
      <w:proofErr w:type="gramStart"/>
      <w:r w:rsidRPr="00805A68">
        <w:rPr>
          <w:rFonts w:hAnsi="Times New Roman" w:ascii="Times New Roman"/>
        </w:rPr>
        <w:t>PRAVNOM  LIJEKU</w:t>
      </w:r>
      <w:proofErr w:type="gramEnd"/>
      <w:r w:rsidRPr="00805A68">
        <w:rPr>
          <w:rFonts w:hAnsi="Times New Roman" w:ascii="Times New Roman"/>
        </w:rPr>
        <w:t>:</w:t>
      </w:r>
    </w:p>
    <w:p w:rsidRDefault="00586826" w:rsidP="0086691F" w:rsidR="00586826">
      <w:pPr>
        <w:rPr>
          <w:rFonts w:hAnsi="Times New Roman" w:ascii="Times New Roman"/>
        </w:rPr>
      </w:pPr>
      <w:proofErr w:type="spellStart"/>
      <w:proofErr w:type="gramStart"/>
      <w:r w:rsidRPr="00805A68">
        <w:rPr>
          <w:rFonts w:hAnsi="Times New Roman" w:ascii="Times New Roman"/>
        </w:rPr>
        <w:t>Protiv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ovog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zaključka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nije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dopuštena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žalba</w:t>
      </w:r>
      <w:proofErr w:type="spellEnd"/>
      <w:r w:rsidRPr="00805A68">
        <w:rPr>
          <w:rFonts w:hAnsi="Times New Roman" w:ascii="Times New Roman"/>
        </w:rPr>
        <w:t xml:space="preserve"> (</w:t>
      </w:r>
      <w:proofErr w:type="spellStart"/>
      <w:r w:rsidRPr="00805A68">
        <w:rPr>
          <w:rFonts w:hAnsi="Times New Roman" w:ascii="Times New Roman"/>
        </w:rPr>
        <w:t>čl</w:t>
      </w:r>
      <w:proofErr w:type="spellEnd"/>
      <w:r w:rsidRPr="00805A68">
        <w:rPr>
          <w:rFonts w:hAnsi="Times New Roman" w:ascii="Times New Roman"/>
        </w:rPr>
        <w:t>.</w:t>
      </w:r>
      <w:proofErr w:type="gramEnd"/>
      <w:r w:rsidRPr="00805A68">
        <w:rPr>
          <w:rFonts w:hAnsi="Times New Roman" w:ascii="Times New Roman"/>
        </w:rPr>
        <w:t xml:space="preserve"> 19. </w:t>
      </w:r>
      <w:proofErr w:type="spellStart"/>
      <w:r w:rsidRPr="00805A68">
        <w:rPr>
          <w:rFonts w:hAnsi="Times New Roman" w:ascii="Times New Roman"/>
        </w:rPr>
        <w:t>st.</w:t>
      </w:r>
      <w:proofErr w:type="spellEnd"/>
      <w:r w:rsidRPr="00805A68">
        <w:rPr>
          <w:rFonts w:hAnsi="Times New Roman" w:ascii="Times New Roman"/>
        </w:rPr>
        <w:t xml:space="preserve"> 7. SZ-a)</w:t>
      </w:r>
    </w:p>
    <w:p w:rsidRDefault="00006BAE" w:rsidP="0086691F" w:rsidR="00006BAE" w:rsidRPr="00805A68">
      <w:pPr>
        <w:rPr>
          <w:rFonts w:hAnsi="Times New Roman" w:ascii="Times New Roman"/>
        </w:rPr>
      </w:pPr>
    </w:p>
    <w:p w:rsidRDefault="00006BAE" w:rsidP="007F0C2B" w:rsidR="00006BA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006BAE" w:rsidP="007F0C2B" w:rsidR="00006BA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006BA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06BAE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006BAE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006BA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06BAE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006BAE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006BAE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006BAE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006BA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06BAE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8A5" w:rsidP="00DB4528" w:rsidR="008378A5">
      <w:r>
        <w:separator/>
      </w:r>
    </w:p>
  </w:endnote>
  <w:endnote w:id="0" w:type="continuationSeparator">
    <w:p w:rsidRDefault="008378A5" w:rsidP="00DB4528" w:rsidR="00837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8A5" w:rsidP="00DB4528" w:rsidR="008378A5">
      <w:r>
        <w:separator/>
      </w:r>
    </w:p>
  </w:footnote>
  <w:footnote w:id="0" w:type="continuationSeparator">
    <w:p w:rsidRDefault="008378A5" w:rsidP="00DB4528" w:rsidR="00837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6B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C51675">
      <w:rPr>
        <w:rFonts w:hAnsi="Times New Roman" w:ascii="Times New Roman"/>
        <w:lang w:val="hr-HR"/>
      </w:rPr>
      <w:t>8795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</w:t>
    </w:r>
    <w:proofErr w:type="spellEnd"/>
    <w:r w:rsidR="006C45F8" w:rsidRPr="003A09E3">
      <w:rPr>
        <w:rFonts w:hAnsi="Times New Roman" w:ascii="Times New Roman"/>
        <w:lang w:val="hr-HR"/>
      </w:rPr>
      <w:t>-</w:t>
    </w:r>
    <w:proofErr w:type="spellStart"/>
    <w:r w:rsidR="00C51675">
      <w:rPr>
        <w:rFonts w:hAnsi="Times New Roman" w:ascii="Times New Roman"/>
        <w:lang w:val="hr-HR"/>
      </w:rPr>
      <w:t>8795</w:t>
    </w:r>
    <w:proofErr w:type="spellEnd"/>
    <w:r w:rsidR="006C45F8">
      <w:rPr>
        <w:rFonts w:hAnsi="Times New Roman" w:ascii="Times New Roman"/>
        <w:lang w:val="hr-HR"/>
      </w:rPr>
      <w:t>/</w:t>
    </w:r>
    <w:proofErr w:type="spellStart"/>
    <w:r w:rsidR="006C45F8">
      <w:rPr>
        <w:rFonts w:hAnsi="Times New Roman" w:ascii="Times New Roman"/>
        <w:lang w:val="hr-HR"/>
      </w:rPr>
      <w:t>15</w:t>
    </w:r>
    <w:proofErr w:type="spellEnd"/>
    <w:r w:rsidR="006C45F8">
      <w:rPr>
        <w:rFonts w:hAnsi="Times New Roman" w:ascii="Times New Roman"/>
        <w:lang w:val="hr-HR"/>
      </w:rPr>
      <w:t>-</w:t>
    </w:r>
    <w:r w:rsidR="00006BAE">
      <w:rPr>
        <w:rFonts w:hAnsi="Times New Roman" w:ascii="Times New Roman"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BAE"/>
    <w:rsid w:val="000B609B"/>
    <w:rsid w:val="000C47B3"/>
    <w:rsid w:val="00112B50"/>
    <w:rsid w:val="00182088"/>
    <w:rsid w:val="0042162E"/>
    <w:rsid w:val="00454BDC"/>
    <w:rsid w:val="004E5A23"/>
    <w:rsid w:val="00532B71"/>
    <w:rsid w:val="00586826"/>
    <w:rsid w:val="005940E9"/>
    <w:rsid w:val="005D282D"/>
    <w:rsid w:val="006356C5"/>
    <w:rsid w:val="006C2C62"/>
    <w:rsid w:val="006C45F8"/>
    <w:rsid w:val="006C6359"/>
    <w:rsid w:val="007165AD"/>
    <w:rsid w:val="007A29F9"/>
    <w:rsid w:val="00805A68"/>
    <w:rsid w:val="008378A5"/>
    <w:rsid w:val="00840E3D"/>
    <w:rsid w:val="008968CC"/>
    <w:rsid w:val="00931064"/>
    <w:rsid w:val="00932D82"/>
    <w:rsid w:val="00997BA9"/>
    <w:rsid w:val="009F6831"/>
    <w:rsid w:val="00A524A8"/>
    <w:rsid w:val="00A95334"/>
    <w:rsid w:val="00AA0CD2"/>
    <w:rsid w:val="00AB7883"/>
    <w:rsid w:val="00AF40B4"/>
    <w:rsid w:val="00B03169"/>
    <w:rsid w:val="00C13073"/>
    <w:rsid w:val="00C51675"/>
    <w:rsid w:val="00CF2939"/>
    <w:rsid w:val="00D05F2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24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24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4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4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4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24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24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4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4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4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St-8795/2015-5</izvorni_sadrzaj>
    <derivirana_varijabla naziv="DomainObject.Oznaka_1">St-8795/2015-5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8795</izvorni_sadrzaj>
    <derivirana_varijabla naziv="DomainObject.Predmet.Broj_1">8795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St-8795/2015</izvorni_sadrzaj>
    <derivirana_varijabla naziv="DomainObject.Predmet.OznakaBroj_1">St-8795/2015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PODNER d.o.o. zastupanog po punomoćniku Tin Podner</izvorni_sadrzaj>
    <derivirana_varijabla naziv="DomainObject.Predmet.ProtustrankaFormated_1">  PODNER d.o.o. zastupanog po punomoćniku Tin Podner</derivirana_varijabla>
  </DomainObject.Predmet.ProtustrankaFormated>
  <DomainObject.Predmet.ProtustrankaFormatedOIB>
    <izvorni_sadrzaj>  PODNER d.o.o., OIB 83213731161 zastupanog po punomoćniku Tin Podner</izvorni_sadrzaj>
    <derivirana_varijabla naziv="DomainObject.Predmet.ProtustrankaFormatedOIB_1">  PODNER d.o.o., OIB 83213731161 zastupanog po punomoćniku Tin Podner</derivirana_varijabla>
  </DomainObject.Predmet.ProtustrankaFormatedOIB>
  <DomainObject.Predmet.ProtustrankaFormatedWithAdress>
    <izvorni_sadrzaj> PODNER d.o.o., Pantovčak 101, 10000 Zagreb zastupanog po punomoćniku Tin Podner</izvorni_sadrzaj>
    <derivirana_varijabla naziv="DomainObject.Predmet.ProtustrankaFormatedWithAdress_1"> PODNER d.o.o., Pantovčak 101, 10000 Zagreb zastupanog po punomoćniku Tin Podner</derivirana_varijabla>
  </DomainObject.Predmet.ProtustrankaFormatedWithAdress>
  <DomainObject.Predmet.ProtustrankaFormatedWithAdressOIB>
    <izvorni_sadrzaj> PODNER d.o.o., OIB 83213731161, Pantovčak 101, 10000 Zagreb zastupanog po punomoćniku Tin Podner</izvorni_sadrzaj>
    <derivirana_varijabla naziv="DomainObject.Predmet.ProtustrankaFormatedWithAdressOIB_1"> PODNER d.o.o., OIB 83213731161, Pantovčak 101, 10000 Zagreb zastupanog po punomoćniku Tin Podner</derivirana_varijabla>
  </DomainObject.Predmet.ProtustrankaFormatedWithAdressOIB>
  <DomainObject.Predmet.ProtustrankaWithAdress>
    <izvorni_sadrzaj>PODNER d.o.o. Pantovčak 101, 10000 Zagreb</izvorni_sadrzaj>
    <derivirana_varijabla naziv="DomainObject.Predmet.ProtustrankaWithAdress_1">PODNER d.o.o. Pantovčak 101, 10000 Zagreb</derivirana_varijabla>
  </DomainObject.Predmet.ProtustrankaWithAdress>
  <DomainObject.Predmet.ProtustrankaWithAdressOIB>
    <izvorni_sadrzaj>PODNER d.o.o., OIB 83213731161, Pantovčak 101, 10000 Zagreb</izvorni_sadrzaj>
    <derivirana_varijabla naziv="DomainObject.Predmet.ProtustrankaWithAdressOIB_1">PODNER d.o.o., OIB 83213731161, Pantovčak 101, 10000 Zagreb</derivirana_varijabla>
  </DomainObject.Predmet.ProtustrankaWithAdressOIB>
  <DomainObject.Predmet.ProtustrankaNazivFormated>
    <izvorni_sadrzaj>PODNER d.o.o.</izvorni_sadrzaj>
    <derivirana_varijabla naziv="DomainObject.Predmet.ProtustrankaNazivFormated_1">PODNER d.o.o.</derivirana_varijabla>
  </DomainObject.Predmet.ProtustrankaNazivFormated>
  <DomainObject.Predmet.ProtustrankaNazivFormatedOIB>
    <izvorni_sadrzaj>PODNER d.o.o., OIB 83213731161</izvorni_sadrzaj>
    <derivirana_varijabla naziv="DomainObject.Predmet.ProtustrankaNazivFormatedOIB_1">PODNER d.o.o., OIB 83213731161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PODNER d.o.o. zastupanog po punomoćniku Tin Podner</item>
    </izvorni_sadrzaj>
    <derivirana_varijabla naziv="DomainObject.Predmet.ProtuStrankaListFormated_1">
      <item>PODNER d.o.o. zastupanog po punomoćniku Tin Podner</item>
    </derivirana_varijabla>
  </DomainObject.Predmet.ProtuStrankaListFormated>
  <DomainObject.Predmet.ProtuStrankaListFormatedOIB>
    <izvorni_sadrzaj>
      <item>PODNER d.o.o., OIB 83213731161 zastupanog po punomoćniku Tin Podner</item>
    </izvorni_sadrzaj>
    <derivirana_varijabla naziv="DomainObject.Predmet.ProtuStrankaListFormatedOIB_1">
      <item>PODNER d.o.o., OIB 83213731161 zastupanog po punomoćniku Tin Podner</item>
    </derivirana_varijabla>
  </DomainObject.Predmet.ProtuStrankaListFormatedOIB>
  <DomainObject.Predmet.ProtuStrankaListFormatedWithAdress>
    <izvorni_sadrzaj>
      <item>PODNER d.o.o., Pantovčak 101, 10000 Zagreb zastupanog po punomoćniku Tin Podner</item>
    </izvorni_sadrzaj>
    <derivirana_varijabla naziv="DomainObject.Predmet.ProtuStrankaListFormatedWithAdress_1">
      <item>PODNER d.o.o., Pantovčak 101, 10000 Zagreb zastupanog po punomoćniku Tin Podner</item>
    </derivirana_varijabla>
  </DomainObject.Predmet.ProtuStrankaListFormatedWithAdress>
  <DomainObject.Predmet.ProtuStrankaListFormatedWithAdressOIB>
    <izvorni_sadrzaj>
      <item>PODNER d.o.o., OIB 83213731161, Pantovčak 101, 10000 Zagreb zastupanog po punomoćniku Tin Podner</item>
    </izvorni_sadrzaj>
    <derivirana_varijabla naziv="DomainObject.Predmet.ProtuStrankaListFormatedWithAdressOIB_1">
      <item>PODNER d.o.o., OIB 83213731161, Pantovčak 101, 10000 Zagreb zastupanog po punomoćniku Tin Podner</item>
    </derivirana_varijabla>
  </DomainObject.Predmet.ProtuStrankaListFormatedWithAdressOIB>
  <DomainObject.Predmet.ProtuStrankaListNazivFormated>
    <izvorni_sadrzaj>
      <item>PODNER d.o.o.</item>
    </izvorni_sadrzaj>
    <derivirana_varijabla naziv="DomainObject.Predmet.ProtuStrankaListNazivFormated_1">
      <item>PODNER d.o.o.</item>
    </derivirana_varijabla>
  </DomainObject.Predmet.ProtuStrankaListNazivFormated>
  <DomainObject.Predmet.ProtuStrankaListNazivFormatedOIB>
    <izvorni_sadrzaj>
      <item>PODNER d.o.o., OIB 83213731161</item>
    </izvorni_sadrzaj>
    <derivirana_varijabla naziv="DomainObject.Predmet.ProtuStrankaListNazivFormatedOIB_1">
      <item>PODNER d.o.o., OIB 83213731161</item>
    </derivirana_varijabla>
  </DomainObject.Predmet.ProtuStrankaListNazivFormatedOIB>
  <DomainObject.Predmet.OstaliListFormated>
    <izvorni_sadrzaj>
      <item>Tin Podner punomoćnik sudionika u postupku PODNER d.o.o.</item>
    </izvorni_sadrzaj>
    <derivirana_varijabla naziv="DomainObject.Predmet.OstaliListFormated_1">
      <item>Tin Podner punomoćnik sudionika u postupku PODNER d.o.o.</item>
    </derivirana_varijabla>
  </DomainObject.Predmet.OstaliListFormated>
  <DomainObject.Predmet.OstaliListFormatedOIB>
    <izvorni_sadrzaj>
      <item>Tin Podner, OIB 73072281781 punomoćnik sudionika u postupku PODNER d.o.o.</item>
    </izvorni_sadrzaj>
    <derivirana_varijabla naziv="DomainObject.Predmet.OstaliListFormatedOIB_1">
      <item>Tin Podner, OIB 73072281781 punomoćnik sudionika u postupku PODNER d.o.o.</item>
    </derivirana_varijabla>
  </DomainObject.Predmet.OstaliListFormatedOIB>
  <DomainObject.Predmet.OstaliListFormatedWithAdress>
    <izvorni_sadrzaj>
      <item>Tin Podner, Pantovčak 101, 10000 Zagreb punomoćnik sudionika u postupku PODNER d.o.o.</item>
    </izvorni_sadrzaj>
    <derivirana_varijabla naziv="DomainObject.Predmet.OstaliListFormatedWithAdress_1">
      <item>Tin Podner, Pantovčak 101, 10000 Zagreb punomoćnik sudionika u postupku PODNER d.o.o.</item>
    </derivirana_varijabla>
  </DomainObject.Predmet.OstaliListFormatedWithAdress>
  <DomainObject.Predmet.OstaliListFormatedWithAdressOIB>
    <izvorni_sadrzaj>
      <item>Tin Podner, OIB 73072281781, Pantovčak 101, 10000 Zagreb punomoćnik sudionika u postupku PODNER d.o.o.</item>
    </izvorni_sadrzaj>
    <derivirana_varijabla naziv="DomainObject.Predmet.OstaliListFormatedWithAdressOIB_1">
      <item>Tin Podner, OIB 73072281781, Pantovčak 101, 10000 Zagreb punomoćnik sudionika u postupku PODNER d.o.o.</item>
    </derivirana_varijabla>
  </DomainObject.Predmet.OstaliListFormatedWithAdressOIB>
  <DomainObject.Predmet.OstaliListNazivFormated>
    <izvorni_sadrzaj>
      <item>Tin Podner</item>
    </izvorni_sadrzaj>
    <derivirana_varijabla naziv="DomainObject.Predmet.OstaliListNazivFormated_1">
      <item>Tin Podner</item>
    </derivirana_varijabla>
  </DomainObject.Predmet.OstaliListNazivFormated>
  <DomainObject.Predmet.OstaliListNazivFormatedOIB>
    <izvorni_sadrzaj>
      <item>Tin Podner, OIB 73072281781</item>
    </izvorni_sadrzaj>
    <derivirana_varijabla naziv="DomainObject.Predmet.OstaliListNazivFormatedOIB_1">
      <item>Tin Podner, OIB 73072281781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St-8795/2015-5</izvorni_sadrzaj>
    <derivirana_varijabla naziv="DomainObject.PoslovniBrojDokumenta_1">St-8795/2015-5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PODNER d.o.o.</izvorni_sadrzaj>
    <derivirana_varijabla naziv="DomainObject.Predmet.ProtustrankaIDrugi_1">PODNER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PODNER d.o.o., OIB 83213731161, Pantovčak 101, 10000 Zagreb</izvorni_sadrzaj>
    <derivirana_varijabla naziv="DomainObject.Predmet.ProtustrankaIDrugiAdressOIB_1">PODNER d.o.o., OIB 83213731161, Pantovčak 101,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PODNER d.o.o.</item>
      <item>Tin Podner</item>
    </izvorni_sadrzaj>
    <derivirana_varijabla naziv="DomainObject.Predmet.SudioniciListNaziv_1">
      <item>FINA Regionalni centar Zagreb</item>
      <item>PODNER d.o.o.</item>
      <item>Tin Podner</item>
    </derivirana_varijabla>
  </DomainObject.Predmet.SudioniciListNaziv>
  <DomainObject.Predmet.SudioniciListAdressOIB>
    <izvorni_sadrzaj>
      <item>FINA Regionalni centar Zagreb, OIB 85821130368, Trg svibanjskih žrtava 1995. 1,10000 Zagreb</item>
      <item>PODNER d.o.o., OIB 83213731161, Pantovčak 101,10000 Zagreb</item>
      <item>Tin Podner, OIB 73072281781, Pantovčak 101,10000 Zagreb</item>
    </izvorni_sadrzaj>
    <derivirana_varijabla naziv="DomainObject.Predmet.SudioniciListAdressOIB_1">
      <item>FINA Regionalni centar Zagreb, OIB 85821130368, Trg svibanjskih žrtava 1995. 1,10000 Zagreb</item>
      <item>PODNER d.o.o., OIB 83213731161, Pantovčak 101,10000 Zagreb</item>
      <item>Tin Podner, OIB 73072281781, Pantovčak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83213731161</item>
      <item>, OIB 73072281781</item>
    </izvorni_sadrzaj>
    <derivirana_varijabla naziv="DomainObject.Predmet.SudioniciListNazivOIB_1">
      <item>, OIB 85821130368</item>
      <item>, OIB 83213731161</item>
      <item>, OIB 73072281781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2443</properties:Characters>
  <properties:Lines>78</properties:Lines>
  <properties:Paragraphs>34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2015-09-16T11:31:00Z</cp:lastPrinted>
  <dcterms:modified xmlns:xsi="http://www.w3.org/2001/XMLSchema-instance" xsi:type="dcterms:W3CDTF">2016-08-30T09:51:00Z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St-8795/2015-5 / Odluka - Zaključak-poziv upravi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