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4d40" w14:paraId="6e14d40" w:rsidRDefault="00FC0A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0A3D" w:rsidP="00FC0A3D" w:rsidR="00AE649C">
      <w:pPr>
        <w:pStyle w:val="Bezproreda"/>
      </w:pPr>
      <w:r>
        <w:t xml:space="preserve">    Republika Hrvatska</w:t>
      </w:r>
    </w:p>
    <w:p w:rsidRDefault="00FC0A3D" w:rsidP="00FC0A3D" w:rsidR="00FC0A3D">
      <w:pPr>
        <w:pStyle w:val="Bezproreda"/>
      </w:pPr>
      <w:r>
        <w:t>Trgovački sud u Bjelovaru</w:t>
      </w:r>
    </w:p>
    <w:p w:rsidRDefault="00FC0A3D" w:rsidP="00FC0A3D" w:rsidR="00FC0A3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C0A3D" w:rsidP="00FC0A3D" w:rsidR="00FC0A3D">
      <w:pPr>
        <w:pStyle w:val="NormaleSPIS"/>
        <w:ind w:firstLine="708" w:left="4248"/>
      </w:pPr>
      <w:r>
        <w:t>Poslovni broj: 1 St-431/2017-5</w:t>
      </w:r>
    </w:p>
    <w:p w:rsidRDefault="00FC0A3D" w:rsidP="00FC0A3D" w:rsidR="00FC0A3D">
      <w:pPr>
        <w:pStyle w:val="NormaleSPIS"/>
      </w:pPr>
    </w:p>
    <w:p w:rsidRDefault="00FC0A3D" w:rsidP="00FC0A3D" w:rsidR="00FC0A3D">
      <w:pPr>
        <w:pStyle w:val="Bezproreda"/>
      </w:pPr>
      <w:r>
        <w:tab/>
        <w:t xml:space="preserve">Trgovački sud u Bjelovaru, po sucu Branki Pleskalt, u predmetu stečaja nad dužnikom </w:t>
      </w:r>
      <w:r>
        <w:t xml:space="preserve">GRUPA MIBOP d.o.o. za proizvodnju, usluge i trgovinu Zagreb, Ivanec </w:t>
      </w:r>
      <w:proofErr w:type="spellStart"/>
      <w:r>
        <w:t>Bistrinski</w:t>
      </w:r>
      <w:proofErr w:type="spellEnd"/>
      <w:r>
        <w:t>, Ivana Pintarića 29, OIB: 69102689938</w:t>
      </w:r>
      <w:r>
        <w:t>, 27. prosinca 2017, objavljuje da se ročište radi izjašnjenja o prijedlogu i  utvrđivanja uvjeta za otvaranje stečajnog postupka određuje za dan</w:t>
      </w:r>
    </w:p>
    <w:p w:rsidRDefault="00FC0A3D" w:rsidP="00FC0A3D" w:rsidR="00FC0A3D">
      <w:pPr>
        <w:pStyle w:val="Bezproreda"/>
      </w:pPr>
    </w:p>
    <w:p w:rsidRDefault="00FC0A3D" w:rsidP="00FC0A3D" w:rsidR="00FC0A3D">
      <w:pPr>
        <w:pStyle w:val="Bezproreda"/>
      </w:pPr>
    </w:p>
    <w:p w:rsidRDefault="00FC0A3D" w:rsidP="00FC0A3D" w:rsidR="00FC0A3D">
      <w:pPr>
        <w:pStyle w:val="Bezproreda"/>
        <w:jc w:val="center"/>
      </w:pPr>
      <w:r>
        <w:t>22. siječnja 2018. godine u 9,00</w:t>
      </w:r>
      <w:r>
        <w:t xml:space="preserve"> sati</w:t>
      </w:r>
    </w:p>
    <w:p w:rsidRDefault="00FC0A3D" w:rsidP="00FC0A3D" w:rsidR="00FC0A3D">
      <w:pPr>
        <w:pStyle w:val="Bezproreda"/>
        <w:jc w:val="center"/>
      </w:pPr>
    </w:p>
    <w:p w:rsidRDefault="00FC0A3D" w:rsidP="00FC0A3D" w:rsidR="00FC0A3D">
      <w:pPr>
        <w:pStyle w:val="Bezproreda"/>
        <w:jc w:val="center"/>
      </w:pPr>
    </w:p>
    <w:p w:rsidRDefault="00FC0A3D" w:rsidP="00FC0A3D" w:rsidR="00FC0A3D">
      <w:pPr>
        <w:pStyle w:val="Bezproreda"/>
        <w:jc w:val="both"/>
      </w:pPr>
      <w:r>
        <w:t xml:space="preserve"> na koju se pozivaju zastupn</w:t>
      </w:r>
      <w:r>
        <w:t xml:space="preserve">ik po zakonu dužnika Boris </w:t>
      </w:r>
      <w:proofErr w:type="spellStart"/>
      <w:r>
        <w:t>Opravić</w:t>
      </w:r>
      <w:bookmarkStart w:name="_GoBack" w:id="0"/>
      <w:bookmarkEnd w:id="0"/>
      <w:proofErr w:type="spellEnd"/>
      <w:r>
        <w:t xml:space="preserve"> te </w:t>
      </w:r>
      <w:proofErr w:type="spellStart"/>
      <w:r>
        <w:t>predlagateljica</w:t>
      </w:r>
      <w:proofErr w:type="spellEnd"/>
      <w:r>
        <w:t xml:space="preserve"> FINA Podružnica Zagreb, dostavom ovog poziva.</w:t>
      </w:r>
    </w:p>
    <w:p w:rsidRDefault="00FC0A3D" w:rsidP="00FC0A3D" w:rsidR="00FC0A3D">
      <w:pPr>
        <w:pStyle w:val="Bezproreda"/>
        <w:jc w:val="both"/>
      </w:pPr>
    </w:p>
    <w:p w:rsidRDefault="00FC0A3D" w:rsidP="00FC0A3D" w:rsidR="00FC0A3D">
      <w:pPr>
        <w:pStyle w:val="Bezproreda"/>
        <w:jc w:val="both"/>
      </w:pPr>
      <w:r>
        <w:tab/>
        <w:t>U Bjelovaru 27. prosinca 2017.</w:t>
      </w:r>
    </w:p>
    <w:p w:rsidRDefault="00FC0A3D" w:rsidP="00FC0A3D" w:rsidR="00FC0A3D">
      <w:pPr>
        <w:pStyle w:val="Bezproreda"/>
        <w:jc w:val="both"/>
      </w:pPr>
    </w:p>
    <w:p w:rsidRDefault="00FC0A3D" w:rsidP="00FC0A3D" w:rsidR="00FC0A3D">
      <w:pPr>
        <w:pStyle w:val="Bezproreda"/>
        <w:jc w:val="both"/>
      </w:pPr>
    </w:p>
    <w:p w:rsidRDefault="00FC0A3D" w:rsidP="00FC0A3D" w:rsidR="00FC0A3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C0A3D" w:rsidP="00FC0A3D" w:rsidR="00FC0A3D">
      <w:pPr>
        <w:pStyle w:val="Bezproreda"/>
        <w:jc w:val="both"/>
      </w:pPr>
    </w:p>
    <w:p w:rsidRDefault="00FC0A3D" w:rsidP="00FC0A3D" w:rsidR="00FC0A3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FC0A3D" w:rsidP="00FC0A3D" w:rsidR="00FC0A3D">
      <w:pPr>
        <w:pStyle w:val="Bezproreda"/>
        <w:jc w:val="both"/>
      </w:pPr>
    </w:p>
    <w:p w:rsidRDefault="00FC0A3D" w:rsidP="00FC0A3D" w:rsidR="00FC0A3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FC0A3D" w:rsidP="00FC0A3D" w:rsidR="00FC0A3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C0A3D" w:rsidP="00FC0A3D" w:rsidR="00FC0A3D">
      <w:pPr>
        <w:pStyle w:val="Bezproreda"/>
      </w:pPr>
      <w:r>
        <w:t xml:space="preserve">Dna: </w:t>
      </w:r>
      <w:proofErr w:type="spellStart"/>
      <w:r>
        <w:t>z.z</w:t>
      </w:r>
      <w:proofErr w:type="spellEnd"/>
      <w:r>
        <w:t>. dužnika</w:t>
      </w:r>
    </w:p>
    <w:p w:rsidRDefault="00FC0A3D" w:rsidP="00FC0A3D" w:rsidR="00FC0A3D">
      <w:pPr>
        <w:pStyle w:val="Bezproreda"/>
      </w:pPr>
      <w:r>
        <w:t xml:space="preserve">        predlagatelja FINU Zagreb</w:t>
      </w:r>
    </w:p>
    <w:p w:rsidRDefault="00FC0A3D" w:rsidP="00FC0A3D" w:rsidR="00FC0A3D">
      <w:pPr>
        <w:pStyle w:val="Bezproreda"/>
      </w:pPr>
      <w:r>
        <w:t xml:space="preserve">        kal. ročište</w:t>
      </w:r>
    </w:p>
    <w:p w:rsidRDefault="00FC0A3D" w:rsidP="00FC0A3D" w:rsidR="00FC0A3D">
      <w:pPr>
        <w:pStyle w:val="Bezproreda"/>
      </w:pPr>
      <w:r>
        <w:t>Bjelovar, 27. 12. 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A3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7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St-431/2017-5</izvorni_sadrzaj>
    <derivirana_varijabla naziv="DomainObject.Oznaka_1">St-431/2017-5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MIBOP d.o.o.</izvorni_sadrzaj>
    <derivirana_varijabla naziv="DomainObject.Predmet.ProtustrankaFormated_1">  GRUPA MIBOP d.o.o.</derivirana_varijabla>
  </DomainObject.Predmet.ProtustrankaFormated>
  <DomainObject.Predmet.ProtustrankaFormatedOIB>
    <izvorni_sadrzaj>  GRUPA MIBOP d.o.o., OIB 69102689938</izvorni_sadrzaj>
    <derivirana_varijabla naziv="DomainObject.Predmet.ProtustrankaFormatedOIB_1">  GRUPA MIBOP d.o.o., OIB 69102689938</derivirana_varijabla>
  </DomainObject.Predmet.ProtustrankaFormatedOIB>
  <DomainObject.Predmet.ProtustrankaFormatedWithAdress>
    <izvorni_sadrzaj> GRUPA MIBOP d.o.o., Ivanec Bistranski, Ivana Pintarića 29, 10290 Zaprešić</izvorni_sadrzaj>
    <derivirana_varijabla naziv="DomainObject.Predmet.ProtustrankaFormatedWithAdress_1"> GRUPA MIBOP d.o.o., Ivanec Bistranski, Ivana Pintarića 29, 10290 Zaprešić</derivirana_varijabla>
  </DomainObject.Predmet.ProtustrankaFormatedWithAdress>
  <DomainObject.Predmet.ProtustrankaFormatedWithAdressOIB>
    <izvorni_sadrzaj> GRUPA MIBOP d.o.o., OIB 69102689938, Ivanec Bistranski, Ivana Pintarića 29, 10290 Zaprešić</izvorni_sadrzaj>
    <derivirana_varijabla naziv="DomainObject.Predmet.ProtustrankaFormatedWithAdressOIB_1"> GRUPA MIBOP d.o.o., OIB 69102689938, Ivanec Bistranski, Ivana Pintarića 29, 10290 Zaprešić</derivirana_varijabla>
  </DomainObject.Predmet.ProtustrankaFormatedWithAdressOIB>
  <DomainObject.Predmet.ProtustrankaWithAdress>
    <izvorni_sadrzaj>GRUPA MIBOP d.o.o. Ivanec Bistranski, Ivana Pintarića 29, 10290 Zaprešić</izvorni_sadrzaj>
    <derivirana_varijabla naziv="DomainObject.Predmet.ProtustrankaWithAdress_1">GRUPA MIBOP d.o.o. Ivanec Bistranski, Ivana Pintarića 29, 10290 Zaprešić</derivirana_varijabla>
  </DomainObject.Predmet.ProtustrankaWithAdress>
  <DomainObject.Predmet.ProtustrankaWithAdressOIB>
    <izvorni_sadrzaj>GRUPA MIBOP d.o.o., OIB 69102689938, Ivanec Bistranski, Ivana Pintarića 29, 10290 Zaprešić</izvorni_sadrzaj>
    <derivirana_varijabla naziv="DomainObject.Predmet.ProtustrankaWithAdressOIB_1">GRUPA MIBOP d.o.o., OIB 69102689938, Ivanec Bistranski, Ivana Pintarića 29, 10290 Zaprešić</derivirana_varijabla>
  </DomainObject.Predmet.ProtustrankaWithAdressOIB>
  <DomainObject.Predmet.ProtustrankaNazivFormated>
    <izvorni_sadrzaj>GRUPA MIBOP d.o.o.</izvorni_sadrzaj>
    <derivirana_varijabla naziv="DomainObject.Predmet.ProtustrankaNazivFormated_1">GRUPA MIBOP d.o.o.</derivirana_varijabla>
  </DomainObject.Predmet.ProtustrankaNazivFormated>
  <DomainObject.Predmet.ProtustrankaNazivFormatedOIB>
    <izvorni_sadrzaj>GRUPA MIBOP d.o.o., OIB 69102689938</izvorni_sadrzaj>
    <derivirana_varijabla naziv="DomainObject.Predmet.ProtustrankaNazivFormatedOIB_1">GRUPA MIBOP d.o.o., OIB 69102689938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MIBOP d.o.o.</item>
    </izvorni_sadrzaj>
    <derivirana_varijabla naziv="DomainObject.Predmet.ProtuStrankaListFormated_1">
      <item>GRUPA MIBOP d.o.o.</item>
    </derivirana_varijabla>
  </DomainObject.Predmet.ProtuStrankaListFormated>
  <DomainObject.Predmet.ProtuStrankaListFormatedOIB>
    <izvorni_sadrzaj>
      <item>GRUPA MIBOP d.o.o., OIB 69102689938</item>
    </izvorni_sadrzaj>
    <derivirana_varijabla naziv="DomainObject.Predmet.ProtuStrankaListFormatedOIB_1">
      <item>GRUPA MIBOP d.o.o., OIB 69102689938</item>
    </derivirana_varijabla>
  </DomainObject.Predmet.ProtuStrankaListFormatedOIB>
  <DomainObject.Predmet.ProtuStrankaListFormatedWithAdress>
    <izvorni_sadrzaj>
      <item>GRUPA MIBOP d.o.o., Ivanec Bistranski, Ivana Pintarića 29, 10290 Zaprešić</item>
    </izvorni_sadrzaj>
    <derivirana_varijabla naziv="DomainObject.Predmet.ProtuStrankaListFormatedWithAdress_1">
      <item>GRUPA MIBOP d.o.o., Ivanec Bistranski, Ivana Pintarića 29, 10290 Zaprešić</item>
    </derivirana_varijabla>
  </DomainObject.Predmet.ProtuStrankaListFormatedWithAdress>
  <DomainObject.Predmet.ProtuStrankaListFormatedWithAdressOIB>
    <izvorni_sadrzaj>
      <item>GRUPA MIBOP d.o.o., OIB 69102689938, Ivanec Bistranski, Ivana Pintarića 29, 10290 Zaprešić</item>
    </izvorni_sadrzaj>
    <derivirana_varijabla naziv="DomainObject.Predmet.ProtuStrankaListFormatedWithAdressOIB_1">
      <item>GRUPA MIBOP d.o.o., OIB 69102689938, Ivanec Bistranski, Ivana Pintarića 29, 10290 Zaprešić</item>
    </derivirana_varijabla>
  </DomainObject.Predmet.ProtuStrankaListFormatedWithAdressOIB>
  <DomainObject.Predmet.ProtuStrankaListNazivFormated>
    <izvorni_sadrzaj>
      <item>GRUPA MIBOP d.o.o.</item>
    </izvorni_sadrzaj>
    <derivirana_varijabla naziv="DomainObject.Predmet.ProtuStrankaListNazivFormated_1">
      <item>GRUPA MIBOP d.o.o.</item>
    </derivirana_varijabla>
  </DomainObject.Predmet.ProtuStrankaListNazivFormated>
  <DomainObject.Predmet.ProtuStrankaListNazivFormatedOIB>
    <izvorni_sadrzaj>
      <item>GRUPA MIBOP d.o.o., OIB 69102689938</item>
    </izvorni_sadrzaj>
    <derivirana_varijabla naziv="DomainObject.Predmet.ProtuStrankaListNazivFormatedOIB_1">
      <item>GRUPA MIBOP d.o.o., OIB 69102689938</item>
    </derivirana_varijabla>
  </DomainObject.Predmet.ProtuStrankaListNazivFormatedOIB>
  <DomainObject.Predmet.OstaliListFormated>
    <izvorni_sadrzaj>
      <item>Boris Opravić</item>
    </izvorni_sadrzaj>
    <derivirana_varijabla naziv="DomainObject.Predmet.OstaliListFormated_1">
      <item>Boris Opravić</item>
    </derivirana_varijabla>
  </DomainObject.Predmet.OstaliListFormated>
  <DomainObject.Predmet.OstaliListFormatedOIB>
    <izvorni_sadrzaj>
      <item>Boris Opravić, OIB 22249127951</item>
    </izvorni_sadrzaj>
    <derivirana_varijabla naziv="DomainObject.Predmet.OstaliListFormatedOIB_1">
      <item>Boris Opravić, OIB 22249127951</item>
    </derivirana_varijabla>
  </DomainObject.Predmet.OstaliListFormatedOIB>
  <DomainObject.Predmet.OstaliListFormatedWithAdress>
    <izvorni_sadrzaj>
      <item>Boris Opravić, Ivana Pintarića 29., 10290 Ivanec Bistranski</item>
    </izvorni_sadrzaj>
    <derivirana_varijabla naziv="DomainObject.Predmet.OstaliListFormatedWithAdress_1">
      <item>Boris Opravić, Ivana Pintarića 29., 10290 Ivanec Bistranski</item>
    </derivirana_varijabla>
  </DomainObject.Predmet.OstaliListFormatedWithAdress>
  <DomainObject.Predmet.OstaliListFormatedWithAdressOIB>
    <izvorni_sadrzaj>
      <item>Boris Opravić, OIB 22249127951, Ivana Pintarića 29., 10290 Ivanec Bistranski</item>
    </izvorni_sadrzaj>
    <derivirana_varijabla naziv="DomainObject.Predmet.OstaliListFormatedWithAdressOIB_1">
      <item>Boris Opravić, OIB 22249127951, Ivana Pintarića 29., 10290 Ivanec Bistranski</item>
    </derivirana_varijabla>
  </DomainObject.Predmet.OstaliListFormatedWithAdressOIB>
  <DomainObject.Predmet.OstaliListNazivFormated>
    <izvorni_sadrzaj>
      <item>Boris Opravić</item>
    </izvorni_sadrzaj>
    <derivirana_varijabla naziv="DomainObject.Predmet.OstaliListNazivFormated_1">
      <item>Boris Opravić</item>
    </derivirana_varijabla>
  </DomainObject.Predmet.OstaliListNazivFormated>
  <DomainObject.Predmet.OstaliListNazivFormatedOIB>
    <izvorni_sadrzaj>
      <item>Boris Opravić, OIB 22249127951</item>
    </izvorni_sadrzaj>
    <derivirana_varijabla naziv="DomainObject.Predmet.OstaliListNazivFormatedOIB_1">
      <item>Boris Opravić, OIB 22249127951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St-431/2017-5</izvorni_sadrzaj>
    <derivirana_varijabla naziv="DomainObject.PoslovniBrojDokumenta_1">St-431/2017-5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MIBOP d.o.o.</izvorni_sadrzaj>
    <derivirana_varijabla naziv="DomainObject.Predmet.ProtustrankaIDrugi_1">GRUPA MIBOP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GRUPA MIBOP d.o.o., OIB 69102689938, Ivanec Bistranski, Ivana Pintarića 29, 10290 Zaprešić</izvorni_sadrzaj>
    <derivirana_varijabla naziv="DomainObject.Predmet.ProtustrankaIDrugiAdressOIB_1">GRUPA MIBOP d.o.o., OIB 69102689938, Ivanec Bistranski, Ivana Pintarića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MIBOP d.o.o.</item>
      <item>FINA Regionalni centar Zagreb</item>
      <item>Boris Opravić</item>
    </izvorni_sadrzaj>
    <derivirana_varijabla naziv="DomainObject.Predmet.SudioniciListNaziv_1">
      <item>GRUPA MIBOP d.o.o.</item>
      <item>FINA Regionalni centar Zagreb</item>
      <item>Boris Opravić</item>
    </derivirana_varijabla>
  </DomainObject.Predmet.SudioniciListNaziv>
  <DomainObject.Predmet.SudioniciListAdressOIB>
    <izvorni_sadrzaj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izvorni_sadrzaj>
    <derivirana_varijabla naziv="DomainObject.Predmet.SudioniciListAdressOIB_1"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2B650-0B6C-4DB4-8212-12FEABCDE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647</properties:Characters>
  <properties:Lines>31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2017-12-27T10:13:00Z</cp:lastPrinted>
  <dcterms:modified xmlns:xsi="http://www.w3.org/2001/XMLSchema-instance" xsi:type="dcterms:W3CDTF">2017-12-27T10:14:00Z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