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408d" w14:paraId="9ec408d" w:rsidRDefault="001B79F6" w:rsidP="00B420F4" w:rsidR="00B420F4" w:rsidRPr="00B420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St-241</w:t>
      </w:r>
      <w:r w:rsidR="00B420F4" w:rsidRPr="00B420F4">
        <w:rPr>
          <w:rStyle w:val="Naglaeno"/>
          <w:b w:val="false"/>
        </w:rPr>
        <w:t>/15-</w:t>
      </w:r>
      <w:r>
        <w:rPr>
          <w:rStyle w:val="Naglaeno"/>
          <w:b w:val="false"/>
        </w:rPr>
        <w:t>25</w:t>
      </w:r>
    </w:p>
    <w:p w:rsidRDefault="00B420F4" w:rsidP="00B420F4" w:rsidR="00B420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0F4" w:rsidP="00B420F4" w:rsidR="00B420F4" w:rsidRPr="00D21A2C"/>
    <w:p w:rsidRDefault="00B420F4" w:rsidP="00B420F4" w:rsidR="00B420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420F4" w:rsidP="00B420F4" w:rsidR="00B420F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24578" w:rsidP="00C24578" w:rsidR="00C24578" w:rsidRPr="009206C2">
      <w:pPr>
        <w:rPr>
          <w:sz w:val="22"/>
          <w:szCs w:val="22"/>
        </w:rPr>
      </w:pPr>
    </w:p>
    <w:p w:rsidRDefault="00EA48BA" w:rsidP="00B420F4" w:rsidR="00EA48BA" w:rsidRPr="009206C2"/>
    <w:p w:rsidRDefault="00B420F4" w:rsidP="00B420F4" w:rsidR="00B420F4" w:rsidRPr="009206C2">
      <w:pPr>
        <w:jc w:val="center"/>
      </w:pPr>
      <w:r w:rsidRPr="009206C2">
        <w:t>R E P U B L I K A    H R V A T S K A</w:t>
      </w:r>
    </w:p>
    <w:p w:rsidRDefault="00B420F4" w:rsidP="00B420F4" w:rsidR="00B420F4" w:rsidRPr="009206C2">
      <w:pPr>
        <w:jc w:val="center"/>
      </w:pPr>
      <w:r w:rsidRPr="009206C2">
        <w:t>R J E Š E N J E</w:t>
      </w:r>
    </w:p>
    <w:p w:rsidRDefault="00B420F4" w:rsidP="00B420F4" w:rsidR="00B420F4">
      <w:pPr>
        <w:rPr>
          <w:b/>
        </w:rPr>
      </w:pPr>
    </w:p>
    <w:p w:rsidRDefault="00B420F4" w:rsidP="00B420F4" w:rsidR="00B420F4">
      <w:pPr>
        <w:pStyle w:val="Tijeloteksta"/>
        <w:rPr>
          <w:b/>
          <w:bCs/>
        </w:rPr>
      </w:pPr>
    </w:p>
    <w:p w:rsidRDefault="001B79F6" w:rsidP="005204BB" w:rsidR="00B420F4">
      <w:pPr>
        <w:ind w:firstLine="708"/>
        <w:jc w:val="both"/>
      </w:pPr>
      <w:r>
        <w:t xml:space="preserve">Trgovački sud u Osijeku, po sucu pojedincu Jadranki Herman, kao stečajnom sucu, u stečajnom postupku nad </w:t>
      </w:r>
      <w:r w:rsidR="005204BB">
        <w:t>stečajnom masom iza</w:t>
      </w:r>
      <w:r w:rsidR="000D1F6C">
        <w:t xml:space="preserve"> brisanog subjekta</w:t>
      </w:r>
      <w:r w:rsidR="005204BB">
        <w:t xml:space="preserve"> </w:t>
      </w:r>
      <w:r w:rsidRPr="00A73C12">
        <w:t>LIPA d.o.o. za trgovinu, građevinarstvo i proizvodnju</w:t>
      </w:r>
      <w:r>
        <w:t xml:space="preserve">, MBS: 030176841, OIB: 83649421187, Ladimirevci, Valpovo, </w:t>
      </w:r>
      <w:r w:rsidRPr="009C36A9">
        <w:t>Maričića Đuke-Munje 2</w:t>
      </w:r>
      <w:r>
        <w:t>,</w:t>
      </w:r>
      <w:r w:rsidR="0079086B">
        <w:t xml:space="preserve"> dana 01. veljače 2017.</w:t>
      </w:r>
      <w:r w:rsidR="00B420F4">
        <w:t xml:space="preserve">       </w:t>
      </w:r>
    </w:p>
    <w:p w:rsidRDefault="00C24578" w:rsidP="00B420F4" w:rsidR="00C24578">
      <w:pPr>
        <w:pStyle w:val="Tijeloteksta"/>
      </w:pPr>
    </w:p>
    <w:p w:rsidRDefault="00EA48BA" w:rsidP="00B420F4" w:rsidR="00EA48BA" w:rsidRPr="009206C2">
      <w:pPr>
        <w:pStyle w:val="Tijeloteksta"/>
      </w:pPr>
    </w:p>
    <w:p w:rsidRDefault="00B420F4" w:rsidP="00B420F4" w:rsidR="00B420F4" w:rsidRPr="009206C2">
      <w:pPr>
        <w:pStyle w:val="Tijeloteksta"/>
        <w:jc w:val="center"/>
        <w:rPr>
          <w:bCs/>
        </w:rPr>
      </w:pPr>
      <w:r w:rsidRPr="009206C2">
        <w:rPr>
          <w:bCs/>
        </w:rPr>
        <w:t>r i j e š i o   j e</w:t>
      </w:r>
    </w:p>
    <w:p w:rsidRDefault="002A46BF" w:rsidP="002A46BF" w:rsidR="00CA5C7A" w:rsidRPr="005204BB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EA48BA" w:rsidP="002A46BF" w:rsidR="00EA48B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</w:t>
      </w:r>
      <w:r w:rsidR="00556269">
        <w:rPr>
          <w:bCs/>
        </w:rPr>
        <w:t xml:space="preserve">ostupku </w:t>
      </w:r>
      <w:r w:rsidR="005204BB">
        <w:rPr>
          <w:bCs/>
        </w:rPr>
        <w:t>nad</w:t>
      </w:r>
      <w:r w:rsidR="000D1F6C">
        <w:t xml:space="preserve"> stečajnom masom iza brisanog subjekta </w:t>
      </w:r>
      <w:r w:rsidR="000D1F6C" w:rsidRPr="00A73C12">
        <w:t>LIPA d.o.o. za trgovinu, građevinarstvo i proizvodnju</w:t>
      </w:r>
      <w:r w:rsidR="000D1F6C">
        <w:t xml:space="preserve">, MBS: 030176841, OIB: 83649421187, Ladimirevci, Valpovo, </w:t>
      </w:r>
      <w:r w:rsidR="000D1F6C" w:rsidRPr="009C36A9">
        <w:t>Maričića Đuke-Munje 2</w:t>
      </w:r>
      <w:r>
        <w:rPr>
          <w:bCs/>
        </w:rPr>
        <w:t xml:space="preserve">, </w:t>
      </w:r>
      <w:r w:rsidR="00556269">
        <w:rPr>
          <w:bCs/>
        </w:rPr>
        <w:t xml:space="preserve">nekretnina, </w:t>
      </w:r>
      <w:r>
        <w:rPr>
          <w:bCs/>
        </w:rPr>
        <w:t xml:space="preserve">uz odgovarajuću primjenu pravila o ovrsi na nekretninama i to : </w:t>
      </w:r>
    </w:p>
    <w:p w:rsidRDefault="00B837A1" w:rsidP="00CA5C7A" w:rsidR="00B837A1">
      <w:pPr>
        <w:pStyle w:val="Tijeloteksta"/>
        <w:ind w:left="705"/>
        <w:rPr>
          <w:bCs/>
        </w:rPr>
      </w:pPr>
    </w:p>
    <w:p w:rsidRDefault="00E7559C" w:rsidP="00E7559C" w:rsidR="00E7559C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kč.br.</w:t>
      </w:r>
      <w:r w:rsidR="00556269">
        <w:rPr>
          <w:bCs/>
        </w:rPr>
        <w:t xml:space="preserve"> 182  </w:t>
      </w:r>
      <w:r w:rsidR="00EA4634">
        <w:rPr>
          <w:bCs/>
        </w:rPr>
        <w:t xml:space="preserve">u naravi </w:t>
      </w:r>
      <w:r w:rsidR="00556269">
        <w:rPr>
          <w:bCs/>
        </w:rPr>
        <w:t>kuća, dvor i oranica 2318</w:t>
      </w:r>
      <w:r w:rsidR="00A95DB0">
        <w:rPr>
          <w:bCs/>
        </w:rPr>
        <w:t xml:space="preserve"> </w:t>
      </w:r>
      <w:r w:rsidR="00556269">
        <w:rPr>
          <w:bCs/>
        </w:rPr>
        <w:t xml:space="preserve">m2, upisano u zk.ul. 1640 k.o. Ladimirevci. </w:t>
      </w:r>
    </w:p>
    <w:p w:rsidRDefault="00E7559C" w:rsidP="00E7559C" w:rsidR="00E7559C">
      <w:pPr>
        <w:pStyle w:val="Tijeloteksta"/>
        <w:ind w:left="1065"/>
        <w:rPr>
          <w:bCs/>
        </w:rPr>
      </w:pPr>
    </w:p>
    <w:p w:rsidRDefault="00CA5C7A" w:rsidP="003D0345" w:rsidR="00CA5C7A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 w:rsidR="004B1726">
        <w:rPr>
          <w:color w:val="000000"/>
        </w:rPr>
        <w:t>azlučno pravo u korist razlučnih</w:t>
      </w:r>
      <w:r w:rsidR="003D0345">
        <w:rPr>
          <w:color w:val="000000"/>
        </w:rPr>
        <w:t xml:space="preserve"> v</w:t>
      </w:r>
      <w:r w:rsidRPr="00F657CC">
        <w:rPr>
          <w:color w:val="000000"/>
        </w:rPr>
        <w:t>jerovnika</w:t>
      </w:r>
      <w:r w:rsidR="00556269">
        <w:rPr>
          <w:color w:val="000000"/>
        </w:rPr>
        <w:t xml:space="preserve"> Raiffeisenbank Austria d.d. Zagreb Podružnica Osijek</w:t>
      </w:r>
      <w:r w:rsidR="00A95DB0">
        <w:rPr>
          <w:color w:val="000000"/>
        </w:rPr>
        <w:t xml:space="preserve"> i Božidar Falamić, Feričanci. </w:t>
      </w:r>
      <w:r w:rsidRPr="00F657CC">
        <w:rPr>
          <w:color w:val="000000"/>
        </w:rPr>
        <w:t xml:space="preserve"> </w:t>
      </w:r>
    </w:p>
    <w:p w:rsidRDefault="00CA5C7A" w:rsidP="00CA5C7A" w:rsidR="00CA5C7A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734E8" w:rsidR="00CA5C7A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</w:t>
      </w:r>
      <w:r w:rsidR="00A95DB0">
        <w:rPr>
          <w:bCs/>
        </w:rPr>
        <w:t xml:space="preserve"> koje čine stečajnu masu brisanog subjekta</w:t>
      </w:r>
      <w:r w:rsidR="00A95DB0" w:rsidRPr="00A95DB0">
        <w:t xml:space="preserve"> </w:t>
      </w:r>
      <w:r w:rsidR="00A95DB0" w:rsidRPr="00A73C12">
        <w:t>LIPA d.o.o. za trgovinu, građevinarstvo i proizvodnju</w:t>
      </w:r>
      <w:r w:rsidR="00A95DB0">
        <w:t xml:space="preserve"> Ladimirevci, </w:t>
      </w:r>
      <w:r>
        <w:rPr>
          <w:bCs/>
        </w:rPr>
        <w:t xml:space="preserve"> u zemljišnim knjigama Općinskog  suda </w:t>
      </w:r>
      <w:r w:rsidR="00AD26E5">
        <w:rPr>
          <w:bCs/>
        </w:rPr>
        <w:t xml:space="preserve"> u Osijeku</w:t>
      </w:r>
      <w:r w:rsidR="00B420F4">
        <w:rPr>
          <w:bCs/>
        </w:rPr>
        <w:t xml:space="preserve"> Zemljišno-knjižni odjel</w:t>
      </w:r>
      <w:r w:rsidR="00A95DB0">
        <w:rPr>
          <w:bCs/>
        </w:rPr>
        <w:t xml:space="preserve"> Valpovo.       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24578" w:rsidR="00C734E8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7379CD">
        <w:rPr>
          <w:bCs/>
        </w:rPr>
        <w:t>241/15-9 od 01. kolovoza 2016.</w:t>
      </w:r>
      <w:r w:rsidR="003638BE">
        <w:rPr>
          <w:bCs/>
        </w:rPr>
        <w:t xml:space="preserve"> </w:t>
      </w:r>
      <w:r>
        <w:rPr>
          <w:bCs/>
        </w:rPr>
        <w:t>godine otvoren je stečajni postupak nad</w:t>
      </w:r>
      <w:r w:rsidR="007379CD">
        <w:rPr>
          <w:bCs/>
        </w:rPr>
        <w:t xml:space="preserve"> </w:t>
      </w:r>
      <w:r w:rsidR="007379CD">
        <w:t xml:space="preserve">stečajnom masom iza brisanog subjekta </w:t>
      </w:r>
      <w:r w:rsidR="007379CD" w:rsidRPr="00A73C12">
        <w:t>LIPA d.o.o. za trgovi</w:t>
      </w:r>
      <w:r w:rsidR="007379CD">
        <w:t xml:space="preserve">nu, građevinarstvo i proizvodnju  Ladimirevci, </w:t>
      </w:r>
      <w:r>
        <w:rPr>
          <w:bCs/>
        </w:rPr>
        <w:t>a stečajnu masu čine i nekretnine koje su predmet ove prodaje.</w:t>
      </w: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EA48BA" w:rsidP="00C734E8" w:rsidR="00EA48BA">
      <w:pPr>
        <w:pStyle w:val="Tijeloteksta"/>
        <w:ind w:firstLine="705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7379CD" w:rsidP="00EA48BA" w:rsidR="00EA48BA" w:rsidRPr="00B420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St-241</w:t>
      </w:r>
      <w:r w:rsidR="00EA48BA" w:rsidRPr="00B420F4">
        <w:rPr>
          <w:rStyle w:val="Naglaeno"/>
          <w:b w:val="false"/>
        </w:rPr>
        <w:t>/15-</w:t>
      </w:r>
      <w:r w:rsidR="00366811">
        <w:rPr>
          <w:rStyle w:val="Naglaeno"/>
          <w:b w:val="false"/>
        </w:rPr>
        <w:t>25</w:t>
      </w: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EA48BA" w:rsidP="00EA48BA" w:rsidR="00EA48BA">
      <w:pPr>
        <w:pStyle w:val="Tijeloteksta"/>
        <w:ind w:firstLine="705"/>
        <w:jc w:val="center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7379CD">
        <w:rPr>
          <w:bCs/>
        </w:rPr>
        <w:t>i  upravitelj podnio</w:t>
      </w:r>
      <w:r w:rsidR="00B420F4">
        <w:rPr>
          <w:bCs/>
        </w:rPr>
        <w:t xml:space="preserve"> </w:t>
      </w:r>
      <w:r>
        <w:rPr>
          <w:bCs/>
        </w:rPr>
        <w:t>je dana</w:t>
      </w:r>
      <w:r w:rsidR="00B420F4">
        <w:rPr>
          <w:bCs/>
        </w:rPr>
        <w:t xml:space="preserve"> </w:t>
      </w:r>
      <w:r w:rsidR="007379CD">
        <w:rPr>
          <w:bCs/>
        </w:rPr>
        <w:t>04. siječnja 2017.</w:t>
      </w:r>
      <w:r w:rsidR="003D0345">
        <w:rPr>
          <w:bCs/>
        </w:rPr>
        <w:t xml:space="preserve"> </w:t>
      </w:r>
      <w:r w:rsidR="007379CD">
        <w:rPr>
          <w:bCs/>
        </w:rPr>
        <w:t>godine</w:t>
      </w:r>
      <w:r>
        <w:rPr>
          <w:bCs/>
        </w:rPr>
        <w:t xml:space="preserve">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razlučno pravo, prodaju u stečajnom postupku uz odgovarajuću primjenu pravila o ovrsi na nekretninama, sukladno čl. </w:t>
      </w:r>
      <w:r w:rsidR="003E794B">
        <w:rPr>
          <w:bCs/>
        </w:rPr>
        <w:t>247.</w:t>
      </w:r>
      <w:r>
        <w:rPr>
          <w:bCs/>
        </w:rPr>
        <w:t xml:space="preserve"> st</w:t>
      </w:r>
      <w:r w:rsidR="0071447B">
        <w:rPr>
          <w:bCs/>
        </w:rPr>
        <w:t>. 1. Stečajnog zakona (Narodne novine 71/15).</w:t>
      </w:r>
    </w:p>
    <w:p w:rsidRDefault="00CA5C7A" w:rsidP="00CA5C7A" w:rsidR="00CA5C7A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3E794B">
        <w:rPr>
          <w:bCs/>
        </w:rPr>
        <w:t xml:space="preserve"> 247</w:t>
      </w:r>
      <w:r w:rsidR="00CA5C7A">
        <w:rPr>
          <w:bCs/>
        </w:rPr>
        <w:t>. st</w:t>
      </w:r>
      <w:r w:rsidR="003E794B">
        <w:rPr>
          <w:bCs/>
        </w:rPr>
        <w:t>av 2</w:t>
      </w:r>
      <w:r>
        <w:rPr>
          <w:bCs/>
        </w:rPr>
        <w:t>. Stečajnog zakona</w:t>
      </w:r>
      <w:r w:rsidR="00CA5C7A">
        <w:rPr>
          <w:bCs/>
        </w:rPr>
        <w:t xml:space="preserve"> odlučeno kao u izreci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</w:t>
      </w:r>
      <w:r w:rsidR="003E794B">
        <w:rPr>
          <w:bCs/>
        </w:rPr>
        <w:t>edit će se vrijednost nekretnine</w:t>
      </w:r>
      <w:r>
        <w:rPr>
          <w:bCs/>
        </w:rPr>
        <w:t>, nači</w:t>
      </w:r>
      <w:r w:rsidR="0071447B">
        <w:rPr>
          <w:bCs/>
        </w:rPr>
        <w:t xml:space="preserve">n i uvjeti prodaje sukladno članku </w:t>
      </w:r>
      <w:r w:rsidR="003E794B">
        <w:rPr>
          <w:bCs/>
        </w:rPr>
        <w:t>247</w:t>
      </w:r>
      <w:r>
        <w:rPr>
          <w:bCs/>
        </w:rPr>
        <w:t>. st</w:t>
      </w:r>
      <w:r w:rsidR="003E794B">
        <w:rPr>
          <w:bCs/>
        </w:rPr>
        <w:t>av 3.</w:t>
      </w:r>
      <w:r w:rsidR="0071447B">
        <w:rPr>
          <w:bCs/>
        </w:rPr>
        <w:t xml:space="preserve"> Stečajnog zakona.</w:t>
      </w:r>
    </w:p>
    <w:p w:rsidRDefault="00CA5C7A" w:rsidP="00CA5C7A" w:rsidR="00CA5C7A">
      <w:pPr>
        <w:pStyle w:val="Tijeloteksta"/>
        <w:rPr>
          <w:bCs/>
        </w:rPr>
      </w:pP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r w:rsidR="0079086B">
        <w:t>01. veljače 2017.</w:t>
      </w:r>
    </w:p>
    <w:p w:rsidRDefault="00CA5C7A" w:rsidP="00CA5C7A" w:rsidR="00CA5C7A">
      <w:pPr>
        <w:pStyle w:val="Tijeloteksta"/>
        <w:jc w:val="center"/>
      </w:pP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>Protiv ovog  rješenja  pravo žalbe imaju stečajni upravitelj i razlučni vjerovnici. Žalba se podnosi ovom sudu u 3 primjerka za Visoki trgovački sud RH u roku od 8 dana od dana dostave rješenja.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</w:t>
      </w:r>
      <w:r w:rsidR="003E794B">
        <w:t>i upravitelj Jozo Pavičić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3E794B">
        <w:t>Raiffeisenbank Austria d.d. Zagreb Podružnica Osijek</w:t>
      </w:r>
      <w:r w:rsidR="00366811">
        <w:t>, Osijek, Hrvatske Republike 14</w:t>
      </w:r>
    </w:p>
    <w:p w:rsidRDefault="003E794B" w:rsidP="00CA5C7A" w:rsidR="003E794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>
        <w:rPr>
          <w:color w:val="000000"/>
        </w:rPr>
        <w:t>Božidar Falamić, Feričanci, D. Pejačević 67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Općinski sud u </w:t>
      </w:r>
      <w:r w:rsidR="003E794B">
        <w:t>Osijeku, ZK odjel Valpovo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e-o</w:t>
      </w:r>
      <w:r w:rsidR="00CA5C7A">
        <w:t>glasna ploča suda</w:t>
      </w:r>
    </w:p>
    <w:p w:rsidRDefault="00EA48BA" w:rsidP="00CA5C7A" w:rsidR="009F6781" w:rsidRPr="00B52D2C">
      <w:pPr>
        <w:pStyle w:val="Tijeloteksta"/>
        <w:numPr>
          <w:ilvl w:val="0"/>
          <w:numId w:val="3"/>
        </w:numPr>
        <w:jc w:val="left"/>
      </w:pPr>
      <w:r>
        <w:t>kal. 20/2</w:t>
      </w:r>
    </w:p>
    <w:p w:rsidRDefault="00CA5C7A" w:rsidP="002F7373" w:rsidR="00CA5C7A">
      <w:pPr>
        <w:pStyle w:val="Odlomakpopisa"/>
      </w:pPr>
    </w:p>
    <w:p w:rsidRDefault="002F7373" w:rsidP="002F7373" w:rsidR="002F7373">
      <w:pPr>
        <w:pStyle w:val="Odlomakpopisa"/>
      </w:pPr>
    </w:p>
    <w:p w:rsidRDefault="002F7373" w:rsidP="002F7373" w:rsidR="002F7373"/>
    <w:p w:rsidRDefault="00AE1132" w:rsidP="002F7373" w:rsidR="00AE1132" w:rsidRPr="00B52D2C">
      <w:pPr>
        <w:pStyle w:val="Tijeloteksta"/>
        <w:ind w:left="720"/>
        <w:jc w:val="left"/>
      </w:pPr>
    </w:p>
    <w:sectPr w:rsidSect="004A3F4F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</w:num>
  <w:num w:numId="7">
    <w:abstractNumId w:val="12"/>
  </w:num>
  <w:num w:numId="8">
    <w:abstractNumId w:val="1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1"/>
  </w:num>
  <w:num w:numId="16">
    <w:abstractNumId w:val="16"/>
  </w:num>
  <w:num w:numId="17">
    <w:abstractNumId w:val="13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66ED6"/>
    <w:rsid w:val="00090277"/>
    <w:rsid w:val="000C20F1"/>
    <w:rsid w:val="000D1F6C"/>
    <w:rsid w:val="000F5172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B79F6"/>
    <w:rsid w:val="001E75FC"/>
    <w:rsid w:val="00204C1D"/>
    <w:rsid w:val="00223C8E"/>
    <w:rsid w:val="00231030"/>
    <w:rsid w:val="00291B9C"/>
    <w:rsid w:val="002A46BF"/>
    <w:rsid w:val="002E0A22"/>
    <w:rsid w:val="002F7373"/>
    <w:rsid w:val="00310014"/>
    <w:rsid w:val="003619AD"/>
    <w:rsid w:val="003638BE"/>
    <w:rsid w:val="00366811"/>
    <w:rsid w:val="00377F55"/>
    <w:rsid w:val="00380E08"/>
    <w:rsid w:val="003C0664"/>
    <w:rsid w:val="003C56A4"/>
    <w:rsid w:val="003D0345"/>
    <w:rsid w:val="003E08E5"/>
    <w:rsid w:val="003E147C"/>
    <w:rsid w:val="003E794B"/>
    <w:rsid w:val="00406789"/>
    <w:rsid w:val="004806AD"/>
    <w:rsid w:val="004A3F4F"/>
    <w:rsid w:val="004B1726"/>
    <w:rsid w:val="004D1A03"/>
    <w:rsid w:val="004E5065"/>
    <w:rsid w:val="00500BBD"/>
    <w:rsid w:val="00510B68"/>
    <w:rsid w:val="005204BB"/>
    <w:rsid w:val="00526D06"/>
    <w:rsid w:val="0055624C"/>
    <w:rsid w:val="00556269"/>
    <w:rsid w:val="0057680B"/>
    <w:rsid w:val="005F03DE"/>
    <w:rsid w:val="00604453"/>
    <w:rsid w:val="00607E75"/>
    <w:rsid w:val="006170F7"/>
    <w:rsid w:val="006235FB"/>
    <w:rsid w:val="0065224D"/>
    <w:rsid w:val="00683E97"/>
    <w:rsid w:val="006A34CF"/>
    <w:rsid w:val="006A56C2"/>
    <w:rsid w:val="0071447B"/>
    <w:rsid w:val="00725641"/>
    <w:rsid w:val="007379CD"/>
    <w:rsid w:val="007522CD"/>
    <w:rsid w:val="00755F25"/>
    <w:rsid w:val="00772F3A"/>
    <w:rsid w:val="0079086B"/>
    <w:rsid w:val="007C1241"/>
    <w:rsid w:val="007E09DA"/>
    <w:rsid w:val="0080666F"/>
    <w:rsid w:val="00827355"/>
    <w:rsid w:val="008415E3"/>
    <w:rsid w:val="008431E1"/>
    <w:rsid w:val="00863D7F"/>
    <w:rsid w:val="008737C5"/>
    <w:rsid w:val="00883DD1"/>
    <w:rsid w:val="008902F2"/>
    <w:rsid w:val="008C092C"/>
    <w:rsid w:val="0090329B"/>
    <w:rsid w:val="00915A45"/>
    <w:rsid w:val="00945E56"/>
    <w:rsid w:val="0098066D"/>
    <w:rsid w:val="00994095"/>
    <w:rsid w:val="00996407"/>
    <w:rsid w:val="009C13EB"/>
    <w:rsid w:val="009D7BB8"/>
    <w:rsid w:val="009F6781"/>
    <w:rsid w:val="00A02F85"/>
    <w:rsid w:val="00A07AC6"/>
    <w:rsid w:val="00A5088C"/>
    <w:rsid w:val="00A66116"/>
    <w:rsid w:val="00A73BA3"/>
    <w:rsid w:val="00A73EB1"/>
    <w:rsid w:val="00A81411"/>
    <w:rsid w:val="00A95DB0"/>
    <w:rsid w:val="00AB3B01"/>
    <w:rsid w:val="00AB56F9"/>
    <w:rsid w:val="00AD26E5"/>
    <w:rsid w:val="00AE1132"/>
    <w:rsid w:val="00B41AB1"/>
    <w:rsid w:val="00B420F4"/>
    <w:rsid w:val="00B52D2C"/>
    <w:rsid w:val="00B837A1"/>
    <w:rsid w:val="00BC33DE"/>
    <w:rsid w:val="00BF21A5"/>
    <w:rsid w:val="00C15361"/>
    <w:rsid w:val="00C24578"/>
    <w:rsid w:val="00C56909"/>
    <w:rsid w:val="00C734E8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2974"/>
    <w:rsid w:val="00E430E2"/>
    <w:rsid w:val="00E55AA4"/>
    <w:rsid w:val="00E7559C"/>
    <w:rsid w:val="00EA4634"/>
    <w:rsid w:val="00EA48BA"/>
    <w:rsid w:val="00EB3D75"/>
    <w:rsid w:val="00EF2D54"/>
    <w:rsid w:val="00F2138B"/>
    <w:rsid w:val="00F21DC1"/>
    <w:rsid w:val="00F35131"/>
    <w:rsid w:val="00F618C3"/>
    <w:rsid w:val="00F76EF7"/>
    <w:rsid w:val="00F97598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true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44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44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4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4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1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44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44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4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4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d.o.o. za trgovinu, građevinarstvo i proizvodnju</izvorni_sadrzaj>
    <derivirana_varijabla naziv="DomainObject.Predmet.ProtustrankaFormated_1">  LIPA d.o.o. za trgovinu, građevinarstvo i proizvodnju</derivirana_varijabla>
  </DomainObject.Predmet.ProtustrankaFormated>
  <DomainObject.Predmet.ProtustrankaFormatedOIB>
    <izvorni_sadrzaj>  LIPA d.o.o. za trgovinu, građevinarstvo i proizvodnju, OIB 27429076616</izvorni_sadrzaj>
    <derivirana_varijabla naziv="DomainObject.Predmet.ProtustrankaFormatedOIB_1">  LIPA d.o.o. za trgovinu, građevinarstvo i proizvodnju, OIB 27429076616</derivirana_varijabla>
  </DomainObject.Predmet.ProtustrankaFormatedOIB>
  <DomainObject.Predmet.ProtustrankaFormatedWithAdress>
    <izvorni_sadrzaj> LIPA d.o.o. za trgovinu, građevinarstvo i proizvodnju, Maričića Đuke-Munje 2, 31550 Ladimirevci</izvorni_sadrzaj>
    <derivirana_varijabla naziv="DomainObject.Predmet.ProtustrankaFormatedWithAdress_1"> LIPA d.o.o. za trgovinu, građevinarstvo i proizvodnju, Maričića Đuke-Munje 2, 31550 Ladimirevci</derivirana_varijabla>
  </DomainObject.Predmet.ProtustrankaFormatedWithAdress>
  <DomainObject.Predmet.ProtustrankaFormatedWithAdressOIB>
    <izvorni_sadrzaj> LIPA d.o.o. za trgovinu, građevinarstvo i proizvodnju, OIB 27429076616, Maričića Đuke-Munje 2, 31550 Ladimirevci</izvorni_sadrzaj>
    <derivirana_varijabla naziv="DomainObject.Predmet.ProtustrankaFormatedWithAdressOIB_1"> LIPA d.o.o. za trgovinu, građevinarstvo i proizvodnju, OIB 27429076616, Maričića Đuke-Munje 2, 31550 Ladimirevci</derivirana_varijabla>
  </DomainObject.Predmet.ProtustrankaFormatedWithAdressOIB>
  <DomainObject.Predmet.ProtustrankaWithAdress>
    <izvorni_sadrzaj>LIPA d.o.o. za trgovinu, građevinarstvo i proizvodnju Maričića Đuke-Munje 2, 31550 Ladimirevci</izvorni_sadrzaj>
    <derivirana_varijabla naziv="DomainObject.Predmet.ProtustrankaWithAdress_1">LIPA d.o.o. za trgovinu, građevinarstvo i proizvodnju Maričića Đuke-Munje 2, 31550 Ladimirevci</derivirana_varijabla>
  </DomainObject.Predmet.ProtustrankaWithAdress>
  <DomainObject.Predmet.ProtustrankaWithAdressOIB>
    <izvorni_sadrzaj>LIPA d.o.o. za trgovinu, građevinarstvo i proizvodnju, OIB 27429076616, Maričića Đuke-Munje 2, 31550 Ladimirevci</izvorni_sadrzaj>
    <derivirana_varijabla naziv="DomainObject.Predmet.ProtustrankaWithAdressOIB_1">LIPA d.o.o. za trgovinu, građevinarstvo i proizvodnju, OIB 27429076616, Maričića Đuke-Munje 2, 31550 Ladimirevci</derivirana_varijabla>
  </DomainObject.Predmet.ProtustrankaWithAdressOIB>
  <DomainObject.Predmet.ProtustrankaNazivFormated>
    <izvorni_sadrzaj>LIPA d.o.o. za trgovinu, građevinarstvo i proizvodnju</izvorni_sadrzaj>
    <derivirana_varijabla naziv="DomainObject.Predmet.ProtustrankaNazivFormated_1">LIPA d.o.o. za trgovinu, građevinarstvo i proizvodnju</derivirana_varijabla>
  </DomainObject.Predmet.ProtustrankaNazivFormated>
  <DomainObject.Predmet.ProtustrankaNazivFormatedOIB>
    <izvorni_sadrzaj>LIPA d.o.o. za trgovinu, građevinarstvo i proizvodnju, OIB 27429076616</izvorni_sadrzaj>
    <derivirana_varijabla naziv="DomainObject.Predmet.ProtustrankaNazivFormatedOIB_1">LIPA d.o.o. za trgovinu, građevinarstvo i proizvodnju, OIB 27429076616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Šimo Bošnjak</izvorni_sadrzaj>
    <derivirana_varijabla naziv="DomainObject.Predmet.StrankaFormated_1">  Šimo Bošnjak</derivirana_varijabla>
  </DomainObject.Predmet.StrankaFormated>
  <DomainObject.Predmet.StrankaFormatedOIB>
    <izvorni_sadrzaj>  Šimo Bošnjak, OIB 38523531471</izvorni_sadrzaj>
    <derivirana_varijabla naziv="DomainObject.Predmet.StrankaFormatedOIB_1">  Šimo Bošnjak, OIB 38523531471</derivirana_varijabla>
  </DomainObject.Predmet.StrankaFormatedOIB>
  <DomainObject.Predmet.StrankaFormatedWithAdress>
    <izvorni_sadrzaj> Šimo Bošnjak, Vukovarska Cesta 56, 31000 Osijek</izvorni_sadrzaj>
    <derivirana_varijabla naziv="DomainObject.Predmet.StrankaFormatedWithAdress_1"> Šimo Bošnjak, Vukovarska Cesta 56, 31000 Osijek</derivirana_varijabla>
  </DomainObject.Predmet.StrankaFormatedWithAdress>
  <DomainObject.Predmet.StrankaFormatedWithAdressOIB>
    <izvorni_sadrzaj> Šimo Bošnjak, OIB 38523531471, Vukovarska Cesta 56, 31000 Osijek</izvorni_sadrzaj>
    <derivirana_varijabla naziv="DomainObject.Predmet.StrankaFormatedWithAdressOIB_1"> Šimo Bošnjak, OIB 38523531471, Vukovarska Cesta 56, 31000 Osijek</derivirana_varijabla>
  </DomainObject.Predmet.StrankaFormatedWithAdressOIB>
  <DomainObject.Predmet.StrankaWithAdress>
    <izvorni_sadrzaj>Šimo Bošnjak Vukovarska Cesta 56,31000 Osijek</izvorni_sadrzaj>
    <derivirana_varijabla naziv="DomainObject.Predmet.StrankaWithAdress_1">Šimo Bošnjak Vukovarska Cesta 56,31000 Osijek</derivirana_varijabla>
  </DomainObject.Predmet.StrankaWithAdress>
  <DomainObject.Predmet.StrankaWithAdressOIB>
    <izvorni_sadrzaj>Šimo Bošnjak, OIB 38523531471, Vukovarska Cesta 56,31000 Osijek</izvorni_sadrzaj>
    <derivirana_varijabla naziv="DomainObject.Predmet.StrankaWithAdressOIB_1">Šimo Bošnjak, OIB 38523531471, Vukovarska Cesta 56,31000 Osijek</derivirana_varijabla>
  </DomainObject.Predmet.StrankaWithAdressOIB>
  <DomainObject.Predmet.StrankaNazivFormated>
    <izvorni_sadrzaj>Šimo Bošnjak</izvorni_sadrzaj>
    <derivirana_varijabla naziv="DomainObject.Predmet.StrankaNazivFormated_1">Šimo Bošnjak</derivirana_varijabla>
  </DomainObject.Predmet.StrankaNazivFormated>
  <DomainObject.Predmet.StrankaNazivFormatedOIB>
    <izvorni_sadrzaj>Šimo Bošnjak, OIB 38523531471</izvorni_sadrzaj>
    <derivirana_varijabla naziv="DomainObject.Predmet.StrankaNazivFormatedOIB_1">Šimo Bošnjak, OIB 38523531471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Šimo Bošnjak</item>
    </izvorni_sadrzaj>
    <derivirana_varijabla naziv="DomainObject.Predmet.StrankaListFormated_1">
      <item>Šimo Bošnjak</item>
    </derivirana_varijabla>
  </DomainObject.Predmet.StrankaListFormated>
  <DomainObject.Predmet.StrankaListFormatedOIB>
    <izvorni_sadrzaj>
      <item>Šimo Bošnjak, OIB 38523531471</item>
    </izvorni_sadrzaj>
    <derivirana_varijabla naziv="DomainObject.Predmet.StrankaListFormatedOIB_1">
      <item>Šimo Bošnjak, OIB 38523531471</item>
    </derivirana_varijabla>
  </DomainObject.Predmet.StrankaListFormatedOIB>
  <DomainObject.Predmet.StrankaListFormatedWithAdress>
    <izvorni_sadrzaj>
      <item>Šimo Bošnjak, Vukovarska Cesta 56, 31000 Osijek</item>
    </izvorni_sadrzaj>
    <derivirana_varijabla naziv="DomainObject.Predmet.StrankaListFormatedWithAdress_1">
      <item>Šimo Bošnjak, Vukovarska Cesta 56, 31000 Osijek</item>
    </derivirana_varijabla>
  </DomainObject.Predmet.StrankaListFormatedWithAdress>
  <DomainObject.Predmet.StrankaListFormatedWithAdressOIB>
    <izvorni_sadrzaj>
      <item>Šimo Bošnjak, OIB 38523531471, Vukovarska Cesta 56, 31000 Osijek</item>
    </izvorni_sadrzaj>
    <derivirana_varijabla naziv="DomainObject.Predmet.StrankaListFormatedWithAdressOIB_1">
      <item>Šimo Bošnjak, OIB 38523531471, Vukovarska Cesta 56, 31000 Osijek</item>
    </derivirana_varijabla>
  </DomainObject.Predmet.StrankaListFormatedWithAdressOIB>
  <DomainObject.Predmet.StrankaListNazivFormated>
    <izvorni_sadrzaj>
      <item>Šimo Bošnjak</item>
    </izvorni_sadrzaj>
    <derivirana_varijabla naziv="DomainObject.Predmet.StrankaListNazivFormated_1">
      <item>Šimo Bošnjak</item>
    </derivirana_varijabla>
  </DomainObject.Predmet.StrankaListNazivFormated>
  <DomainObject.Predmet.StrankaListNazivFormatedOIB>
    <izvorni_sadrzaj>
      <item>Šimo Bošnjak, OIB 38523531471</item>
    </izvorni_sadrzaj>
    <derivirana_varijabla naziv="DomainObject.Predmet.StrankaListNazivFormatedOIB_1">
      <item>Šimo Bošnjak, OIB 38523531471</item>
    </derivirana_varijabla>
  </DomainObject.Predmet.StrankaListNazivFormatedOIB>
  <DomainObject.Predmet.ProtuStrankaListFormated>
    <izvorni_sadrzaj>
      <item>LIPA d.o.o. za trgovinu, građevinarstvo i proizvodnju</item>
    </izvorni_sadrzaj>
    <derivirana_varijabla naziv="DomainObject.Predmet.ProtuStrankaListFormated_1">
      <item>LIPA d.o.o. za trgovinu, građevinarstvo i proizvodnju</item>
    </derivirana_varijabla>
  </DomainObject.Predmet.ProtuStrankaListFormated>
  <DomainObject.Predmet.ProtuStrankaListFormatedOIB>
    <izvorni_sadrzaj>
      <item>LIPA d.o.o. za trgovinu, građevinarstvo i proizvodnju, OIB 27429076616</item>
    </izvorni_sadrzaj>
    <derivirana_varijabla naziv="DomainObject.Predmet.ProtuStrankaListFormatedOIB_1">
      <item>LIPA d.o.o. za trgovinu, građevinarstvo i proizvodnju, OIB 27429076616</item>
    </derivirana_varijabla>
  </DomainObject.Predmet.ProtuStrankaListFormatedOIB>
  <DomainObject.Predmet.ProtuStrankaListFormatedWithAdress>
    <izvorni_sadrzaj>
      <item>LIPA d.o.o. za trgovinu, građevinarstvo i proizvodnju, Maričića Đuke-Munje 2, 31550 Ladimirevci</item>
    </izvorni_sadrzaj>
    <derivirana_varijabla naziv="DomainObject.Predmet.ProtuStrankaListFormatedWithAdress_1">
      <item>LIPA d.o.o. za trgovinu, građevinarstvo i proizvodnju, Maričića Đuke-Munje 2, 31550 Ladimirevci</item>
    </derivirana_varijabla>
  </DomainObject.Predmet.ProtuStrankaListFormatedWithAdress>
  <DomainObject.Predmet.ProtuStrankaListFormatedWithAdressOIB>
    <izvorni_sadrzaj>
      <item>LIPA d.o.o. za trgovinu, građevinarstvo i proizvodnju, OIB 27429076616, Maričića Đuke-Munje 2, 31550 Ladimirevci</item>
    </izvorni_sadrzaj>
    <derivirana_varijabla naziv="DomainObject.Predmet.ProtuStrankaListFormatedWithAdressOIB_1">
      <item>LIPA d.o.o. za trgovinu, građevinarstvo i proizvodnju, OIB 27429076616, Maričića Đuke-Munje 2, 31550 Ladimirevci</item>
    </derivirana_varijabla>
  </DomainObject.Predmet.ProtuStrankaListFormatedWithAdressOIB>
  <DomainObject.Predmet.ProtuStrankaListNazivFormated>
    <izvorni_sadrzaj>
      <item>LIPA d.o.o. za trgovinu, građevinarstvo i proizvodnju</item>
    </izvorni_sadrzaj>
    <derivirana_varijabla naziv="DomainObject.Predmet.ProtuStrankaListNazivFormated_1">
      <item>LIPA d.o.o. za trgovinu, građevinarstvo i proizvodnju</item>
    </derivirana_varijabla>
  </DomainObject.Predmet.ProtuStrankaListNazivFormated>
  <DomainObject.Predmet.ProtuStrankaListNazivFormatedOIB>
    <izvorni_sadrzaj>
      <item>LIPA d.o.o. za trgovinu, građevinarstvo i proizvodnju, OIB 27429076616</item>
    </izvorni_sadrzaj>
    <derivirana_varijabla naziv="DomainObject.Predmet.ProtuStrankaListNazivFormatedOIB_1">
      <item>LIPA d.o.o. za trgovinu, građevinarstvo i proizvodnju, OIB 27429076616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Šimo Bošnjak</izvorni_sadrzaj>
    <derivirana_varijabla naziv="DomainObject.Predmet.StrankaIDrugi_1">Šimo Bošnjak</derivirana_varijabla>
  </DomainObject.Predmet.StrankaIDrugi>
  <DomainObject.Predmet.ProtustrankaIDrugi>
    <izvorni_sadrzaj>LIPA d.o.o. za trgovinu, građevinarstvo i proizvodnju</izvorni_sadrzaj>
    <derivirana_varijabla naziv="DomainObject.Predmet.ProtustrankaIDrugi_1">LIPA d.o.o. za trgovinu, građevinarstvo i proizvodnju</derivirana_varijabla>
  </DomainObject.Predmet.ProtustrankaIDrugi>
  <DomainObject.Predmet.StrankaIDrugiAdressOIB>
    <izvorni_sadrzaj>Šimo Bošnjak, OIB 38523531471, Vukovarska Cesta 56, 31000 Osijek</izvorni_sadrzaj>
    <derivirana_varijabla naziv="DomainObject.Predmet.StrankaIDrugiAdressOIB_1">Šimo Bošnjak, OIB 38523531471, Vukovarska Cesta 56, 31000 Osijek</derivirana_varijabla>
  </DomainObject.Predmet.StrankaIDrugiAdressOIB>
  <DomainObject.Predmet.ProtustrankaIDrugiAdressOIB>
    <izvorni_sadrzaj>LIPA d.o.o. za trgovinu, građevinarstvo i proizvodnju, OIB 27429076616, Maričića Đuke-Munje 2, 31550 Ladimirevci</izvorni_sadrzaj>
    <derivirana_varijabla naziv="DomainObject.Predmet.ProtustrankaIDrugiAdressOIB_1">LIPA d.o.o. za trgovinu, građevinarstvo i proizvodnju, OIB 27429076616, Maričića Đuke-Munje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Šimo Bošnjak</item>
      <item>LIPA d.o.o. za trgovinu, građevinarstvo i proizvodnju</item>
    </izvorni_sadrzaj>
    <derivirana_varijabla naziv="DomainObject.Predmet.SudioniciListNaziv_1">
      <item>Šimo Bošnjak</item>
      <item>LIPA d.o.o. za trgovinu, građevinarstvo i proizvodnju</item>
    </derivirana_varijabla>
  </DomainObject.Predmet.SudioniciListNaziv>
  <DomainObject.Predmet.SudioniciListAdressOIB>
    <izvorni_sadrzaj>
      <item>Šimo Bošnjak, OIB 38523531471, Vukovarska Cesta 56,31000 Osijek</item>
      <item>LIPA d.o.o. za trgovinu, građevinarstvo i proizvodnju, OIB 27429076616, Maričića Đuke-Munje 2,31550 Ladimirevci</item>
    </izvorni_sadrzaj>
    <derivirana_varijabla naziv="DomainObject.Predmet.SudioniciListAdressOIB_1">
      <item>Šimo Bošnjak, OIB 38523531471, Vukovarska Cesta 56,31000 Osijek</item>
      <item>LIPA d.o.o. za trgovinu, građevinarstvo i proizvodnju, OIB 27429076616, Maričića Đuke-Munje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38523531471</item>
      <item>, OIB 27429076616</item>
    </izvorni_sadrzaj>
    <derivirana_varijabla naziv="DomainObject.Predmet.SudioniciListNazivOIB_1">
      <item>, OIB 38523531471</item>
      <item>, OIB 27429076616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2354</properties:Characters>
  <properties:Lines>93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2017-02-01T10:49:00Z</dcterms:created>
  <dc:creator>hermanj</dc:creator>
  <cp:lastModifiedBy>Maja Kocijan</cp:lastModifiedBy>
  <cp:lastPrinted>2017-02-01T11:07:00Z</cp:lastPrinted>
  <dcterms:modified xmlns:xsi="http://www.w3.org/2001/XMLSchema-instance" xsi:type="dcterms:W3CDTF">2017-02-01T11:09:00Z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