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cade8" w14:paraId="a3cade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27200C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27200C" w:rsidRPr="00C56E6C">
        <w:rPr>
          <w:rFonts w:hAnsi="Times New Roman" w:ascii="Times New Roman"/>
          <w:szCs w:val="24"/>
          <w:lang w:val="hr-HR"/>
        </w:rPr>
        <w:t>Nevenki Siladi Rstić</w:t>
      </w:r>
      <w:r w:rsidR="0027200C">
        <w:rPr>
          <w:rFonts w:hAnsi="Times New Roman" w:ascii="Times New Roman"/>
          <w:szCs w:val="24"/>
          <w:lang w:val="hr-HR"/>
        </w:rPr>
        <w:t xml:space="preserve"> u pravnoj stvari podnositelja </w:t>
      </w:r>
      <w:r w:rsidR="00F62A72" w:rsidRPr="00840E3D">
        <w:rPr>
          <w:rFonts w:hAnsi="Times New Roman" w:ascii="Times New Roman"/>
          <w:szCs w:val="24"/>
          <w:lang w:val="hr-HR"/>
        </w:rPr>
        <w:t>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7F0FF7">
        <w:rPr>
          <w:rFonts w:hAnsi="Times New Roman" w:ascii="Times New Roman"/>
          <w:szCs w:val="24"/>
          <w:lang w:val="hr-HR"/>
        </w:rPr>
        <w:t xml:space="preserve"> PUČKO OTVORENO </w:t>
      </w:r>
      <w:r w:rsidR="00891F03">
        <w:rPr>
          <w:rFonts w:hAnsi="Times New Roman" w:ascii="Times New Roman"/>
          <w:szCs w:val="24"/>
          <w:lang w:val="hr-HR"/>
        </w:rPr>
        <w:t xml:space="preserve">UČILIŠTE Pro-Anima, Zagreb (Grad Zagreb), Vodnikova 15, OIB: </w:t>
      </w:r>
      <w:r w:rsidR="00891F03" w:rsidRPr="00891F03">
        <w:rPr>
          <w:rFonts w:hAnsi="Times New Roman" w:ascii="Times New Roman"/>
          <w:szCs w:val="24"/>
          <w:lang w:val="hr-HR"/>
        </w:rPr>
        <w:t>93805990532</w:t>
      </w:r>
      <w:r w:rsidR="00891F03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891F03">
        <w:rPr>
          <w:rFonts w:hAnsi="Times New Roman" w:ascii="Times New Roman"/>
          <w:szCs w:val="24"/>
          <w:lang w:val="hr-HR"/>
        </w:rPr>
        <w:t>4</w:t>
      </w:r>
      <w:r w:rsidR="00680DA7">
        <w:rPr>
          <w:rFonts w:hAnsi="Times New Roman" w:ascii="Times New Roman"/>
          <w:szCs w:val="24"/>
          <w:lang w:val="hr-HR"/>
        </w:rPr>
        <w:t>. veljače</w:t>
      </w:r>
      <w:r w:rsidR="001675FE">
        <w:rPr>
          <w:rFonts w:hAnsi="Times New Roman" w:ascii="Times New Roman"/>
          <w:szCs w:val="24"/>
          <w:lang w:val="hr-HR"/>
        </w:rPr>
        <w:t xml:space="preserve"> 2016</w:t>
      </w:r>
      <w:r w:rsidR="0027200C">
        <w:rPr>
          <w:rFonts w:hAnsi="Times New Roman" w:ascii="Times New Roman"/>
          <w:szCs w:val="24"/>
          <w:lang w:val="hr-HR"/>
        </w:rPr>
        <w:t>. godine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32B71" w:rsidR="00840E3D" w:rsidRPr="00532B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891F03">
        <w:rPr>
          <w:rFonts w:hAnsi="Times New Roman" w:ascii="Times New Roman"/>
          <w:szCs w:val="24"/>
          <w:lang w:val="hr-HR"/>
        </w:rPr>
        <w:t xml:space="preserve">PUČKO OTVORENO SVEUČILIŠTE Pro-Anima, Zagreb (Grad Zagreb), Vodnikova 15, OIB: </w:t>
      </w:r>
      <w:r w:rsidR="00891F03" w:rsidRPr="00891F03">
        <w:rPr>
          <w:rFonts w:hAnsi="Times New Roman" w:ascii="Times New Roman"/>
          <w:szCs w:val="24"/>
          <w:lang w:val="hr-HR"/>
        </w:rPr>
        <w:t>93805990532</w:t>
      </w:r>
      <w:r w:rsidR="00891F03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096707">
      <w:pPr>
        <w:jc w:val="both"/>
        <w:rPr>
          <w:rFonts w:hAnsi="Times New Roman" w:ascii="Times New Roman"/>
          <w:highlight w:val="gree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7200C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 navodeći da su kod dužnika ispunjeni uvjeti iz čl. 428. SZ-a: da dužnik n</w:t>
      </w:r>
      <w:r w:rsidR="00E57908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 w:rsidR="00E57908">
        <w:rPr>
          <w:rFonts w:hAnsi="Times New Roman" w:ascii="Times New Roman"/>
          <w:lang w:val="hr-HR"/>
        </w:rPr>
        <w:t xml:space="preserve">iz sudskog registra; </w:t>
      </w:r>
      <w:r>
        <w:rPr>
          <w:rFonts w:hAnsi="Times New Roman" w:ascii="Times New Roman"/>
          <w:lang w:val="hr-HR"/>
        </w:rPr>
        <w:t xml:space="preserve">te da u Očevidniku redoslijeda osnova za plaćanje dužnik ima evidentirane neizvršene osnove za plaćanje u neprekidnom razdoblju od </w:t>
      </w:r>
      <w:r w:rsidR="00891F03">
        <w:rPr>
          <w:rFonts w:hAnsi="Times New Roman" w:ascii="Times New Roman"/>
          <w:lang w:val="hr-HR"/>
        </w:rPr>
        <w:t>706</w:t>
      </w:r>
      <w:r w:rsidR="00E4673A">
        <w:rPr>
          <w:rFonts w:hAnsi="Times New Roman" w:ascii="Times New Roman"/>
          <w:lang w:val="hr-HR"/>
        </w:rPr>
        <w:t xml:space="preserve"> </w:t>
      </w:r>
      <w:r w:rsidR="00E57908">
        <w:rPr>
          <w:rFonts w:hAnsi="Times New Roman" w:ascii="Times New Roman"/>
          <w:lang w:val="hr-HR"/>
        </w:rPr>
        <w:t xml:space="preserve">dana u iznosu od </w:t>
      </w:r>
      <w:r w:rsidR="00891F03">
        <w:rPr>
          <w:rFonts w:hAnsi="Times New Roman" w:ascii="Times New Roman"/>
          <w:lang w:val="hr-HR"/>
        </w:rPr>
        <w:t xml:space="preserve">351.735,34 </w:t>
      </w:r>
      <w:r w:rsidR="00E57908" w:rsidRPr="00C56E6C">
        <w:rPr>
          <w:rFonts w:hAnsi="Times New Roman" w:ascii="Times New Roman"/>
          <w:lang w:val="hr-HR"/>
        </w:rPr>
        <w:t>kuna.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</w:t>
      </w:r>
      <w:r w:rsidR="0027200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428. SZ</w:t>
      </w:r>
      <w:r w:rsidR="00532B71">
        <w:rPr>
          <w:rFonts w:hAnsi="Times New Roman" w:ascii="Times New Roman"/>
          <w:lang w:val="hr-HR"/>
        </w:rPr>
        <w:t>.</w:t>
      </w:r>
    </w:p>
    <w:p w:rsidRDefault="0027200C" w:rsidP="00532B71" w:rsidR="0027200C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891F03">
        <w:rPr>
          <w:rFonts w:hAnsi="Times New Roman" w:ascii="Times New Roman"/>
          <w:lang w:val="hr-HR"/>
        </w:rPr>
        <w:t>, 4</w:t>
      </w:r>
      <w:r w:rsidR="00680DA7">
        <w:rPr>
          <w:rFonts w:hAnsi="Times New Roman" w:ascii="Times New Roman"/>
          <w:lang w:val="hr-HR"/>
        </w:rPr>
        <w:t>. veljače</w:t>
      </w:r>
      <w:r w:rsidR="001675FE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="0027200C">
        <w:rPr>
          <w:rFonts w:hAnsi="Times New Roman" w:ascii="Times New Roman"/>
          <w:lang w:val="hr-HR"/>
        </w:rPr>
        <w:t xml:space="preserve">  </w:t>
      </w:r>
      <w:r w:rsidR="00E57908">
        <w:rPr>
          <w:rFonts w:hAnsi="Times New Roman" w:ascii="Times New Roman"/>
          <w:lang w:val="hr-HR"/>
        </w:rPr>
        <w:t xml:space="preserve">    </w:t>
      </w:r>
      <w:r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Rstić,</w:t>
      </w:r>
      <w:r w:rsidR="00D44D4F">
        <w:rPr>
          <w:rFonts w:hAnsi="Times New Roman" w:ascii="Times New Roman"/>
          <w:lang w:val="hr-HR"/>
        </w:rPr>
        <w:t xml:space="preserve"> v.</w:t>
      </w:r>
      <w:r>
        <w:rPr>
          <w:rFonts w:hAnsi="Times New Roman" w:ascii="Times New Roman"/>
          <w:lang w:val="hr-HR"/>
        </w:rPr>
        <w:t xml:space="preserve"> </w:t>
      </w:r>
      <w:r w:rsidR="00D44D4F">
        <w:rPr>
          <w:rFonts w:hAnsi="Times New Roman" w:ascii="Times New Roman"/>
          <w:lang w:val="hr-HR"/>
        </w:rPr>
        <w:t>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27200C">
        <w:rPr>
          <w:rFonts w:hAnsi="Times New Roman" w:ascii="Times New Roman"/>
        </w:rPr>
        <w:t xml:space="preserve"> Ana Brlek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4B5A1C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4B5A1C">
        <w:rPr>
          <w:rFonts w:hAnsi="Times New Roman" w:ascii="Times New Roman"/>
          <w:szCs w:val="24"/>
          <w:lang w:val="hr-HR"/>
        </w:rPr>
        <w:t>,</w:t>
      </w:r>
      <w:r w:rsidR="00891F03">
        <w:rPr>
          <w:rFonts w:hAnsi="Times New Roman" w:ascii="Times New Roman"/>
          <w:szCs w:val="24"/>
          <w:lang w:val="hr-HR"/>
        </w:rPr>
        <w:t>PUČKO OTVORENO UČILIŠTE Pro-Anima</w:t>
      </w:r>
      <w:r w:rsidR="004B5A1C" w:rsidRPr="00E51AF9">
        <w:rPr>
          <w:rFonts w:hAnsi="Times New Roman" w:ascii="Times New Roman"/>
          <w:szCs w:val="24"/>
          <w:lang w:val="hr-HR"/>
        </w:rPr>
        <w:t>,</w:t>
      </w:r>
      <w:r w:rsidR="004B5A1C">
        <w:rPr>
          <w:rFonts w:hAnsi="Times New Roman" w:ascii="Times New Roman"/>
          <w:szCs w:val="24"/>
          <w:lang w:val="hr-HR"/>
        </w:rPr>
        <w:t xml:space="preserve"> na adresu sjedišta</w:t>
      </w:r>
    </w:p>
    <w:p w:rsidRDefault="004B5A1C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5E7F" w:rsidP="00DB4528" w:rsidR="00825E7F">
      <w:r>
        <w:separator/>
      </w:r>
    </w:p>
  </w:endnote>
  <w:endnote w:id="0" w:type="continuationSeparator">
    <w:p w:rsidRDefault="00825E7F" w:rsidP="00DB4528" w:rsidR="00825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5E7F" w:rsidP="00DB4528" w:rsidR="00825E7F">
      <w:r>
        <w:separator/>
      </w:r>
    </w:p>
  </w:footnote>
  <w:footnote w:id="0" w:type="continuationSeparator">
    <w:p w:rsidRDefault="00825E7F" w:rsidP="00DB4528" w:rsidR="00825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03BC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rFonts w:hAnsi="Times New Roman" w:ascii="Times New Roman"/>
        <w:lang w:val="hr-HR"/>
      </w:rPr>
      <w:t>47. St-</w:t>
    </w:r>
    <w:r w:rsidR="00891F03">
      <w:rPr>
        <w:rFonts w:hAnsi="Times New Roman" w:ascii="Times New Roman"/>
        <w:lang w:val="hr-HR"/>
      </w:rPr>
      <w:t>9190</w:t>
    </w:r>
    <w:r w:rsidR="0027200C">
      <w:rPr>
        <w:rFonts w:hAnsi="Times New Roman" w:ascii="Times New Roman"/>
        <w:lang w:val="hr-HR"/>
      </w:rPr>
      <w:t>/15-</w:t>
    </w:r>
    <w:r w:rsidR="00466C85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840E3D" w:rsidR="0027200C">
    <w:pPr>
      <w:pStyle w:val="Zaglavlje"/>
      <w:rPr>
        <w:lang w:val="hr-HR"/>
      </w:rPr>
    </w:pPr>
  </w:p>
  <w:p w:rsidRDefault="0027200C" w:rsidP="00840E3D" w:rsidR="0027200C">
    <w:pPr>
      <w:pStyle w:val="Zaglavlje"/>
      <w:rPr>
        <w:lang w:val="hr-HR"/>
      </w:rPr>
    </w:pPr>
  </w:p>
  <w:p w:rsidRDefault="00840E3D" w:rsidP="0027200C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891F03">
      <w:rPr>
        <w:rFonts w:hAnsi="Times New Roman" w:ascii="Times New Roman"/>
        <w:lang w:val="hr-HR"/>
      </w:rPr>
      <w:t>47. St-9190</w:t>
    </w:r>
    <w:r w:rsidR="0027200C">
      <w:rPr>
        <w:rFonts w:hAnsi="Times New Roman" w:ascii="Times New Roman"/>
        <w:lang w:val="hr-HR"/>
      </w:rPr>
      <w:t>/15-</w:t>
    </w:r>
    <w:r w:rsidR="001675FE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3156"/>
    <w:rsid w:val="00096707"/>
    <w:rsid w:val="000A19E9"/>
    <w:rsid w:val="000B609B"/>
    <w:rsid w:val="000C324B"/>
    <w:rsid w:val="000C47B3"/>
    <w:rsid w:val="000F2BDD"/>
    <w:rsid w:val="00112B50"/>
    <w:rsid w:val="00117E71"/>
    <w:rsid w:val="001675FE"/>
    <w:rsid w:val="00182088"/>
    <w:rsid w:val="00182F75"/>
    <w:rsid w:val="001D79A1"/>
    <w:rsid w:val="0027200C"/>
    <w:rsid w:val="002B5B85"/>
    <w:rsid w:val="00344448"/>
    <w:rsid w:val="00403BCA"/>
    <w:rsid w:val="0042162E"/>
    <w:rsid w:val="00466C85"/>
    <w:rsid w:val="00481813"/>
    <w:rsid w:val="004B5A1C"/>
    <w:rsid w:val="005127AA"/>
    <w:rsid w:val="00530CEF"/>
    <w:rsid w:val="00532B71"/>
    <w:rsid w:val="005940E9"/>
    <w:rsid w:val="005F422C"/>
    <w:rsid w:val="006356C5"/>
    <w:rsid w:val="00680DA7"/>
    <w:rsid w:val="006A74A9"/>
    <w:rsid w:val="006E68A8"/>
    <w:rsid w:val="0073308B"/>
    <w:rsid w:val="00773F2F"/>
    <w:rsid w:val="007A29F9"/>
    <w:rsid w:val="007F0FF7"/>
    <w:rsid w:val="0081232C"/>
    <w:rsid w:val="00825524"/>
    <w:rsid w:val="00825E7F"/>
    <w:rsid w:val="00840E3D"/>
    <w:rsid w:val="00891F03"/>
    <w:rsid w:val="00997BA9"/>
    <w:rsid w:val="009C2C87"/>
    <w:rsid w:val="00A11A45"/>
    <w:rsid w:val="00A365CB"/>
    <w:rsid w:val="00A55755"/>
    <w:rsid w:val="00A95334"/>
    <w:rsid w:val="00AB7883"/>
    <w:rsid w:val="00AF40B4"/>
    <w:rsid w:val="00B03169"/>
    <w:rsid w:val="00B053D8"/>
    <w:rsid w:val="00B72641"/>
    <w:rsid w:val="00C14EA6"/>
    <w:rsid w:val="00C56E6C"/>
    <w:rsid w:val="00C734CA"/>
    <w:rsid w:val="00CC52E7"/>
    <w:rsid w:val="00CF2939"/>
    <w:rsid w:val="00D20DFB"/>
    <w:rsid w:val="00D44D4F"/>
    <w:rsid w:val="00D955F3"/>
    <w:rsid w:val="00DB29D2"/>
    <w:rsid w:val="00DB4528"/>
    <w:rsid w:val="00E4673A"/>
    <w:rsid w:val="00E51AF9"/>
    <w:rsid w:val="00E57908"/>
    <w:rsid w:val="00EE5750"/>
    <w:rsid w:val="00F62A72"/>
    <w:rsid w:val="00F667BC"/>
    <w:rsid w:val="00FB3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3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3B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BC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B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B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3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B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BC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B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B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9190</izvorni_sadrzaj>
    <derivirana_varijabla naziv="DomainObject.Predmet.Broj_1">9190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St-9190/2015</izvorni_sadrzaj>
    <derivirana_varijabla naziv="DomainObject.Predmet.OznakaBroj_1">St-9190/2015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PUČKO OTVORENO UČILIŠTE Pro - Anima zastupanog po punomoćniku Marijan Madunić</izvorni_sadrzaj>
    <derivirana_varijabla naziv="DomainObject.Predmet.ProtustrankaFormated_1">  PUČKO OTVORENO UČILIŠTE Pro - Anima zastupanog po punomoćniku Marijan Madunić</derivirana_varijabla>
  </DomainObject.Predmet.ProtustrankaFormated>
  <DomainObject.Predmet.ProtustrankaFormatedOIB>
    <izvorni_sadrzaj>  PUČKO OTVORENO UČILIŠTE Pro - Anima, OIB 93805990532 zastupanog po punomoćniku Marijan Madunić</izvorni_sadrzaj>
    <derivirana_varijabla naziv="DomainObject.Predmet.ProtustrankaFormatedOIB_1">  PUČKO OTVORENO UČILIŠTE Pro - Anima, OIB 93805990532 zastupanog po punomoćniku Marijan Madunić</derivirana_varijabla>
  </DomainObject.Predmet.ProtustrankaFormatedOIB>
  <DomainObject.Predmet.ProtustrankaFormatedWithAdress>
    <izvorni_sadrzaj> PUČKO OTVORENO UČILIŠTE Pro - Anima, Vodnikova 15, 10000 Zagreb zastupanog po punomoćniku Marijan Madunić</izvorni_sadrzaj>
    <derivirana_varijabla naziv="DomainObject.Predmet.ProtustrankaFormatedWithAdress_1"> PUČKO OTVORENO UČILIŠTE Pro - Anima, Vodnikova 15, 10000 Zagreb zastupanog po punomoćniku Marijan Madunić</derivirana_varijabla>
  </DomainObject.Predmet.ProtustrankaFormatedWithAdress>
  <DomainObject.Predmet.ProtustrankaFormatedWithAdressOIB>
    <izvorni_sadrzaj> PUČKO OTVORENO UČILIŠTE Pro - Anima, OIB 93805990532, Vodnikova 15, 10000 Zagreb zastupanog po punomoćniku Marijan Madunić</izvorni_sadrzaj>
    <derivirana_varijabla naziv="DomainObject.Predmet.ProtustrankaFormatedWithAdressOIB_1"> PUČKO OTVORENO UČILIŠTE Pro - Anima, OIB 93805990532, Vodnikova 15, 10000 Zagreb zastupanog po punomoćniku Marijan Madunić</derivirana_varijabla>
  </DomainObject.Predmet.ProtustrankaFormatedWithAdressOIB>
  <DomainObject.Predmet.ProtustrankaWithAdress>
    <izvorni_sadrzaj>PUČKO OTVORENO UČILIŠTE Pro - Anima Vodnikova 15, 10000 Zagreb</izvorni_sadrzaj>
    <derivirana_varijabla naziv="DomainObject.Predmet.ProtustrankaWithAdress_1">PUČKO OTVORENO UČILIŠTE Pro - Anima Vodnikova 15, 10000 Zagreb</derivirana_varijabla>
  </DomainObject.Predmet.ProtustrankaWithAdress>
  <DomainObject.Predmet.ProtustrankaWithAdressOIB>
    <izvorni_sadrzaj>PUČKO OTVORENO UČILIŠTE Pro - Anima, OIB 93805990532, Vodnikova 15, 10000 Zagreb</izvorni_sadrzaj>
    <derivirana_varijabla naziv="DomainObject.Predmet.ProtustrankaWithAdressOIB_1">PUČKO OTVORENO UČILIŠTE Pro - Anima, OIB 93805990532, Vodnikova 15, 10000 Zagreb</derivirana_varijabla>
  </DomainObject.Predmet.ProtustrankaWithAdressOIB>
  <DomainObject.Predmet.ProtustrankaNazivFormated>
    <izvorni_sadrzaj>PUČKO OTVORENO UČILIŠTE Pro - Anima</izvorni_sadrzaj>
    <derivirana_varijabla naziv="DomainObject.Predmet.ProtustrankaNazivFormated_1">PUČKO OTVORENO UČILIŠTE Pro - Anima</derivirana_varijabla>
  </DomainObject.Predmet.ProtustrankaNazivFormated>
  <DomainObject.Predmet.ProtustrankaNazivFormatedOIB>
    <izvorni_sadrzaj>PUČKO OTVORENO UČILIŠTE Pro - Anima, OIB 93805990532</izvorni_sadrzaj>
    <derivirana_varijabla naziv="DomainObject.Predmet.ProtustrankaNazivFormatedOIB_1">PUČKO OTVORENO UČILIŠTE Pro - Anima, OIB 93805990532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PUČKO OTVORENO UČILIŠTE Pro - Anima zastupanog po punomoćniku Marijan Madunić</item>
    </izvorni_sadrzaj>
    <derivirana_varijabla naziv="DomainObject.Predmet.ProtuStrankaListFormated_1">
      <item>PUČKO OTVORENO UČILIŠTE Pro - Anima zastupanog po punomoćniku Marijan Madunić</item>
    </derivirana_varijabla>
  </DomainObject.Predmet.ProtuStrankaListFormated>
  <DomainObject.Predmet.ProtuStrankaListFormatedOIB>
    <izvorni_sadrzaj>
      <item>PUČKO OTVORENO UČILIŠTE Pro - Anima, OIB 93805990532 zastupanog po punomoćniku Marijan Madunić</item>
    </izvorni_sadrzaj>
    <derivirana_varijabla naziv="DomainObject.Predmet.ProtuStrankaListFormatedOIB_1">
      <item>PUČKO OTVORENO UČILIŠTE Pro - Anima, OIB 93805990532 zastupanog po punomoćniku Marijan Madunić</item>
    </derivirana_varijabla>
  </DomainObject.Predmet.ProtuStrankaListFormatedOIB>
  <DomainObject.Predmet.ProtuStrankaListFormatedWithAdress>
    <izvorni_sadrzaj>
      <item>PUČKO OTVORENO UČILIŠTE Pro - Anima, Vodnikova 15, 10000 Zagreb zastupanog po punomoćniku Marijan Madunić</item>
    </izvorni_sadrzaj>
    <derivirana_varijabla naziv="DomainObject.Predmet.ProtuStrankaListFormatedWithAdress_1">
      <item>PUČKO OTVORENO UČILIŠTE Pro - Anima, Vodnikova 15, 10000 Zagreb zastupanog po punomoćniku Marijan Madunić</item>
    </derivirana_varijabla>
  </DomainObject.Predmet.ProtuStrankaListFormatedWithAdress>
  <DomainObject.Predmet.ProtuStrankaListFormatedWithAdressOIB>
    <izvorni_sadrzaj>
      <item>PUČKO OTVORENO UČILIŠTE Pro - Anima, OIB 93805990532, Vodnikova 15, 10000 Zagreb zastupanog po punomoćniku Marijan Madunić</item>
    </izvorni_sadrzaj>
    <derivirana_varijabla naziv="DomainObject.Predmet.ProtuStrankaListFormatedWithAdressOIB_1">
      <item>PUČKO OTVORENO UČILIŠTE Pro - Anima, OIB 93805990532, Vodnikova 15, 10000 Zagreb zastupanog po punomoćniku Marijan Madunić</item>
    </derivirana_varijabla>
  </DomainObject.Predmet.ProtuStrankaListFormatedWithAdressOIB>
  <DomainObject.Predmet.ProtuStrankaListNazivFormated>
    <izvorni_sadrzaj>
      <item>PUČKO OTVORENO UČILIŠTE Pro - Anima</item>
    </izvorni_sadrzaj>
    <derivirana_varijabla naziv="DomainObject.Predmet.ProtuStrankaListNazivFormated_1">
      <item>PUČKO OTVORENO UČILIŠTE Pro - Anima</item>
    </derivirana_varijabla>
  </DomainObject.Predmet.ProtuStrankaListNazivFormated>
  <DomainObject.Predmet.ProtuStrankaListNazivFormatedOIB>
    <izvorni_sadrzaj>
      <item>PUČKO OTVORENO UČILIŠTE Pro - Anima, OIB 93805990532</item>
    </izvorni_sadrzaj>
    <derivirana_varijabla naziv="DomainObject.Predmet.ProtuStrankaListNazivFormatedOIB_1">
      <item>PUČKO OTVORENO UČILIŠTE Pro - Anima, OIB 93805990532</item>
    </derivirana_varijabla>
  </DomainObject.Predmet.ProtuStrankaListNazivFormatedOIB>
  <DomainObject.Predmet.OstaliListFormated>
    <izvorni_sadrzaj>
      <item>Marijan Madunić punomoćnik sudionika u postupku PUČKO OTVORENO UČILIŠTE Pro - Anima</item>
    </izvorni_sadrzaj>
    <derivirana_varijabla naziv="DomainObject.Predmet.OstaliListFormated_1">
      <item>Marijan Madunić punomoćnik sudionika u postupku PUČKO OTVORENO UČILIŠTE Pro - Anima</item>
    </derivirana_varijabla>
  </DomainObject.Predmet.OstaliListFormated>
  <DomainObject.Predmet.OstaliListFormatedOIB>
    <izvorni_sadrzaj>
      <item>Marijan Madunić, OIB 51116697294 punomoćnik sudionika u postupku PUČKO OTVORENO UČILIŠTE Pro - Anima</item>
    </izvorni_sadrzaj>
    <derivirana_varijabla naziv="DomainObject.Predmet.OstaliListFormatedOIB_1">
      <item>Marijan Madunić, OIB 51116697294 punomoćnik sudionika u postupku PUČKO OTVORENO UČILIŠTE Pro - Anima</item>
    </derivirana_varijabla>
  </DomainObject.Predmet.OstaliListFormatedOIB>
  <DomainObject.Predmet.OstaliListFormatedWithAdress>
    <izvorni_sadrzaj>
      <item>Marijan Madunić, Valentina Vodnika 15, 10000 Zagreb punomoćnik sudionika u postupku PUČKO OTVORENO UČILIŠTE Pro - Anima</item>
    </izvorni_sadrzaj>
    <derivirana_varijabla naziv="DomainObject.Predmet.OstaliListFormatedWithAdress_1">
      <item>Marijan Madunić, Valentina Vodnika 15, 10000 Zagreb punomoćnik sudionika u postupku PUČKO OTVORENO UČILIŠTE Pro - Anima</item>
    </derivirana_varijabla>
  </DomainObject.Predmet.OstaliListFormatedWithAdress>
  <DomainObject.Predmet.OstaliListFormatedWithAdressOIB>
    <izvorni_sadrzaj>
      <item>Marijan Madunić, OIB 51116697294, Valentina Vodnika 15, 10000 Zagreb punomoćnik sudionika u postupku PUČKO OTVORENO UČILIŠTE Pro - Anima</item>
    </izvorni_sadrzaj>
    <derivirana_varijabla naziv="DomainObject.Predmet.OstaliListFormatedWithAdressOIB_1">
      <item>Marijan Madunić, OIB 51116697294, Valentina Vodnika 15, 10000 Zagreb punomoćnik sudionika u postupku PUČKO OTVORENO UČILIŠTE Pro - Anima</item>
    </derivirana_varijabla>
  </DomainObject.Predmet.OstaliListFormatedWithAdressOIB>
  <DomainObject.Predmet.OstaliListNazivFormated>
    <izvorni_sadrzaj>
      <item>Marijan Madunić</item>
    </izvorni_sadrzaj>
    <derivirana_varijabla naziv="DomainObject.Predmet.OstaliListNazivFormated_1">
      <item>Marijan Madunić</item>
    </derivirana_varijabla>
  </DomainObject.Predmet.OstaliListNazivFormated>
  <DomainObject.Predmet.OstaliListNazivFormatedOIB>
    <izvorni_sadrzaj>
      <item>Marijan Madunić, OIB 51116697294</item>
    </izvorni_sadrzaj>
    <derivirana_varijabla naziv="DomainObject.Predmet.OstaliListNazivFormatedOIB_1">
      <item>Marijan Madunić, OIB 51116697294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PUČKO OTVORENO UČILIŠTE Pro - Anima</izvorni_sadrzaj>
    <derivirana_varijabla naziv="DomainObject.Predmet.ProtustrankaIDrugi_1">PUČKO OTVORENO UČILIŠTE Pro - Anima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PUČKO OTVORENO UČILIŠTE Pro - Anima, OIB 93805990532, Vodnikova 15, 10000 Zagreb</izvorni_sadrzaj>
    <derivirana_varijabla naziv="DomainObject.Predmet.ProtustrankaIDrugiAdressOIB_1">PUČKO OTVORENO UČILIŠTE Pro - Anima, OIB 93805990532, Vodnikova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PUČKO OTVORENO UČILIŠTE Pro - Anima</item>
      <item>Marijan Madunić</item>
    </izvorni_sadrzaj>
    <derivirana_varijabla naziv="DomainObject.Predmet.SudioniciListNaziv_1">
      <item>FINA Regionalni centar Zagreb</item>
      <item>PUČKO OTVORENO UČILIŠTE Pro - Anima</item>
      <item>Marijan Madunić</item>
    </derivirana_varijabla>
  </DomainObject.Predmet.SudioniciListNaziv>
  <DomainObject.Predmet.SudioniciListAdressOIB>
    <izvorni_sadrzaj>
      <item>FINA Regionalni centar Zagreb, OIB 85821130368, Trg svibanjskih žrtava 1995. 1,10000 Zagreb</item>
      <item>PUČKO OTVORENO UČILIŠTE Pro - Anima, OIB 93805990532, Vodnikova 15,10000 Zagreb</item>
      <item>Marijan Madunić, OIB 51116697294, Valentina Vodnika 15,10000 Zagreb</item>
    </izvorni_sadrzaj>
    <derivirana_varijabla naziv="DomainObject.Predmet.SudioniciListAdressOIB_1">
      <item>FINA Regionalni centar Zagreb, OIB 85821130368, Trg svibanjskih žrtava 1995. 1,10000 Zagreb</item>
      <item>PUČKO OTVORENO UČILIŠTE Pro - Anima, OIB 93805990532, Vodnikova 15,10000 Zagreb</item>
      <item>Marijan Madunić, OIB 51116697294, Valentina Vodnika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93805990532</item>
      <item>, OIB 51116697294</item>
    </izvorni_sadrzaj>
    <derivirana_varijabla naziv="DomainObject.Predmet.SudioniciListNazivOIB_1">
      <item>, OIB 85821130368</item>
      <item>, OIB 93805990532</item>
      <item>, OIB 51116697294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EDBEAD-5541-421C-82F4-E917FDAD4C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326</properties:Words>
  <properties:Characters>1728</properties:Characters>
  <properties:Lines>48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2016-02-04T10:01:00Z</dcterms:created>
  <dc:creator>Sudsko vijeæe</dc:creator>
  <cp:lastModifiedBy>dvorana100</cp:lastModifiedBy>
  <cp:lastPrinted>2016-02-04T10:11:00Z</cp:lastPrinted>
  <dcterms:modified xmlns:xsi="http://www.w3.org/2001/XMLSchema-instance" xsi:type="dcterms:W3CDTF">2016-02-04T10:11:00Z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