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4fcc03a" w14:paraId="4fcc03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62177A">
        <w:rPr>
          <w:sz w:val="24"/>
          <w:szCs w:val="24"/>
        </w:rPr>
        <w:t>389</w:t>
      </w:r>
      <w:r w:rsidR="00FE3400" w:rsidRPr="0029531A">
        <w:rPr>
          <w:sz w:val="24"/>
          <w:szCs w:val="24"/>
        </w:rPr>
        <w:t>/1</w:t>
      </w:r>
      <w:r w:rsidR="005E5004">
        <w:rPr>
          <w:sz w:val="24"/>
          <w:szCs w:val="24"/>
        </w:rPr>
        <w:t>6</w:t>
      </w:r>
      <w:r w:rsidR="00FE3400" w:rsidRPr="0029531A">
        <w:rPr>
          <w:sz w:val="24"/>
          <w:szCs w:val="24"/>
        </w:rPr>
        <w:t>.</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62177A">
        <w:rPr>
          <w:sz w:val="24"/>
          <w:szCs w:val="24"/>
        </w:rPr>
        <w:t>TRANSPORTI ILIJA j.d.o.o., Zagreb, Ulica Svetog Roka 3, OIB: 37421057891, MBS: 080937404</w:t>
      </w:r>
      <w:r w:rsidR="002C3DCD">
        <w:rPr>
          <w:sz w:val="24"/>
          <w:szCs w:val="24"/>
        </w:rPr>
        <w:t>,</w:t>
      </w:r>
      <w:r w:rsidR="00012771">
        <w:rPr>
          <w:sz w:val="24"/>
          <w:szCs w:val="24"/>
        </w:rPr>
        <w:t xml:space="preserve"> </w:t>
      </w:r>
      <w:r w:rsidRPr="0029531A">
        <w:rPr>
          <w:sz w:val="24"/>
          <w:szCs w:val="24"/>
        </w:rPr>
        <w:t xml:space="preserve">dana </w:t>
      </w:r>
      <w:r w:rsidR="00C752AD">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C752AD">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634" w:rsidR="00D67634">
      <w:r>
        <w:separator/>
      </w:r>
    </w:p>
  </w:endnote>
  <w:endnote w:id="0" w:type="continuationSeparator">
    <w:p w:rsidRDefault="00D67634" w:rsidR="00D676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634" w:rsidR="00D67634">
      <w:r>
        <w:separator/>
      </w:r>
    </w:p>
  </w:footnote>
  <w:footnote w:id="0" w:type="continuationSeparator">
    <w:p w:rsidRDefault="00D67634" w:rsidR="00D676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52AD">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62177A">
      <w:rPr>
        <w:sz w:val="24"/>
        <w:szCs w:val="24"/>
      </w:rPr>
      <w:t>389</w:t>
    </w:r>
    <w:r w:rsidR="0029531A">
      <w:rPr>
        <w:sz w:val="24"/>
        <w:szCs w:val="24"/>
      </w:rPr>
      <w:t>/1</w:t>
    </w:r>
    <w:r w:rsidR="005E5004">
      <w:rPr>
        <w:sz w:val="24"/>
        <w:szCs w:val="24"/>
      </w:rPr>
      <w:t>6</w:t>
    </w:r>
    <w:r w:rsidR="0029531A">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CA0"/>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411C"/>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16A3C"/>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56520"/>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1CE7"/>
    <w:rsid w:val="002B5B04"/>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36BF4"/>
    <w:rsid w:val="00340B4B"/>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1AD7"/>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004"/>
    <w:rsid w:val="005E58B1"/>
    <w:rsid w:val="005F60B9"/>
    <w:rsid w:val="005F6F19"/>
    <w:rsid w:val="0060103C"/>
    <w:rsid w:val="0060234F"/>
    <w:rsid w:val="00606779"/>
    <w:rsid w:val="0060715B"/>
    <w:rsid w:val="00610233"/>
    <w:rsid w:val="0062177A"/>
    <w:rsid w:val="00633466"/>
    <w:rsid w:val="00640A21"/>
    <w:rsid w:val="00643287"/>
    <w:rsid w:val="00643F03"/>
    <w:rsid w:val="00645084"/>
    <w:rsid w:val="00652297"/>
    <w:rsid w:val="00654CD3"/>
    <w:rsid w:val="0066091E"/>
    <w:rsid w:val="006717B9"/>
    <w:rsid w:val="00671B25"/>
    <w:rsid w:val="00673881"/>
    <w:rsid w:val="00676F68"/>
    <w:rsid w:val="0067706E"/>
    <w:rsid w:val="006772FA"/>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5BE"/>
    <w:rsid w:val="00744C75"/>
    <w:rsid w:val="007468B0"/>
    <w:rsid w:val="00753CE7"/>
    <w:rsid w:val="00753D8A"/>
    <w:rsid w:val="00755ABD"/>
    <w:rsid w:val="00756A16"/>
    <w:rsid w:val="0076081A"/>
    <w:rsid w:val="00765040"/>
    <w:rsid w:val="00766732"/>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3DF5"/>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5CE8"/>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52AD"/>
    <w:rsid w:val="00C76060"/>
    <w:rsid w:val="00C76A8E"/>
    <w:rsid w:val="00C85D84"/>
    <w:rsid w:val="00C9334D"/>
    <w:rsid w:val="00C946ED"/>
    <w:rsid w:val="00C94EB0"/>
    <w:rsid w:val="00C96BA0"/>
    <w:rsid w:val="00CA083A"/>
    <w:rsid w:val="00CA7A54"/>
    <w:rsid w:val="00CA7CD6"/>
    <w:rsid w:val="00CB401C"/>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67634"/>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5597C"/>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66BB"/>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752AD"/>
    <w:rPr>
      <w:color w:val="808080"/>
      <w:bdr w:space="0" w:sz="0" w:color="auto" w:val="none"/>
      <w:shd w:fill="auto" w:color="auto" w:val="clear"/>
    </w:rPr>
  </w:style>
  <w:style w:customStyle="true" w:styleId="eSPISCCParagraphDefaultFont" w:type="character">
    <w:name w:val="eSPIS_CC_Paragraph Default Font"/>
    <w:basedOn w:val="Zadanifontodlomka"/>
    <w:rsid w:val="00C752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52A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52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52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752AD"/>
    <w:rPr>
      <w:color w:val="808080"/>
      <w:bdr w:color="auto" w:space="0" w:sz="0" w:val="none"/>
      <w:shd w:color="auto" w:fill="auto" w:val="clear"/>
    </w:rPr>
  </w:style>
  <w:style w:customStyle="1" w:styleId="eSPISCCParagraphDefaultFont" w:type="character">
    <w:name w:val="eSPIS_CC_Paragraph Default Font"/>
    <w:basedOn w:val="Zadanifontodlomka"/>
    <w:rsid w:val="00C752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52A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52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52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St-389/2016</izvorni_sadrzaj>
    <derivirana_varijabla naziv="DomainObject.Predmet.OznakaBroj_1">St-389/2016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TRANSPORTI ILIJA j.d.o.o. zastupanog po punomoćniku Ilija Milašinović</izvorni_sadrzaj>
    <derivirana_varijabla naziv="DomainObject.Predmet.ProtustrankaFormated_1">  TRANSPORTI ILIJA j.d.o.o. zastupanog po punomoćniku Ilija Milašinović</derivirana_varijabla>
  </DomainObject.Predmet.ProtustrankaFormated>
  <DomainObject.Predmet.ProtustrankaFormatedOIB>
    <izvorni_sadrzaj>  TRANSPORTI ILIJA j.d.o.o., OIB 37421057891 zastupanog po punomoćniku Ilija Milašinović</izvorni_sadrzaj>
    <derivirana_varijabla naziv="DomainObject.Predmet.ProtustrankaFormatedOIB_1">  TRANSPORTI ILIJA j.d.o.o., OIB 37421057891 zastupanog po punomoćniku Ilija Milašinović</derivirana_varijabla>
  </DomainObject.Predmet.ProtustrankaFormatedOIB>
  <DomainObject.Predmet.ProtustrankaFormatedWithAdress>
    <izvorni_sadrzaj> TRANSPORTI ILIJA j.d.o.o., Ulica Svetog Roka 3, 10000 Zagreb zastupanog po punomoćniku Ilija Milašinović</izvorni_sadrzaj>
    <derivirana_varijabla naziv="DomainObject.Predmet.ProtustrankaFormatedWithAdress_1"> TRANSPORTI ILIJA j.d.o.o., Ulica Svetog Roka 3, 10000 Zagreb zastupanog po punomoćniku Ilija Milašinović</derivirana_varijabla>
  </DomainObject.Predmet.ProtustrankaFormatedWithAdress>
  <DomainObject.Predmet.ProtustrankaFormatedWithAdressOIB>
    <izvorni_sadrzaj> TRANSPORTI ILIJA j.d.o.o., OIB 37421057891, Ulica Svetog Roka 3, 10000 Zagreb zastupanog po punomoćniku Ilija Milašinović</izvorni_sadrzaj>
    <derivirana_varijabla naziv="DomainObject.Predmet.ProtustrankaFormatedWithAdressOIB_1"> TRANSPORTI ILIJA j.d.o.o., OIB 37421057891, Ulica Svetog Roka 3, 10000 Zagreb zastupanog po punomoćniku Ilija Milašinović</derivirana_varijabla>
  </DomainObject.Predmet.ProtustrankaFormatedWithAdressOIB>
  <DomainObject.Predmet.ProtustrankaWithAdress>
    <izvorni_sadrzaj>TRANSPORTI ILIJA j.d.o.o. Ulica Svetog Roka 3, 10000 Zagreb</izvorni_sadrzaj>
    <derivirana_varijabla naziv="DomainObject.Predmet.ProtustrankaWithAdress_1">TRANSPORTI ILIJA j.d.o.o. Ulica Svetog Roka 3, 10000 Zagreb</derivirana_varijabla>
  </DomainObject.Predmet.ProtustrankaWithAdress>
  <DomainObject.Predmet.ProtustrankaWithAdressOIB>
    <izvorni_sadrzaj>TRANSPORTI ILIJA j.d.o.o., OIB 37421057891, Ulica Svetog Roka 3, 10000 Zagreb</izvorni_sadrzaj>
    <derivirana_varijabla naziv="DomainObject.Predmet.ProtustrankaWithAdressOIB_1">TRANSPORTI ILIJA j.d.o.o., OIB 37421057891, Ulica Svetog Roka 3, 10000 Zagreb</derivirana_varijabla>
  </DomainObject.Predmet.ProtustrankaWithAdressOIB>
  <DomainObject.Predmet.ProtustrankaNazivFormated>
    <izvorni_sadrzaj>TRANSPORTI ILIJA j.d.o.o.</izvorni_sadrzaj>
    <derivirana_varijabla naziv="DomainObject.Predmet.ProtustrankaNazivFormated_1">TRANSPORTI ILIJA j.d.o.o.</derivirana_varijabla>
  </DomainObject.Predmet.ProtustrankaNazivFormated>
  <DomainObject.Predmet.ProtustrankaNazivFormatedOIB>
    <izvorni_sadrzaj>TRANSPORTI ILIJA j.d.o.o., OIB 37421057891</izvorni_sadrzaj>
    <derivirana_varijabla naziv="DomainObject.Predmet.ProtustrankaNazivFormatedOIB_1">TRANSPORTI ILIJA j.d.o.o., OIB 37421057891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ILIJA j.d.o.o. zastupanog po punomoćniku Ilija Milašinović</item>
    </izvorni_sadrzaj>
    <derivirana_varijabla naziv="DomainObject.Predmet.ProtuStrankaListFormated_1">
      <item>TRANSPORTI ILIJA j.d.o.o. zastupanog po punomoćniku Ilija Milašinović</item>
    </derivirana_varijabla>
  </DomainObject.Predmet.ProtuStrankaListFormated>
  <DomainObject.Predmet.ProtuStrankaListFormatedOIB>
    <izvorni_sadrzaj>
      <item>TRANSPORTI ILIJA j.d.o.o., OIB 37421057891 zastupanog po punomoćniku Ilija Milašinović</item>
    </izvorni_sadrzaj>
    <derivirana_varijabla naziv="DomainObject.Predmet.ProtuStrankaListFormatedOIB_1">
      <item>TRANSPORTI ILIJA j.d.o.o., OIB 37421057891 zastupanog po punomoćniku Ilija Milašinović</item>
    </derivirana_varijabla>
  </DomainObject.Predmet.ProtuStrankaListFormatedOIB>
  <DomainObject.Predmet.ProtuStrankaListFormatedWithAdress>
    <izvorni_sadrzaj>
      <item>TRANSPORTI ILIJA j.d.o.o., Ulica Svetog Roka 3, 10000 Zagreb zastupanog po punomoćniku Ilija Milašinović</item>
    </izvorni_sadrzaj>
    <derivirana_varijabla naziv="DomainObject.Predmet.ProtuStrankaListFormatedWithAdress_1">
      <item>TRANSPORTI ILIJA j.d.o.o., Ulica Svetog Roka 3, 10000 Zagreb zastupanog po punomoćniku Ilija Milašinović</item>
    </derivirana_varijabla>
  </DomainObject.Predmet.ProtuStrankaListFormatedWithAdress>
  <DomainObject.Predmet.ProtuStrankaListFormatedWithAdressOIB>
    <izvorni_sadrzaj>
      <item>TRANSPORTI ILIJA j.d.o.o., OIB 37421057891, Ulica Svetog Roka 3, 10000 Zagreb zastupanog po punomoćniku Ilija Milašinović</item>
    </izvorni_sadrzaj>
    <derivirana_varijabla naziv="DomainObject.Predmet.ProtuStrankaListFormatedWithAdressOIB_1">
      <item>TRANSPORTI ILIJA j.d.o.o., OIB 37421057891, Ulica Svetog Roka 3, 10000 Zagreb zastupanog po punomoćniku Ilija Milašinović</item>
    </derivirana_varijabla>
  </DomainObject.Predmet.ProtuStrankaListFormatedWithAdressOIB>
  <DomainObject.Predmet.ProtuStrankaListNazivFormated>
    <izvorni_sadrzaj>
      <item>TRANSPORTI ILIJA j.d.o.o.</item>
    </izvorni_sadrzaj>
    <derivirana_varijabla naziv="DomainObject.Predmet.ProtuStrankaListNazivFormated_1">
      <item>TRANSPORTI ILIJA j.d.o.o.</item>
    </derivirana_varijabla>
  </DomainObject.Predmet.ProtuStrankaListNazivFormated>
  <DomainObject.Predmet.ProtuStrankaListNazivFormatedOIB>
    <izvorni_sadrzaj>
      <item>TRANSPORTI ILIJA j.d.o.o., OIB 37421057891</item>
    </izvorni_sadrzaj>
    <derivirana_varijabla naziv="DomainObject.Predmet.ProtuStrankaListNazivFormatedOIB_1">
      <item>TRANSPORTI ILIJA j.d.o.o., OIB 37421057891</item>
    </derivirana_varijabla>
  </DomainObject.Predmet.ProtuStrankaListNazivFormatedOIB>
  <DomainObject.Predmet.OstaliListFormated>
    <izvorni_sadrzaj>
      <item>Ilija Milašinović punomoćnik sudionika u postupku TRANSPORTI ILIJA j.d.o.o.</item>
    </izvorni_sadrzaj>
    <derivirana_varijabla naziv="DomainObject.Predmet.OstaliListFormated_1">
      <item>Ilija Milašinović punomoćnik sudionika u postupku TRANSPORTI ILIJA j.d.o.o.</item>
    </derivirana_varijabla>
  </DomainObject.Predmet.OstaliListFormated>
  <DomainObject.Predmet.OstaliListFormatedOIB>
    <izvorni_sadrzaj>
      <item>Ilija Milašinović, OIB 01144289738 punomoćnik sudionika u postupku TRANSPORTI ILIJA j.d.o.o.</item>
    </izvorni_sadrzaj>
    <derivirana_varijabla naziv="DomainObject.Predmet.OstaliListFormatedOIB_1">
      <item>Ilija Milašinović, OIB 01144289738 punomoćnik sudionika u postupku TRANSPORTI ILIJA j.d.o.o.</item>
    </derivirana_varijabla>
  </DomainObject.Predmet.OstaliListFormatedOIB>
  <DomainObject.Predmet.OstaliListFormatedWithAdress>
    <izvorni_sadrzaj>
      <item>Ilija Milašinović, Vukovarska ulica 25, 44330 Rajić punomoćnik sudionika u postupku TRANSPORTI ILIJA j.d.o.o.</item>
    </izvorni_sadrzaj>
    <derivirana_varijabla naziv="DomainObject.Predmet.OstaliListFormatedWithAdress_1">
      <item>Ilija Milašinović, Vukovarska ulica 25, 44330 Rajić punomoćnik sudionika u postupku TRANSPORTI ILIJA j.d.o.o.</item>
    </derivirana_varijabla>
  </DomainObject.Predmet.OstaliListFormatedWithAdress>
  <DomainObject.Predmet.OstaliListFormatedWithAdressOIB>
    <izvorni_sadrzaj>
      <item>Ilija Milašinović, OIB 01144289738, Vukovarska ulica 25, 44330 Rajić punomoćnik sudionika u postupku TRANSPORTI ILIJA j.d.o.o.</item>
    </izvorni_sadrzaj>
    <derivirana_varijabla naziv="DomainObject.Predmet.OstaliListFormatedWithAdressOIB_1">
      <item>Ilija Milašinović, OIB 01144289738, Vukovarska ulica 25, 44330 Rajić punomoćnik sudionika u postupku TRANSPORTI ILIJA j.d.o.o.</item>
    </derivirana_varijabla>
  </DomainObject.Predmet.OstaliListFormatedWithAdressOIB>
  <DomainObject.Predmet.OstaliListNazivFormated>
    <izvorni_sadrzaj>
      <item>Ilija Milašinović</item>
    </izvorni_sadrzaj>
    <derivirana_varijabla naziv="DomainObject.Predmet.OstaliListNazivFormated_1">
      <item>Ilija Milašinović</item>
    </derivirana_varijabla>
  </DomainObject.Predmet.OstaliListNazivFormated>
  <DomainObject.Predmet.OstaliListNazivFormatedOIB>
    <izvorni_sadrzaj>
      <item>Ilija Milašinović, OIB 01144289738</item>
    </izvorni_sadrzaj>
    <derivirana_varijabla naziv="DomainObject.Predmet.OstaliListNazivFormatedOIB_1">
      <item>Ilija Milašinović, OIB 01144289738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ILIJA j.d.o.o.</izvorni_sadrzaj>
    <derivirana_varijabla naziv="DomainObject.Predmet.ProtustrankaIDrugi_1">TRANSPORTI ILIJA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ILIJA j.d.o.o., OIB 37421057891, Ulica Svetog Roka 3, 10000 Zagreb</izvorni_sadrzaj>
    <derivirana_varijabla naziv="DomainObject.Predmet.ProtustrankaIDrugiAdressOIB_1">TRANSPORTI ILIJA j.d.o.o., OIB 37421057891, Ulica Svetog Roka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TRANSPORTI ILIJA j.d.o.o.</item>
      <item>Ilija Milašinović</item>
    </izvorni_sadrzaj>
    <derivirana_varijabla naziv="DomainObject.Predmet.SudioniciListNaziv_1">
      <item>FINA Regionalni centar Zagreb</item>
      <item>TRANSPORTI ILIJA j.d.o.o.</item>
      <item>Ilija Milašinović</item>
    </derivirana_varijabla>
  </DomainObject.Predmet.SudioniciListNaziv>
  <DomainObject.Predmet.SudioniciListAdressOIB>
    <izvorni_sadrzaj>
      <item>FINA Regionalni centar Zagreb, OIB 85821130368, Trg svibanjskih žrtava 1995. 1,10000 Zagreb</item>
      <item>TRANSPORTI ILIJA j.d.o.o., OIB 37421057891, Ulica Svetog Roka 3,10000 Zagreb</item>
      <item>Ilija Milašinović, OIB 01144289738, Vukovarska ulica 25,44330 Rajić</item>
    </izvorni_sadrzaj>
    <derivirana_varijabla naziv="DomainObject.Predmet.SudioniciListAdressOIB_1">
      <item>FINA Regionalni centar Zagreb, OIB 85821130368, Trg svibanjskih žrtava 1995. 1,10000 Zagreb</item>
      <item>TRANSPORTI ILIJA j.d.o.o., OIB 37421057891, Ulica Svetog Roka 3,10000 Zagreb</item>
      <item>Ilija Milašinović, OIB 01144289738, Vukovarska ulica 25,44330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37421057891</item>
      <item>, OIB 01144289738</item>
    </izvorni_sadrzaj>
    <derivirana_varijabla naziv="DomainObject.Predmet.SudioniciListNazivOIB_1">
      <item>, OIB 85821130368</item>
      <item>, OIB 37421057891</item>
      <item>, OIB 01144289738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CB1A2A-8811-4C5B-82FC-426C1C1FCA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2041</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2016-02-19T07:01:00Z</dcterms:created>
  <dc:creator>Korisnik</dc:creator>
  <cp:lastModifiedBy>Željka Rončević</cp:lastModifiedBy>
  <cp:lastPrinted>2016-02-23T14:35:00Z</cp:lastPrinted>
  <dcterms:modified xmlns:xsi="http://www.w3.org/2001/XMLSchema-instance" xsi:type="dcterms:W3CDTF">2016-02-23T14:35:00Z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