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ed347" w14:paraId="94ed347" w:rsidRDefault="00420BDD" w:rsidP="00420BDD" w:rsidR="00420BD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0BDD" w:rsidP="00420BDD" w:rsidR="00420BD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20BDD" w:rsidP="00420BDD" w:rsidR="00420BD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20BDD" w:rsidP="00420BDD" w:rsidR="00420BD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420BDD" w:rsidP="00420BDD" w:rsidR="00420BD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20BDD" w:rsidP="00420BDD" w:rsidR="00420BD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420BDD" w:rsidP="00420BDD" w:rsidR="00420BDD">
      <w:pPr>
        <w:jc w:val="center"/>
        <w:rPr>
          <w:rFonts w:cs="Times New Roman" w:eastAsia="Times New Roman"/>
          <w:szCs w:val="24"/>
        </w:rPr>
      </w:pPr>
    </w:p>
    <w:p w:rsidRDefault="00420BDD" w:rsidP="00420BDD" w:rsidR="00420BD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420BDD" w:rsidP="00420BDD" w:rsidR="00420BDD">
      <w:pPr>
        <w:rPr>
          <w:rFonts w:cs="Times New Roman" w:eastAsia="Times New Roman"/>
          <w:szCs w:val="24"/>
        </w:rPr>
      </w:pPr>
    </w:p>
    <w:p w:rsidRDefault="00420BDD" w:rsidP="00420BDD" w:rsidR="00420B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r w:rsidRPr="00420BDD">
        <w:rPr>
          <w:rFonts w:cs="Times New Roman" w:eastAsia="Times New Roman"/>
          <w:szCs w:val="24"/>
        </w:rPr>
        <w:t>ISTRA HOSPITALITY &amp; ENTERTAINMENT</w:t>
      </w:r>
      <w:r>
        <w:rPr>
          <w:rFonts w:cs="Times New Roman" w:eastAsia="Times New Roman"/>
          <w:szCs w:val="24"/>
        </w:rPr>
        <w:t xml:space="preserve"> d. o. o. Rovinj, </w:t>
      </w:r>
      <w:proofErr w:type="spellStart"/>
      <w:r>
        <w:rPr>
          <w:rFonts w:cs="Times New Roman" w:eastAsia="Times New Roman"/>
          <w:szCs w:val="24"/>
        </w:rPr>
        <w:t>Amorosa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Andree</w:t>
      </w:r>
      <w:proofErr w:type="spellEnd"/>
      <w:r>
        <w:rPr>
          <w:rFonts w:cs="Times New Roman" w:eastAsia="Times New Roman"/>
          <w:szCs w:val="24"/>
        </w:rPr>
        <w:t xml:space="preserve"> 4, OIB </w:t>
      </w:r>
      <w:r w:rsidRPr="00420BDD">
        <w:rPr>
          <w:rFonts w:cs="Times New Roman" w:eastAsia="Times New Roman"/>
          <w:szCs w:val="24"/>
        </w:rPr>
        <w:t>28915604205</w:t>
      </w:r>
      <w:r>
        <w:rPr>
          <w:rFonts w:cs="Times New Roman" w:eastAsia="Times New Roman"/>
          <w:szCs w:val="24"/>
        </w:rPr>
        <w:t xml:space="preserve">, MBS </w:t>
      </w:r>
      <w:r w:rsidRPr="00420BDD">
        <w:rPr>
          <w:rFonts w:cs="Times New Roman" w:eastAsia="Times New Roman"/>
          <w:szCs w:val="24"/>
        </w:rPr>
        <w:t>130055466</w:t>
      </w:r>
      <w:r>
        <w:rPr>
          <w:rFonts w:cs="Times New Roman" w:eastAsia="Times New Roman"/>
          <w:szCs w:val="24"/>
        </w:rPr>
        <w:t>, 30. listopada 2018.</w:t>
      </w:r>
    </w:p>
    <w:p w:rsidRDefault="00420BDD" w:rsidP="00420BDD" w:rsidR="00420BDD">
      <w:pPr>
        <w:rPr>
          <w:rFonts w:cs="Times New Roman" w:eastAsia="Times New Roman"/>
          <w:szCs w:val="24"/>
        </w:rPr>
      </w:pPr>
    </w:p>
    <w:p w:rsidRDefault="00420BDD" w:rsidP="00420BDD" w:rsidR="00420BD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420BDD" w:rsidP="00420BDD" w:rsidR="00420BDD">
      <w:pPr>
        <w:rPr>
          <w:rFonts w:cs="Times New Roman" w:eastAsia="Times New Roman"/>
          <w:szCs w:val="24"/>
        </w:rPr>
      </w:pPr>
    </w:p>
    <w:p w:rsidRDefault="00420BDD" w:rsidP="00420BDD" w:rsidR="00420B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 w:rsidRPr="00420BDD">
        <w:rPr>
          <w:rFonts w:cs="Times New Roman" w:eastAsia="Times New Roman"/>
          <w:szCs w:val="24"/>
        </w:rPr>
        <w:t>ISTRA HOSPITALITY &amp; ENTERTAINMENT</w:t>
      </w:r>
      <w:r>
        <w:rPr>
          <w:rFonts w:cs="Times New Roman" w:eastAsia="Times New Roman"/>
          <w:szCs w:val="24"/>
        </w:rPr>
        <w:t xml:space="preserve"> d. o. o. Rovinj, </w:t>
      </w:r>
      <w:proofErr w:type="spellStart"/>
      <w:r>
        <w:rPr>
          <w:rFonts w:cs="Times New Roman" w:eastAsia="Times New Roman"/>
          <w:szCs w:val="24"/>
        </w:rPr>
        <w:t>Amorosa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Andree</w:t>
      </w:r>
      <w:proofErr w:type="spellEnd"/>
      <w:r>
        <w:rPr>
          <w:rFonts w:cs="Times New Roman" w:eastAsia="Times New Roman"/>
          <w:szCs w:val="24"/>
        </w:rPr>
        <w:t xml:space="preserve"> 4, OIB </w:t>
      </w:r>
      <w:r w:rsidRPr="00420BDD">
        <w:rPr>
          <w:rFonts w:cs="Times New Roman" w:eastAsia="Times New Roman"/>
          <w:szCs w:val="24"/>
        </w:rPr>
        <w:t>28915604205</w:t>
      </w:r>
      <w:r>
        <w:rPr>
          <w:rFonts w:cs="Times New Roman" w:eastAsia="Times New Roman"/>
          <w:szCs w:val="24"/>
        </w:rPr>
        <w:t xml:space="preserve">, MBS </w:t>
      </w:r>
      <w:r w:rsidRPr="00420BDD">
        <w:rPr>
          <w:rFonts w:cs="Times New Roman" w:eastAsia="Times New Roman"/>
          <w:szCs w:val="24"/>
        </w:rPr>
        <w:t>130055466</w:t>
      </w:r>
      <w:r>
        <w:rPr>
          <w:rFonts w:cs="Times New Roman" w:eastAsia="Times New Roman"/>
          <w:szCs w:val="24"/>
        </w:rPr>
        <w:t>.</w:t>
      </w:r>
    </w:p>
    <w:p w:rsidRDefault="00420BDD" w:rsidP="00420BDD" w:rsidR="00420BDD">
      <w:pPr>
        <w:rPr>
          <w:rFonts w:cs="Times New Roman" w:eastAsia="Times New Roman"/>
          <w:szCs w:val="24"/>
        </w:rPr>
      </w:pPr>
    </w:p>
    <w:p w:rsidRDefault="00420BDD" w:rsidP="00420BDD" w:rsidR="00420BDD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Anamarija </w:t>
      </w:r>
      <w:proofErr w:type="spellStart"/>
      <w:r>
        <w:t>Murtezani</w:t>
      </w:r>
      <w:proofErr w:type="spellEnd"/>
      <w:r>
        <w:t xml:space="preserve"> iz Zagreba, Sunčane </w:t>
      </w:r>
      <w:proofErr w:type="spellStart"/>
      <w:r>
        <w:t>Škrinjarić</w:t>
      </w:r>
      <w:proofErr w:type="spellEnd"/>
      <w:r>
        <w:t xml:space="preserve"> 1, OIB 54031780904.</w:t>
      </w:r>
    </w:p>
    <w:p w:rsidRDefault="00420BDD" w:rsidP="00420BDD" w:rsidR="00420BDD">
      <w:pPr>
        <w:rPr>
          <w:rFonts w:cs="Times New Roman" w:eastAsia="Times New Roman"/>
          <w:szCs w:val="20"/>
        </w:rPr>
      </w:pPr>
    </w:p>
    <w:p w:rsidRDefault="00420BDD" w:rsidP="00420BDD" w:rsidR="00420B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Pr="00420BDD">
        <w:rPr>
          <w:rFonts w:cs="Times New Roman" w:eastAsia="Times New Roman"/>
          <w:szCs w:val="24"/>
        </w:rPr>
        <w:t>ISTRA HOSPITALITY &amp; ENTERTAINMENT</w:t>
      </w:r>
      <w:r>
        <w:rPr>
          <w:rFonts w:cs="Times New Roman" w:eastAsia="Times New Roman"/>
          <w:szCs w:val="24"/>
        </w:rPr>
        <w:t xml:space="preserve"> d. o. o. Rovinj, </w:t>
      </w:r>
      <w:proofErr w:type="spellStart"/>
      <w:r>
        <w:rPr>
          <w:rFonts w:cs="Times New Roman" w:eastAsia="Times New Roman"/>
          <w:szCs w:val="24"/>
        </w:rPr>
        <w:t>Amorosa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Andree</w:t>
      </w:r>
      <w:proofErr w:type="spellEnd"/>
      <w:r>
        <w:rPr>
          <w:rFonts w:cs="Times New Roman" w:eastAsia="Times New Roman"/>
          <w:szCs w:val="24"/>
        </w:rPr>
        <w:t xml:space="preserve"> 4, OIB </w:t>
      </w:r>
      <w:r w:rsidRPr="00420BDD">
        <w:rPr>
          <w:rFonts w:cs="Times New Roman" w:eastAsia="Times New Roman"/>
          <w:szCs w:val="24"/>
        </w:rPr>
        <w:t>28915604205</w:t>
      </w:r>
      <w:r>
        <w:rPr>
          <w:rFonts w:cs="Times New Roman" w:eastAsia="Times New Roman"/>
          <w:szCs w:val="24"/>
        </w:rPr>
        <w:t xml:space="preserve">, MBS </w:t>
      </w:r>
      <w:r w:rsidRPr="00420BDD">
        <w:rPr>
          <w:rFonts w:cs="Times New Roman" w:eastAsia="Times New Roman"/>
          <w:szCs w:val="24"/>
        </w:rPr>
        <w:t>130055466</w:t>
      </w:r>
      <w:r>
        <w:rPr>
          <w:rFonts w:cs="Times New Roman" w:eastAsia="Times New Roman"/>
          <w:szCs w:val="24"/>
        </w:rPr>
        <w:t>.</w:t>
      </w:r>
    </w:p>
    <w:p w:rsidRDefault="00420BDD" w:rsidP="00420BDD" w:rsidR="00420BDD">
      <w:pPr>
        <w:ind w:firstLine="709"/>
        <w:rPr>
          <w:rFonts w:cs="Times New Roman" w:eastAsia="Times New Roman"/>
          <w:szCs w:val="24"/>
        </w:rPr>
      </w:pPr>
    </w:p>
    <w:p w:rsidRDefault="00420BDD" w:rsidP="00420BDD" w:rsidR="00420BDD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Pr="00420BDD">
        <w:rPr>
          <w:rFonts w:cs="Times New Roman" w:eastAsia="Times New Roman"/>
          <w:szCs w:val="24"/>
        </w:rPr>
        <w:t>ISTRA HOSPITALITY &amp; ENTERTAINMENT</w:t>
      </w:r>
      <w:r>
        <w:rPr>
          <w:rFonts w:cs="Times New Roman" w:eastAsia="Times New Roman"/>
          <w:szCs w:val="24"/>
        </w:rPr>
        <w:t xml:space="preserve"> d. o. o. Rovinj, </w:t>
      </w:r>
      <w:proofErr w:type="spellStart"/>
      <w:r>
        <w:rPr>
          <w:rFonts w:cs="Times New Roman" w:eastAsia="Times New Roman"/>
          <w:szCs w:val="24"/>
        </w:rPr>
        <w:t>Amorosa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Andree</w:t>
      </w:r>
      <w:proofErr w:type="spellEnd"/>
      <w:r>
        <w:rPr>
          <w:rFonts w:cs="Times New Roman" w:eastAsia="Times New Roman"/>
          <w:szCs w:val="24"/>
        </w:rPr>
        <w:t xml:space="preserve"> 4, OIB </w:t>
      </w:r>
      <w:r w:rsidRPr="00420BDD">
        <w:rPr>
          <w:rFonts w:cs="Times New Roman" w:eastAsia="Times New Roman"/>
          <w:szCs w:val="24"/>
        </w:rPr>
        <w:t>28915604205</w:t>
      </w:r>
      <w:r>
        <w:rPr>
          <w:rFonts w:cs="Times New Roman" w:eastAsia="Times New Roman"/>
          <w:szCs w:val="24"/>
        </w:rPr>
        <w:t xml:space="preserve">, MBS </w:t>
      </w:r>
      <w:r w:rsidRPr="00420BDD">
        <w:rPr>
          <w:rFonts w:cs="Times New Roman" w:eastAsia="Times New Roman"/>
          <w:szCs w:val="24"/>
        </w:rPr>
        <w:t>130055466</w:t>
      </w:r>
      <w:r>
        <w:rPr>
          <w:rFonts w:cs="Times New Roman" w:eastAsia="Times New Roman"/>
        </w:rPr>
        <w:t>.</w:t>
      </w:r>
    </w:p>
    <w:p w:rsidRDefault="00420BDD" w:rsidP="00420BDD" w:rsidR="00420BDD">
      <w:pPr>
        <w:ind w:firstLine="709"/>
        <w:rPr>
          <w:rFonts w:cs="Times New Roman" w:eastAsia="Times New Roman"/>
          <w:szCs w:val="24"/>
        </w:rPr>
      </w:pPr>
    </w:p>
    <w:p w:rsidRDefault="00420BDD" w:rsidP="00420BDD" w:rsidR="00420BD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420BDD" w:rsidP="00420BDD" w:rsidR="00420BDD">
      <w:pPr>
        <w:ind w:firstLine="708"/>
        <w:rPr>
          <w:rFonts w:cs="Times New Roman" w:eastAsia="Times New Roman"/>
          <w:szCs w:val="24"/>
        </w:rPr>
      </w:pPr>
    </w:p>
    <w:p w:rsidRDefault="00420BDD" w:rsidP="00420BDD" w:rsidR="00420B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13. kolovoza 2018., na temelju čl. 429. st. 1. Stečajnog zakona („Narodne novine“ br. 71/15 i </w:t>
      </w:r>
      <w:r w:rsidRPr="00556FFB">
        <w:rPr>
          <w:rFonts w:cs="Times New Roman" w:eastAsia="Times New Roman"/>
          <w:szCs w:val="24"/>
        </w:rPr>
        <w:t>104/17; dalje: SZ)</w:t>
      </w:r>
      <w:r>
        <w:rPr>
          <w:rFonts w:cs="Times New Roman" w:eastAsia="Times New Roman"/>
          <w:szCs w:val="24"/>
        </w:rPr>
        <w:t>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Pr="00420BDD">
        <w:rPr>
          <w:rFonts w:cs="Times New Roman" w:eastAsia="Times New Roman"/>
          <w:szCs w:val="24"/>
        </w:rPr>
        <w:t>ISTRA HOSPITALITY &amp; ENTERTAINMENT</w:t>
      </w:r>
      <w:r>
        <w:rPr>
          <w:rFonts w:cs="Times New Roman" w:eastAsia="Times New Roman"/>
          <w:szCs w:val="24"/>
        </w:rPr>
        <w:t xml:space="preserve"> d. o. o. Rovinj.</w:t>
      </w:r>
    </w:p>
    <w:p w:rsidRDefault="00420BDD" w:rsidP="00420BDD" w:rsidR="00420BDD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6. kolovoza 2018. imao neizvršene osnove za plaćanje u neprekinutom razdoblju od 120 dana u ukupnom iznosu 47.805,10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21. kolovoza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12 St-291/2018-3 koji sadrži podatke za identifikaciju dužnika, podatak o ukupnom iznosu </w:t>
      </w:r>
      <w:r>
        <w:rPr>
          <w:rFonts w:cs="Times New Roman" w:eastAsia="Times New Roman"/>
          <w:szCs w:val="24"/>
        </w:rPr>
        <w:lastRenderedPageBreak/>
        <w:t>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420BDD" w:rsidP="00420BDD" w:rsidR="00420B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420BDD" w:rsidP="00420BDD" w:rsidR="00420B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420BDD" w:rsidP="00420BDD" w:rsidR="00420BDD">
      <w:pPr>
        <w:rPr>
          <w:rFonts w:cs="Times New Roman" w:eastAsia="Times New Roman"/>
          <w:szCs w:val="24"/>
        </w:rPr>
      </w:pPr>
    </w:p>
    <w:p w:rsidRDefault="00420BDD" w:rsidP="00420BDD" w:rsidR="00420BD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30. listopada 2018. </w:t>
      </w:r>
    </w:p>
    <w:p w:rsidRDefault="00420BDD" w:rsidP="00420BDD" w:rsidR="00420BDD">
      <w:pPr>
        <w:rPr>
          <w:rFonts w:cs="Times New Roman" w:eastAsia="Times New Roman"/>
          <w:szCs w:val="24"/>
        </w:rPr>
      </w:pPr>
    </w:p>
    <w:p w:rsidRDefault="00420BDD" w:rsidP="00420BDD" w:rsidR="00420BD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420BDD" w:rsidP="00420BDD" w:rsidR="00420BD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</w:t>
      </w:r>
      <w:r w:rsidR="002F4884">
        <w:rPr>
          <w:rFonts w:cs="Times New Roman" w:eastAsia="Times New Roman"/>
          <w:szCs w:val="24"/>
        </w:rPr>
        <w:t xml:space="preserve">, v. r. </w:t>
      </w:r>
    </w:p>
    <w:p w:rsidRDefault="00420BDD" w:rsidP="00420BDD" w:rsidR="00420BDD">
      <w:pPr>
        <w:jc w:val="left"/>
        <w:rPr>
          <w:rFonts w:cs="Times New Roman" w:eastAsia="Times New Roman"/>
          <w:szCs w:val="24"/>
        </w:rPr>
      </w:pPr>
    </w:p>
    <w:p w:rsidRDefault="00420BDD" w:rsidP="00420BDD" w:rsidR="00420BDD">
      <w:pPr>
        <w:jc w:val="left"/>
        <w:rPr>
          <w:rFonts w:cs="Times New Roman" w:eastAsia="Times New Roman"/>
          <w:szCs w:val="24"/>
        </w:rPr>
      </w:pPr>
    </w:p>
    <w:p w:rsidRDefault="00420BDD" w:rsidP="00420BDD" w:rsidR="00420BD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20BDD" w:rsidP="00420BDD" w:rsidR="00420BD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420BDD" w:rsidP="00420BDD" w:rsidR="00420B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420BDD" w:rsidP="00420BDD" w:rsidR="00420BDD">
      <w:pPr>
        <w:rPr>
          <w:rFonts w:cs="Times New Roman" w:eastAsia="Times New Roman"/>
          <w:szCs w:val="24"/>
        </w:rPr>
      </w:pPr>
    </w:p>
    <w:p w:rsidRDefault="00420BDD" w:rsidP="00420BDD" w:rsidR="00420BDD">
      <w:pPr>
        <w:rPr>
          <w:rFonts w:cs="Times New Roman" w:eastAsia="Times New Roman"/>
          <w:szCs w:val="24"/>
        </w:rPr>
      </w:pPr>
    </w:p>
    <w:p w:rsidRDefault="00420BDD" w:rsidP="00420BDD" w:rsidR="00420BD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420BDD" w:rsidP="00420BDD" w:rsidR="00420B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20BDD" w:rsidP="00420BDD" w:rsidR="00420B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Pr="00420BDD">
        <w:rPr>
          <w:rFonts w:cs="Times New Roman" w:eastAsia="Times New Roman"/>
          <w:szCs w:val="24"/>
        </w:rPr>
        <w:t>ISTRA HOSPITALITY &amp; ENTERTAINMENT</w:t>
      </w:r>
      <w:r>
        <w:rPr>
          <w:rFonts w:cs="Times New Roman" w:eastAsia="Times New Roman"/>
          <w:szCs w:val="24"/>
        </w:rPr>
        <w:t xml:space="preserve"> d. o. o. Rovinj, </w:t>
      </w:r>
      <w:proofErr w:type="spellStart"/>
      <w:r>
        <w:rPr>
          <w:rFonts w:cs="Times New Roman" w:eastAsia="Times New Roman"/>
          <w:szCs w:val="24"/>
        </w:rPr>
        <w:t>Amorosa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Andree</w:t>
      </w:r>
      <w:proofErr w:type="spellEnd"/>
      <w:r>
        <w:rPr>
          <w:rFonts w:cs="Times New Roman" w:eastAsia="Times New Roman"/>
          <w:szCs w:val="24"/>
        </w:rPr>
        <w:t xml:space="preserve"> 4,</w:t>
      </w:r>
    </w:p>
    <w:p w:rsidRDefault="00420BDD" w:rsidP="00420BDD" w:rsidR="00420BD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420BDD" w:rsidP="00420BDD" w:rsidR="00420B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420BDD" w:rsidP="00420BDD" w:rsidR="00420BD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Anamarija </w:t>
      </w:r>
      <w:proofErr w:type="spellStart"/>
      <w:r>
        <w:t>Murtezani</w:t>
      </w:r>
      <w:proofErr w:type="spellEnd"/>
      <w:r>
        <w:t xml:space="preserve">, Zagreb, Sunčane </w:t>
      </w:r>
      <w:proofErr w:type="spellStart"/>
      <w:r>
        <w:t>Škrinjarić</w:t>
      </w:r>
      <w:proofErr w:type="spellEnd"/>
      <w:r>
        <w:t xml:space="preserve"> 1,</w:t>
      </w:r>
    </w:p>
    <w:p w:rsidRDefault="00420BDD" w:rsidP="00420BDD" w:rsidR="00420BD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20BDD" w:rsidP="00420BDD" w:rsidR="00420B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20BDD" w:rsidP="00420BDD" w:rsidR="00420B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20BDD" w:rsidP="00420BDD" w:rsidR="00420BDD"/>
    <w:p w:rsidRDefault="00420BDD" w:rsidP="00420BDD" w:rsidR="00420BDD"/>
    <w:p w:rsidRDefault="00420BDD" w:rsidP="00420BDD" w:rsidR="00420BDD"/>
    <w:p w:rsidRDefault="00420BDD" w:rsidP="00420BDD" w:rsidR="00420BDD"/>
    <w:p w:rsidRDefault="002F4884" w:rsidR="00893E47"/>
    <w:sectPr w:rsidSect="00176F5B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BDD" w:rsidP="00420BDD" w:rsidR="00420BDD">
      <w:r>
        <w:separator/>
      </w:r>
    </w:p>
  </w:endnote>
  <w:endnote w:id="0" w:type="continuationSeparator">
    <w:p w:rsidRDefault="00420BDD" w:rsidP="00420BDD" w:rsidR="00420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BDD" w:rsidP="00420BDD" w:rsidR="00420BDD">
      <w:r>
        <w:separator/>
      </w:r>
    </w:p>
  </w:footnote>
  <w:footnote w:id="0" w:type="continuationSeparator">
    <w:p w:rsidRDefault="00420BDD" w:rsidP="00420BDD" w:rsidR="00420B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BDD" w:rsidR="00176F5B">
    <w:pPr>
      <w:pStyle w:val="Zaglavlje"/>
    </w:pPr>
    <w:r>
      <w:tab/>
      <w:t>2</w:t>
    </w:r>
    <w:r>
      <w:tab/>
      <w:t>12 St-291/2018-4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BDD" w:rsidR="00176F5B">
    <w:pPr>
      <w:pStyle w:val="Zaglavlje"/>
    </w:pPr>
    <w:r>
      <w:tab/>
    </w:r>
    <w:r>
      <w:tab/>
      <w:t>12 St-291/2018-4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585F"/>
    <w:rsid w:val="0004674C"/>
    <w:rsid w:val="000C1B8E"/>
    <w:rsid w:val="001F5509"/>
    <w:rsid w:val="002A0151"/>
    <w:rsid w:val="002F4884"/>
    <w:rsid w:val="00420BDD"/>
    <w:rsid w:val="0047136B"/>
    <w:rsid w:val="00561B59"/>
    <w:rsid w:val="007B0A81"/>
    <w:rsid w:val="00890814"/>
    <w:rsid w:val="00965430"/>
    <w:rsid w:val="00970864"/>
    <w:rsid w:val="00CA585F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0BD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B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0BD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0B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0BD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0B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0BD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48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88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F488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F48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F48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0BD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B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0BD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0B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0BD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0B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0BD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48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88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F488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F48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F48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St-291/2018</izvorni_sadrzaj>
    <derivirana_varijabla naziv="DomainObject.Predmet.OznakaBroj_1">St-291/2018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HOSPITALITY &amp; ENTERTAINMENT d.o.o. ROVINJ</izvorni_sadrzaj>
    <derivirana_varijabla naziv="DomainObject.Predmet.ProtustrankaFormated_1">  ISTRA HOSPITALITY &amp; ENTERTAINMENT d.o.o. ROVINJ</derivirana_varijabla>
  </DomainObject.Predmet.ProtustrankaFormated>
  <DomainObject.Predmet.ProtustrankaFormatedOIB>
    <izvorni_sadrzaj>  ISTRA HOSPITALITY &amp; ENTERTAINMENT d.o.o. ROVINJ, OIB 28915604205</izvorni_sadrzaj>
    <derivirana_varijabla naziv="DomainObject.Predmet.ProtustrankaFormatedOIB_1">  ISTRA HOSPITALITY &amp; ENTERTAINMENT d.o.o. ROVINJ, OIB 28915604205</derivirana_varijabla>
  </DomainObject.Predmet.ProtustrankaFormatedOIB>
  <DomainObject.Predmet.ProtustrankaFormatedWithAdress>
    <izvorni_sadrzaj> ISTRA HOSPITALITY &amp; ENTERTAINMENT d.o.o. ROVINJ, Amorosa Andree 4, 52210 Rovinj</izvorni_sadrzaj>
    <derivirana_varijabla naziv="DomainObject.Predmet.ProtustrankaFormatedWithAdress_1"> ISTRA HOSPITALITY &amp; ENTERTAINMENT d.o.o. ROVINJ, Amorosa Andree 4, 52210 Rovinj</derivirana_varijabla>
  </DomainObject.Predmet.ProtustrankaFormatedWithAdress>
  <DomainObject.Predmet.ProtustrankaFormatedWithAdressOIB>
    <izvorni_sadrzaj> ISTRA HOSPITALITY &amp; ENTERTAINMENT d.o.o. ROVINJ, OIB 28915604205, Amorosa Andree 4, 52210 Rovinj</izvorni_sadrzaj>
    <derivirana_varijabla naziv="DomainObject.Predmet.ProtustrankaFormatedWithAdressOIB_1"> ISTRA HOSPITALITY &amp; ENTERTAINMENT d.o.o. ROVINJ, OIB 28915604205, Amorosa Andree 4, 52210 Rovinj</derivirana_varijabla>
  </DomainObject.Predmet.ProtustrankaFormatedWithAdressOIB>
  <DomainObject.Predmet.ProtustrankaWithAdress>
    <izvorni_sadrzaj>ISTRA HOSPITALITY &amp; ENTERTAINMENT d.o.o. ROVINJ Amorosa Andree 4, 52210 Rovinj</izvorni_sadrzaj>
    <derivirana_varijabla naziv="DomainObject.Predmet.ProtustrankaWithAdress_1">ISTRA HOSPITALITY &amp; ENTERTAINMENT d.o.o. ROVINJ Amorosa Andree 4, 52210 Rovinj</derivirana_varijabla>
  </DomainObject.Predmet.ProtustrankaWithAdress>
  <DomainObject.Predmet.ProtustrankaWithAdressOIB>
    <izvorni_sadrzaj>ISTRA HOSPITALITY &amp; ENTERTAINMENT d.o.o. ROVINJ, OIB 28915604205, Amorosa Andree 4, 52210 Rovinj</izvorni_sadrzaj>
    <derivirana_varijabla naziv="DomainObject.Predmet.ProtustrankaWithAdressOIB_1">ISTRA HOSPITALITY &amp; ENTERTAINMENT d.o.o. ROVINJ, OIB 28915604205, Amorosa Andree 4, 52210 Rovinj</derivirana_varijabla>
  </DomainObject.Predmet.ProtustrankaWithAdressOIB>
  <DomainObject.Predmet.ProtustrankaNazivFormated>
    <izvorni_sadrzaj>ISTRA HOSPITALITY &amp; ENTERTAINMENT d.o.o. ROVINJ</izvorni_sadrzaj>
    <derivirana_varijabla naziv="DomainObject.Predmet.ProtustrankaNazivFormated_1">ISTRA HOSPITALITY &amp; ENTERTAINMENT d.o.o. ROVINJ</derivirana_varijabla>
  </DomainObject.Predmet.ProtustrankaNazivFormated>
  <DomainObject.Predmet.ProtustrankaNazivFormatedOIB>
    <izvorni_sadrzaj>ISTRA HOSPITALITY &amp; ENTERTAINMENT d.o.o. ROVINJ, OIB 28915604205</izvorni_sadrzaj>
    <derivirana_varijabla naziv="DomainObject.Predmet.ProtustrankaNazivFormatedOIB_1">ISTRA HOSPITALITY &amp; ENTERTAINMENT d.o.o. ROVINJ, OIB 28915604205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47805.10</izvorni_sadrzaj>
    <derivirana_varijabla naziv="DomainObject.Predmet.TrenutnaVrijednost_1">47805.10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HOSPITALITY &amp; ENTERTAINMENT d.o.o. ROVINJ</item>
    </izvorni_sadrzaj>
    <derivirana_varijabla naziv="DomainObject.Predmet.ProtuStrankaListFormated_1">
      <item>ISTRA HOSPITALITY &amp; ENTERTAINMENT d.o.o. ROVINJ</item>
    </derivirana_varijabla>
  </DomainObject.Predmet.ProtuStrankaListFormated>
  <DomainObject.Predmet.ProtuStrankaListFormatedOIB>
    <izvorni_sadrzaj>
      <item>ISTRA HOSPITALITY &amp; ENTERTAINMENT d.o.o. ROVINJ, OIB 28915604205</item>
    </izvorni_sadrzaj>
    <derivirana_varijabla naziv="DomainObject.Predmet.ProtuStrankaListFormatedOIB_1">
      <item>ISTRA HOSPITALITY &amp; ENTERTAINMENT d.o.o. ROVINJ, OIB 28915604205</item>
    </derivirana_varijabla>
  </DomainObject.Predmet.ProtuStrankaListFormatedOIB>
  <DomainObject.Predmet.ProtuStrankaListFormatedWithAdress>
    <izvorni_sadrzaj>
      <item>ISTRA HOSPITALITY &amp; ENTERTAINMENT d.o.o. ROVINJ, Amorosa Andree 4, 52210 Rovinj</item>
    </izvorni_sadrzaj>
    <derivirana_varijabla naziv="DomainObject.Predmet.ProtuStrankaListFormatedWithAdress_1">
      <item>ISTRA HOSPITALITY &amp; ENTERTAINMENT d.o.o. ROVINJ, Amorosa Andree 4, 52210 Rovinj</item>
    </derivirana_varijabla>
  </DomainObject.Predmet.ProtuStrankaListFormatedWithAdress>
  <DomainObject.Predmet.ProtuStrankaListFormatedWithAdressOIB>
    <izvorni_sadrzaj>
      <item>ISTRA HOSPITALITY &amp; ENTERTAINMENT d.o.o. ROVINJ, OIB 28915604205, Amorosa Andree 4, 52210 Rovinj</item>
    </izvorni_sadrzaj>
    <derivirana_varijabla naziv="DomainObject.Predmet.ProtuStrankaListFormatedWithAdressOIB_1">
      <item>ISTRA HOSPITALITY &amp; ENTERTAINMENT d.o.o. ROVINJ, OIB 28915604205, Amorosa Andree 4, 52210 Rovinj</item>
    </derivirana_varijabla>
  </DomainObject.Predmet.ProtuStrankaListFormatedWithAdressOIB>
  <DomainObject.Predmet.ProtuStrankaListNazivFormated>
    <izvorni_sadrzaj>
      <item>ISTRA HOSPITALITY &amp; ENTERTAINMENT d.o.o. ROVINJ</item>
    </izvorni_sadrzaj>
    <derivirana_varijabla naziv="DomainObject.Predmet.ProtuStrankaListNazivFormated_1">
      <item>ISTRA HOSPITALITY &amp; ENTERTAINMENT d.o.o. ROVINJ</item>
    </derivirana_varijabla>
  </DomainObject.Predmet.ProtuStrankaListNazivFormated>
  <DomainObject.Predmet.ProtuStrankaListNazivFormatedOIB>
    <izvorni_sadrzaj>
      <item>ISTRA HOSPITALITY &amp; ENTERTAINMENT d.o.o. ROVINJ, OIB 28915604205</item>
    </izvorni_sadrzaj>
    <derivirana_varijabla naziv="DomainObject.Predmet.ProtuStrankaListNazivFormatedOIB_1">
      <item>ISTRA HOSPITALITY &amp; ENTERTAINMENT d.o.o. ROVINJ, OIB 28915604205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HOSPITALITY &amp; ENTERTAINMENT d.o.o. ROVINJ</izvorni_sadrzaj>
    <derivirana_varijabla naziv="DomainObject.Predmet.ProtustrankaIDrugi_1">ISTRA HOSPITALITY &amp; ENTERTAINMENT d.o.o. ROVINJ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ISTRA HOSPITALITY &amp; ENTERTAINMENT d.o.o. ROVINJ, OIB 28915604205, Amorosa Andree 4, 52210 Rovinj</izvorni_sadrzaj>
    <derivirana_varijabla naziv="DomainObject.Predmet.ProtustrankaIDrugiAdressOIB_1">ISTRA HOSPITALITY &amp; ENTERTAINMENT d.o.o. ROVINJ, OIB 28915604205, Amorosa Andree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HOSPITALITY &amp; ENTERTAINMENT d.o.o. ROVINJ</item>
    </izvorni_sadrzaj>
    <derivirana_varijabla naziv="DomainObject.Predmet.SudioniciListNaziv_1">
      <item>FINANCIJSKA AGENCIJA, RC RIJEKA, PODRUŽNICA PULA, PULA</item>
      <item>ISTRA HOSPITALITY &amp; ENTERTAINMENT d.o.o. ROVINJ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ISTRA HOSPITALITY &amp; ENTERTAINMENT d.o.o. ROVINJ, OIB 28915604205, Amorosa Andree 4,52210 Rovinj</item>
    </izvorni_sadrzaj>
    <derivirana_varijabla naziv="DomainObject.Predmet.SudioniciListAdressOIB_1">
      <item>FINANCIJSKA AGENCIJA, RC RIJEKA, PODRUŽNICA PULA, PULA, OIB 85821130368, F.KURELCA 8,51000 Rijeka</item>
      <item>ISTRA HOSPITALITY &amp; ENTERTAINMENT d.o.o. ROVINJ, OIB 28915604205, Amorosa Andree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28915604205</item>
    </izvorni_sadrzaj>
    <derivirana_varijabla naziv="DomainObject.Predmet.SudioniciListNazivOIB_1">
      <item>, OIB 85821130368</item>
      <item>, OIB 28915604205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707</properties:Words>
  <properties:Characters>3772</properties:Characters>
  <properties:Lines>92</properties:Lines>
  <properties:Paragraphs>31</properties:Paragraphs>
  <properties:TotalTime>6</properties:TotalTime>
  <properties:ScaleCrop>false</properties:ScaleCrop>
  <properties:LinksUpToDate>false</properties:LinksUpToDate>
  <properties:CharactersWithSpaces>4498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2018-10-30T08:39:00Z</dcterms:created>
  <dc:creator>Morena Brajuha</dc:creator>
  <dc:description/>
  <cp:keywords/>
  <cp:lastModifiedBy>Morena Brajuha</cp:lastModifiedBy>
  <cp:lastPrinted>2018-10-30T11:38:00Z</cp:lastPrinted>
  <dcterms:modified xmlns:xsi="http://www.w3.org/2001/XMLSchema-instance" xsi:type="dcterms:W3CDTF">2018-10-30T11:38:00Z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(St-291-18 Istra Hospitality.docx)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