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87129B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</w:t>
            </w:r>
            <w:r w:rsidR="0087129B">
              <w:rPr>
                <w:noProof/>
              </w:rPr>
              <w:t>-1529/2016</w:t>
            </w:r>
          </w:p>
        </w:tc>
      </w:tr>
    </w:tbl>
    <w:p w14:textId="64f153b" w14:paraId="64f153b" w:rsidRDefault="0067708B" w:rsidP="0067708B" w:rsidR="0067708B">
      <w:pPr>
        <w15:collapsed w:val="false"/>
      </w:pPr>
      <w:r>
        <w:tab/>
      </w:r>
    </w:p>
    <w:p w:rsidRDefault="0067708B" w:rsidP="004D19DD" w:rsidR="0067708B">
      <w:pPr>
        <w:spacing w:after="160" w:before="160"/>
        <w:jc w:val="center"/>
      </w:pPr>
      <w:r>
        <w:t xml:space="preserve">R E P U B L I K A    H R V A T S K A </w:t>
      </w:r>
    </w:p>
    <w:p w:rsidRDefault="0067708B" w:rsidP="004D19DD" w:rsidR="0067708B">
      <w:pPr>
        <w:pStyle w:val="Naslov1"/>
        <w:spacing w:after="160" w:before="160"/>
        <w:rPr>
          <w:b w:val="false"/>
        </w:rPr>
      </w:pPr>
      <w:r>
        <w:rPr>
          <w:b w:val="false"/>
        </w:rPr>
        <w:t>Z A K L J U Č A K</w:t>
      </w: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Pr="00AB0575">
        <w:t xml:space="preserve">u </w:t>
      </w:r>
      <w:r w:rsidR="00034958">
        <w:t xml:space="preserve">stečajnom </w:t>
      </w:r>
      <w:r w:rsidRPr="00AB0575">
        <w:t xml:space="preserve">postupku </w:t>
      </w:r>
      <w:r w:rsidR="00034958">
        <w:t xml:space="preserve">nad dužnikom </w:t>
      </w:r>
      <w:r w:rsidR="0087129B" w:rsidRPr="0087129B">
        <w:t>GRM d.o.o. u stečaju, OIB: 73979932180, Split, Varaždinska 2B</w:t>
      </w:r>
      <w:r w:rsidR="00034958" w:rsidRPr="00034958">
        <w:t xml:space="preserve">, </w:t>
      </w:r>
      <w:r w:rsidR="00E74219">
        <w:t>5</w:t>
      </w:r>
      <w:r w:rsidR="0087129B">
        <w:t>. lipnja</w:t>
      </w:r>
      <w:r w:rsidR="00034958">
        <w:t xml:space="preserve"> 2018</w:t>
      </w:r>
      <w:r>
        <w:t>.</w:t>
      </w:r>
    </w:p>
    <w:p w:rsidRDefault="00F050DD" w:rsidP="0087129B" w:rsidR="00F050DD" w:rsidRPr="00561F3C">
      <w:pPr>
        <w:pStyle w:val="Tijeloteksta"/>
        <w:tabs>
          <w:tab w:pos="1080" w:val="left"/>
        </w:tabs>
        <w:spacing w:after="300" w:before="300"/>
        <w:jc w:val="center"/>
      </w:pPr>
      <w:r w:rsidRPr="00561F3C">
        <w:t xml:space="preserve">z a k l j u č i o    j e </w:t>
      </w:r>
    </w:p>
    <w:p w:rsidRDefault="00F050DD" w:rsidP="0087129B" w:rsidR="00F050DD">
      <w:pPr>
        <w:pStyle w:val="Uvuenotijeloteksta"/>
        <w:ind w:firstLine="708" w:left="0"/>
        <w:jc w:val="both"/>
        <w:rPr>
          <w:bCs/>
        </w:rPr>
      </w:pPr>
      <w:r>
        <w:rPr>
          <w:bCs/>
        </w:rPr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</w:t>
      </w:r>
      <w:r w:rsidR="0087129B">
        <w:rPr>
          <w:bCs/>
        </w:rPr>
        <w:t xml:space="preserve"> -</w:t>
      </w:r>
      <w:r w:rsidR="0087129B" w:rsidRPr="0087129B">
        <w:rPr>
          <w:bCs/>
        </w:rPr>
        <w:t xml:space="preserve"> nekretnina označenih kao kat. čest. 194 Z.U. 1493 K.O. </w:t>
      </w:r>
      <w:proofErr w:type="spellStart"/>
      <w:r w:rsidR="0087129B" w:rsidRPr="0087129B">
        <w:rPr>
          <w:bCs/>
        </w:rPr>
        <w:t>Tordinci</w:t>
      </w:r>
      <w:proofErr w:type="spellEnd"/>
      <w:r w:rsidR="0087129B" w:rsidRPr="0087129B">
        <w:rPr>
          <w:bCs/>
        </w:rPr>
        <w:t xml:space="preserve"> i kat. čest. 1484 Z.U. 370 K.O. </w:t>
      </w:r>
      <w:proofErr w:type="spellStart"/>
      <w:r w:rsidR="0087129B" w:rsidRPr="0087129B">
        <w:rPr>
          <w:bCs/>
        </w:rPr>
        <w:t>Tordinci</w:t>
      </w:r>
      <w:proofErr w:type="spellEnd"/>
      <w:r w:rsidR="0087129B" w:rsidRPr="0087129B">
        <w:rPr>
          <w:bCs/>
        </w:rPr>
        <w:t>, uknjiženog prava vlasništva Grm d.o.o. Split za cijelo</w:t>
      </w:r>
      <w:r w:rsidR="0087129B">
        <w:rPr>
          <w:bCs/>
        </w:rPr>
        <w:t xml:space="preserve">, </w:t>
      </w:r>
      <w:r>
        <w:rPr>
          <w:bCs/>
        </w:rPr>
        <w:t xml:space="preserve">određuje se </w:t>
      </w:r>
      <w:r w:rsidRPr="00A00714">
        <w:rPr>
          <w:bCs/>
        </w:rPr>
        <w:t>za dan</w:t>
      </w:r>
      <w:r w:rsidR="00A00714">
        <w:rPr>
          <w:bCs/>
        </w:rPr>
        <w:t xml:space="preserve"> </w:t>
      </w:r>
      <w:r w:rsidR="0087129B">
        <w:rPr>
          <w:bCs/>
        </w:rPr>
        <w:t>5</w:t>
      </w:r>
      <w:r w:rsidR="00717D20">
        <w:rPr>
          <w:bCs/>
        </w:rPr>
        <w:t>. srpnja</w:t>
      </w:r>
      <w:r w:rsidR="00AB0575" w:rsidRPr="00A00714">
        <w:rPr>
          <w:bCs/>
        </w:rPr>
        <w:t xml:space="preserve"> 2018.</w:t>
      </w:r>
      <w:r w:rsidRPr="00A00714">
        <w:rPr>
          <w:bCs/>
        </w:rPr>
        <w:t xml:space="preserve"> u </w:t>
      </w:r>
      <w:r w:rsidR="00717D20">
        <w:rPr>
          <w:bCs/>
        </w:rPr>
        <w:t>0</w:t>
      </w:r>
      <w:r w:rsidR="0087129B">
        <w:rPr>
          <w:bCs/>
        </w:rPr>
        <w:t>8</w:t>
      </w:r>
      <w:r w:rsidR="00034958" w:rsidRPr="00A00714">
        <w:rPr>
          <w:bCs/>
        </w:rPr>
        <w:t>:</w:t>
      </w:r>
      <w:r w:rsidR="0087129B">
        <w:rPr>
          <w:bCs/>
        </w:rPr>
        <w:t>15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4D19DD" w:rsidR="00F050DD">
      <w:pPr>
        <w:pStyle w:val="Tijeloteksta"/>
        <w:tabs>
          <w:tab w:pos="709" w:val="left"/>
        </w:tabs>
        <w:spacing w:before="200"/>
        <w:jc w:val="center"/>
      </w:pPr>
      <w:r w:rsidRPr="00561F3C">
        <w:t>U Splitu</w:t>
      </w:r>
      <w:r w:rsidR="00AB0575">
        <w:t xml:space="preserve"> </w:t>
      </w:r>
      <w:r w:rsidR="00E74219">
        <w:t>5</w:t>
      </w:r>
      <w:r w:rsidR="0087129B">
        <w:t>. lipnja</w:t>
      </w:r>
      <w:r w:rsidR="00034958">
        <w:t xml:space="preserve"> 2018</w:t>
      </w:r>
      <w:r w:rsidR="00AB0575">
        <w:t>.</w:t>
      </w:r>
    </w:p>
    <w:p w:rsidRDefault="00AB0575" w:rsidP="004D19DD" w:rsidR="00F050DD">
      <w:pPr>
        <w:spacing w:before="200"/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/>
        <w:jc w:val="both"/>
      </w:pPr>
    </w:p>
    <w:p w:rsidRDefault="00AB0575" w:rsidP="004D19DD" w:rsidR="00F050DD" w:rsidRPr="00BE3146">
      <w:pPr>
        <w:spacing w:before="100"/>
      </w:pPr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AB0575" w:rsidP="004D19DD" w:rsidR="00F050DD" w:rsidRPr="00BE3146">
      <w:pPr>
        <w:spacing w:before="100"/>
      </w:pPr>
      <w:r>
        <w:t>Dna</w:t>
      </w:r>
      <w:r w:rsidR="00F050DD" w:rsidRPr="00BE3146">
        <w:t>:</w:t>
      </w:r>
    </w:p>
    <w:p w:rsidRDefault="00034958" w:rsidP="0087129B" w:rsidR="00F050DD">
      <w:pPr>
        <w:pStyle w:val="Odlomakpopisa"/>
        <w:numPr>
          <w:ilvl w:val="0"/>
          <w:numId w:val="4"/>
        </w:numPr>
        <w:jc w:val="both"/>
      </w:pPr>
      <w:r w:rsidRPr="00717D20">
        <w:t>stečajn</w:t>
      </w:r>
      <w:r w:rsidR="0087129B">
        <w:t>a</w:t>
      </w:r>
      <w:r w:rsidR="004D19DD">
        <w:t xml:space="preserve"> upravitelj</w:t>
      </w:r>
      <w:r w:rsidR="0087129B">
        <w:t xml:space="preserve">ica Mira </w:t>
      </w:r>
      <w:proofErr w:type="spellStart"/>
      <w:r w:rsidR="0087129B">
        <w:t>Hajdić</w:t>
      </w:r>
      <w:proofErr w:type="spellEnd"/>
    </w:p>
    <w:p w:rsidRDefault="0087129B" w:rsidP="0087129B" w:rsidR="0087129B">
      <w:pPr>
        <w:pStyle w:val="Odlomakpopisa"/>
        <w:numPr>
          <w:ilvl w:val="0"/>
          <w:numId w:val="4"/>
        </w:numPr>
        <w:jc w:val="both"/>
      </w:pPr>
      <w:r w:rsidRPr="0087129B">
        <w:t xml:space="preserve">Kreditna unija Krajcar, </w:t>
      </w:r>
      <w:r>
        <w:t xml:space="preserve">Županja, j. J. Strossmayera 7 </w:t>
      </w:r>
    </w:p>
    <w:p w:rsidRDefault="0087129B" w:rsidP="0087129B" w:rsidR="0087129B">
      <w:pPr>
        <w:pStyle w:val="Odlomakpopisa"/>
        <w:numPr>
          <w:ilvl w:val="0"/>
          <w:numId w:val="4"/>
        </w:numPr>
        <w:jc w:val="both"/>
      </w:pPr>
      <w:r w:rsidRPr="0087129B">
        <w:t xml:space="preserve">Republika Hrvatska za Ministarstvo financija, Porezna uprava, </w:t>
      </w:r>
      <w:r>
        <w:t>Područni ured Dalmacija po ŽDO Split</w:t>
      </w:r>
    </w:p>
    <w:p w:rsidRDefault="0087129B" w:rsidP="0087129B" w:rsidR="0087129B">
      <w:pPr>
        <w:pStyle w:val="Odlomakpopisa"/>
        <w:numPr>
          <w:ilvl w:val="0"/>
          <w:numId w:val="4"/>
        </w:numPr>
        <w:jc w:val="both"/>
      </w:pPr>
      <w:r w:rsidRPr="0087129B">
        <w:t>Republika Hrvatska, Ministarstvo financija, Porezna uprava, Pod</w:t>
      </w:r>
      <w:r>
        <w:t>ručni ured Slavonija i Baranja</w:t>
      </w:r>
    </w:p>
    <w:p w:rsidRDefault="00F050DD" w:rsidP="0087129B" w:rsidR="004D19DD">
      <w:pPr>
        <w:pStyle w:val="Odlomakpopisa"/>
        <w:numPr>
          <w:ilvl w:val="0"/>
          <w:numId w:val="4"/>
        </w:numPr>
        <w:jc w:val="both"/>
      </w:pPr>
      <w:r w:rsidRPr="00717D20">
        <w:t xml:space="preserve">mrežna stranica e-Oglasna ploča sudova </w:t>
      </w:r>
    </w:p>
    <w:p w:rsidRDefault="00F050DD" w:rsidP="0087129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29B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F513F"/>
    <w:rsid w:val="00136005"/>
    <w:rsid w:val="001458BB"/>
    <w:rsid w:val="00153A32"/>
    <w:rsid w:val="00164004"/>
    <w:rsid w:val="00172925"/>
    <w:rsid w:val="001C4F38"/>
    <w:rsid w:val="001E2BA7"/>
    <w:rsid w:val="00207591"/>
    <w:rsid w:val="00212E54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D19DD"/>
    <w:rsid w:val="004E3C38"/>
    <w:rsid w:val="004F23C9"/>
    <w:rsid w:val="005166D4"/>
    <w:rsid w:val="0052542C"/>
    <w:rsid w:val="005528D4"/>
    <w:rsid w:val="00561F3C"/>
    <w:rsid w:val="00573052"/>
    <w:rsid w:val="00577EC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17D20"/>
    <w:rsid w:val="007355BF"/>
    <w:rsid w:val="00760B5A"/>
    <w:rsid w:val="00773DFE"/>
    <w:rsid w:val="00774E6D"/>
    <w:rsid w:val="007836B6"/>
    <w:rsid w:val="007A0B09"/>
    <w:rsid w:val="007A5776"/>
    <w:rsid w:val="007A780F"/>
    <w:rsid w:val="007B4175"/>
    <w:rsid w:val="007C1574"/>
    <w:rsid w:val="00817F47"/>
    <w:rsid w:val="0082680B"/>
    <w:rsid w:val="00852E72"/>
    <w:rsid w:val="0087129B"/>
    <w:rsid w:val="0087415E"/>
    <w:rsid w:val="008C125D"/>
    <w:rsid w:val="008C6EC4"/>
    <w:rsid w:val="009064D5"/>
    <w:rsid w:val="00935136"/>
    <w:rsid w:val="00937889"/>
    <w:rsid w:val="00946718"/>
    <w:rsid w:val="00981599"/>
    <w:rsid w:val="0099760A"/>
    <w:rsid w:val="009D1583"/>
    <w:rsid w:val="00A00714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076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23933"/>
    <w:rsid w:val="00E74219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C1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7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7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7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7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C1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7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7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7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7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GRM d.o.o. za trgovinu i usluge u stečaju</izvorni_sadrzaj>
    <derivirana_varijabla naziv="DomainObject.Predmet.ProtustrankaFormated_1">  GRM d.o.o. za trgovinu i usluge u stečaju</derivirana_varijabla>
  </DomainObject.Predmet.ProtustrankaFormated>
  <DomainObject.Predmet.ProtustrankaFormatedOIB>
    <izvorni_sadrzaj>  GRM d.o.o. za trgovinu i usluge u stečaju, OIB 73979932180</izvorni_sadrzaj>
    <derivirana_varijabla naziv="DomainObject.Predmet.ProtustrankaFormatedOIB_1">  GRM d.o.o. za trgovinu i usluge u stečaju, OIB 73979932180</derivirana_varijabla>
  </DomainObject.Predmet.ProtustrankaFormatedOIB>
  <DomainObject.Predmet.ProtustrankaFormatedWithAdress>
    <izvorni_sadrzaj> GRM d.o.o. za trgovinu i usluge u stečaju, Varaždinska 2B., 21000 Split</izvorni_sadrzaj>
    <derivirana_varijabla naziv="DomainObject.Predmet.ProtustrankaFormatedWithAdress_1"> GRM d.o.o. za trgovinu i usluge u stečaju, Varaždinska 2B., 21000 Split</derivirana_varijabla>
  </DomainObject.Predmet.ProtustrankaFormatedWithAdress>
  <DomainObject.Predmet.ProtustrankaFormatedWithAdressOIB>
    <izvorni_sadrzaj> GRM d.o.o. za trgovinu i usluge u stečaju, OIB 73979932180, Varaždinska 2B., 21000 Split</izvorni_sadrzaj>
    <derivirana_varijabla naziv="DomainObject.Predmet.ProtustrankaFormatedWithAdressOIB_1"> GRM d.o.o. za trgovinu i usluge u stečaju, OIB 73979932180, Varaždinska 2B., 21000 Split</derivirana_varijabla>
  </DomainObject.Predmet.ProtustrankaFormatedWithAdressOIB>
  <DomainObject.Predmet.ProtustrankaWithAdress>
    <izvorni_sadrzaj>GRM d.o.o. za trgovinu i usluge u stečaju Varaždinska 2B., 21000 Split</izvorni_sadrzaj>
    <derivirana_varijabla naziv="DomainObject.Predmet.ProtustrankaWithAdress_1">GRM d.o.o. za trgovinu i usluge u stečaju Varaždinska 2B., 21000 Split</derivirana_varijabla>
  </DomainObject.Predmet.ProtustrankaWithAdress>
  <DomainObject.Predmet.ProtustrankaWithAdressOIB>
    <izvorni_sadrzaj>GRM d.o.o. za trgovinu i usluge u stečaju, OIB 73979932180, Varaždinska 2B., 21000 Split</izvorni_sadrzaj>
    <derivirana_varijabla naziv="DomainObject.Predmet.ProtustrankaWithAdressOIB_1">GRM d.o.o. za trgovinu i usluge u stečaju, OIB 73979932180, Varaždinska 2B., 21000 Split</derivirana_varijabla>
  </DomainObject.Predmet.ProtustrankaWithAdressOIB>
  <DomainObject.Predmet.ProtustrankaNazivFormated>
    <izvorni_sadrzaj>GRM d.o.o. za trgovinu i usluge u stečaju</izvorni_sadrzaj>
    <derivirana_varijabla naziv="DomainObject.Predmet.ProtustrankaNazivFormated_1">GRM d.o.o. za trgovinu i usluge u stečaju</derivirana_varijabla>
  </DomainObject.Predmet.ProtustrankaNazivFormated>
  <DomainObject.Predmet.ProtustrankaNazivFormatedOIB>
    <izvorni_sadrzaj>GRM d.o.o. za trgovinu i usluge u stečaju, OIB 73979932180</izvorni_sadrzaj>
    <derivirana_varijabla naziv="DomainObject.Predmet.ProtustrankaNazivFormatedOIB_1">GRM d.o.o. za trgovinu i usluge u stečaju,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AGENCIJA ZA MALO GOSPODARSTVO, INOVACIJE I INVESTICIJE; Gordana Anđić</izvorni_sadrzaj>
    <derivirana_varijabla naziv="DomainObject.Predmet.StrankaFormated_1">  FINANCIJSKA AGENCIJA, RC SPLIT; HRVATSKA AGENCIJA ZA MALO GOSPODARSTVO, INOVACIJE I INVESTICIJE; Gordana Anđić</derivirana_varijabla>
  </DomainObject.Predmet.StrankaFormated>
  <DomainObject.Predmet.StrankaFormatedOIB>
    <izvorni_sadrzaj>  FINANCIJSKA AGENCIJA, RC SPLIT, OIB 85821130368; HRVATSKA AGENCIJA ZA MALO GOSPODARSTVO, INOVACIJE I INVESTICIJE, OIB 25609559342; Gordana Anđić, OIB 33531678963</izvorni_sadrzaj>
    <derivirana_varijabla naziv="DomainObject.Predmet.StrankaFormatedOIB_1">  FINANCIJSKA AGENCIJA, RC SPLIT, OIB 85821130368; HRVATSKA AGENCIJA ZA MALO GOSPODARSTVO, INOVACIJE I INVESTICIJE, OIB 25609559342; Gordana Anđić, OIB 33531678963</derivirana_varijabla>
  </DomainObject.Predmet.StrankaFormatedOIB>
  <DomainObject.Predmet.StrankaFormatedWithAdress>
    <izvorni_sadrzaj> FINANCIJSKA AGENCIJA, RC SPLIT, Mažuranićevo šetalište 24 b, 21000 Split; HRVATSKA AGENCIJA ZA MALO GOSPODARSTVO, INOVACIJE I INVESTICIJE, Ksaver 208, 10000 Zagreb; Gordana Anđić, Odakova 3, 10000 Zagreb</izvorni_sadrzaj>
    <derivirana_varijabla naziv="DomainObject.Predmet.StrankaFormatedWithAdress_1"> FINANCIJSKA AGENCIJA, RC SPLIT, Mažuranićevo šetalište 24 b, 21000 Split; HRVATSKA AGENCIJA ZA MALO GOSPODARSTVO, INOVACIJE I INVESTICIJE, Ksaver 208, 10000 Zagreb; Gordana Anđić, Odakova 3, 10000 Zagreb</derivirana_varijabla>
  </DomainObject.Predmet.StrankaFormatedWithAdress>
  <DomainObject.Predmet.StrankaFormatedWithAdressOIB>
    <izvorni_sadrzaj> FINANCIJSKA AGENCIJA, RC SPLIT, OIB 85821130368, Mažuranićevo šetalište 24 b, 21000 Split; HRVATSKA AGENCIJA ZA MALO GOSPODARSTVO, INOVACIJE I INVESTICIJE, OIB 25609559342, Ksaver 208, 10000 Zagreb; Gordana Anđić, OIB 33531678963, Odakova 3, 10000 Zagreb</izvorni_sadrzaj>
    <derivirana_varijabla naziv="DomainObject.Predmet.StrankaFormatedWithAdressOIB_1"> FINANCIJSKA AGENCIJA, RC SPLIT, OIB 85821130368, Mažuranićevo šetalište 24 b, 21000 Split; HRVATSKA AGENCIJA ZA MALO GOSPODARSTVO, INOVACIJE I INVESTICIJE, OIB 25609559342, Ksaver 208, 10000 Zagreb; Gordana Anđić, OIB 33531678963, Odakova 3, 10000 Zagreb</derivirana_varijabla>
  </DomainObject.Predmet.StrankaFormatedWithAdressOIB>
  <DomainObject.Predmet.StrankaWithAdress>
    <izvorni_sadrzaj>FINANCIJSKA AGENCIJA, RC SPLIT Mažuranićevo šetalište 24 b,21000 Split,HRVATSKA AGENCIJA ZA MALO GOSPODARSTVO, INOVACIJE I INVESTICIJE Ksaver 208,10000 Zagreb,Gordana Anđić Odakova 3,10000 Zagreb</izvorni_sadrzaj>
    <derivirana_varijabla naziv="DomainObject.Predmet.StrankaWithAdress_1">FINANCIJSKA AGENCIJA, RC SPLIT Mažuranićevo šetalište 24 b,21000 Split,HRVATSKA AGENCIJA ZA MALO GOSPODARSTVO, INOVACIJE I INVESTICIJE Ksaver 208,10000 Zagreb,Gordana Anđić Odakova 3,10000 Zagreb</derivirana_varijabla>
  </DomainObject.Predmet.StrankaWithAdress>
  <DomainObject.Predmet.StrankaWithAdressOIB>
    <izvorni_sadrzaj>FINANCIJSKA AGENCIJA, RC SPLIT, OIB 85821130368, Mažuranićevo šetalište 24 b,21000 Split,HRVATSKA AGENCIJA ZA MALO GOSPODARSTVO, INOVACIJE I INVESTICIJE, OIB 25609559342, Ksaver 208,10000 Zagreb,Gordana Anđić, OIB 33531678963, Odakova 3,10000 Zagreb</izvorni_sadrzaj>
    <derivirana_varijabla naziv="DomainObject.Predmet.StrankaWithAdressOIB_1">FINANCIJSKA AGENCIJA, RC SPLIT, OIB 85821130368, Mažuranićevo šetalište 24 b,21000 Split,HRVATSKA AGENCIJA ZA MALO GOSPODARSTVO, INOVACIJE I INVESTICIJE, OIB 25609559342, Ksaver 208,10000 Zagreb,Gordana Anđić, OIB 33531678963, Odakova 3,10000 Zagreb</derivirana_varijabla>
  </DomainObject.Predmet.StrankaWithAdressOIB>
  <DomainObject.Predmet.StrankaNazivFormated>
    <izvorni_sadrzaj>FINANCIJSKA AGENCIJA, RC SPLIT,HRVATSKA AGENCIJA ZA MALO GOSPODARSTVO, INOVACIJE I INVESTICIJE,Gordana Anđić</izvorni_sadrzaj>
    <derivirana_varijabla naziv="DomainObject.Predmet.StrankaNazivFormated_1">FINANCIJSKA AGENCIJA, RC SPLIT,HRVATSKA AGENCIJA ZA MALO GOSPODARSTVO, INOVACIJE I INVESTICIJE,Gordana Anđić</derivirana_varijabla>
  </DomainObject.Predmet.StrankaNazivFormated>
  <DomainObject.Predmet.StrankaNazivFormatedOIB>
    <izvorni_sadrzaj>FINANCIJSKA AGENCIJA, RC SPLIT, OIB 85821130368,HRVATSKA AGENCIJA ZA MALO GOSPODARSTVO, INOVACIJE I INVESTICIJE, OIB 25609559342,Gordana Anđić, OIB 33531678963</izvorni_sadrzaj>
    <derivirana_varijabla naziv="DomainObject.Predmet.StrankaNazivFormatedOIB_1">FINANCIJSKA AGENCIJA, RC SPLIT, OIB 85821130368,HRVATSKA AGENCIJA ZA MALO GOSPODARSTVO, INOVACIJE I INVESTICIJE, OIB 25609559342,Gordana Anđić, OIB 33531678963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Formated_1">
      <item>FINANCIJSKA AGENCIJA, RC SPLIT</item>
      <item>HRVATSKA AGENCIJA ZA MALO GOSPODARSTVO, INOVACIJE I INVESTICIJE</item>
      <item>Gordana Anđić</item>
    </derivirana_varijabla>
  </DomainObject.Predmet.StrankaListFormated>
  <DomainObject.Predmet.StrankaList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FormatedOIB>
  <DomainObject.Predmet.StrankaListFormatedWithAdress>
    <izvorni_sadrzaj>
      <item>FINANCIJSKA AGENCIJA, RC SPLIT, Mažuranićevo šetalište 24 b, 21000 Split</item>
      <item>HRVATSKA AGENCIJA ZA MALO GOSPODARSTVO, INOVACIJE I INVESTICIJE, Ksaver 208, 10000 Zagreb</item>
      <item>Gordana Anđić, Odakova 3, 10000 Zagreb</item>
    </izvorni_sadrzaj>
    <derivirana_varijabla naziv="DomainObject.Predmet.StrankaListFormatedWithAdress_1">
      <item>FINANCIJSKA AGENCIJA, RC SPLIT, Mažuranićevo šetalište 24 b, 21000 Split</item>
      <item>HRVATSKA AGENCIJA ZA MALO GOSPODARSTVO, INOVACIJE I INVESTICIJE, Ksaver 208, 10000 Zagreb</item>
      <item>Gordana Anđić, Odakova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izvorni_sadrzaj>
    <derivirana_varijabla naziv="DomainObject.Predmet.StrankaListFormatedWithAdressOIB_1"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derivirana_varijabla>
  </DomainObject.Predmet.StrankaListFormatedWithAdressOIB>
  <DomainObject.Predmet.StrankaListNaziv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NazivFormated_1">
      <item>FINANCIJSKA AGENCIJA, RC SPLIT</item>
      <item>HRVATSKA AGENCIJA ZA MALO GOSPODARSTVO, INOVACIJE I INVESTICIJE</item>
      <item>Gordana Anđić</item>
    </derivirana_varijabla>
  </DomainObject.Predmet.StrankaListNazivFormated>
  <DomainObject.Predmet.StrankaListNaziv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Naziv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NazivFormatedOIB>
  <DomainObject.Predmet.ProtuStrankaListFormated>
    <izvorni_sadrzaj>
      <item>GRM d.o.o. za trgovinu i usluge u stečaju</item>
    </izvorni_sadrzaj>
    <derivirana_varijabla naziv="DomainObject.Predmet.ProtuStrankaListFormated_1">
      <item>GRM d.o.o. za trgovinu i usluge u stečaju</item>
    </derivirana_varijabla>
  </DomainObject.Predmet.ProtuStrankaListFormated>
  <DomainObject.Predmet.ProtuStrankaListFormatedOIB>
    <izvorni_sadrzaj>
      <item>GRM d.o.o. za trgovinu i usluge u stečaju, OIB 73979932180</item>
    </izvorni_sadrzaj>
    <derivirana_varijabla naziv="DomainObject.Predmet.ProtuStrankaListFormatedOIB_1">
      <item>GRM d.o.o. za trgovinu i usluge u stečaju, OIB 73979932180</item>
    </derivirana_varijabla>
  </DomainObject.Predmet.ProtuStrankaListFormatedOIB>
  <DomainObject.Predmet.ProtuStrankaListFormatedWithAdress>
    <izvorni_sadrzaj>
      <item>GRM d.o.o. za trgovinu i usluge u stečaju, Varaždinska 2B., 21000 Split</item>
    </izvorni_sadrzaj>
    <derivirana_varijabla naziv="DomainObject.Predmet.ProtuStrankaListFormatedWithAdress_1">
      <item>GRM d.o.o. za trgovinu i usluge u stečaju, Varaždinska 2B., 21000 Split</item>
    </derivirana_varijabla>
  </DomainObject.Predmet.ProtuStrankaListFormatedWithAdress>
  <DomainObject.Predmet.ProtuStrankaListFormatedWithAdressOIB>
    <izvorni_sadrzaj>
      <item>GRM d.o.o. za trgovinu i usluge u stečaju, OIB 73979932180, Varaždinska 2B., 21000 Split</item>
    </izvorni_sadrzaj>
    <derivirana_varijabla naziv="DomainObject.Predmet.ProtuStrankaListFormatedWithAdressOIB_1">
      <item>GRM d.o.o. za trgovinu i usluge u stečaju, OIB 73979932180, Varaždinska 2B., 21000 Split</item>
    </derivirana_varijabla>
  </DomainObject.Predmet.ProtuStrankaListFormatedWithAdressOIB>
  <DomainObject.Predmet.ProtuStrankaListNazivFormated>
    <izvorni_sadrzaj>
      <item>GRM d.o.o. za trgovinu i usluge u stečaju</item>
    </izvorni_sadrzaj>
    <derivirana_varijabla naziv="DomainObject.Predmet.ProtuStrankaListNazivFormated_1">
      <item>GRM d.o.o. za trgovinu i usluge u stečaju</item>
    </derivirana_varijabla>
  </DomainObject.Predmet.ProtuStrankaListNazivFormated>
  <DomainObject.Predmet.ProtuStrankaListNazivFormatedOIB>
    <izvorni_sadrzaj>
      <item>GRM d.o.o. za trgovinu i usluge u stečaju, OIB 73979932180</item>
    </izvorni_sadrzaj>
    <derivirana_varijabla naziv="DomainObject.Predmet.ProtuStrankaListNazivFormatedOIB_1">
      <item>GRM d.o.o. za trgovinu i usluge u stečaju,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GRM d.o.o. za trgovinu i usluge u stečaju</izvorni_sadrzaj>
    <derivirana_varijabla naziv="DomainObject.Predmet.ProtustrankaIDrugi_1">GRM d.o.o. za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GRM d.o.o. za trgovinu i usluge u stečaju, OIB 73979932180, Varaždinska 2B., 21000 Split</izvorni_sadrzaj>
    <derivirana_varijabla naziv="DomainObject.Predmet.ProtustrankaIDrugiAdressOIB_1">GRM d.o.o. za trgovinu i usluge u stečaju,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 u stečaju</item>
      <item>FINANCIJSKA AGENCIJA, RC SPLIT</item>
      <item>Zvonimir Parlov</item>
      <item>HRVATSKA AGENCIJA ZA MALO GOSPODARSTVO, INOVACIJE I INVESTICIJE</item>
      <item>Gordana Anđić</item>
    </izvorni_sadrzaj>
    <derivirana_varijabla naziv="DomainObject.Predmet.SudioniciListNaziv_1">
      <item>GRM d.o.o. za trgovinu i usluge u stečaju</item>
      <item>FINANCIJSKA AGENCIJA, RC SPLIT</item>
      <item>Zvonimir Parlov</item>
      <item>HRVATSKA AGENCIJA ZA MALO GOSPODARSTVO, INOVACIJE I INVESTICIJE</item>
      <item>Gordana Anđić</item>
    </derivirana_varijabla>
  </DomainObject.Predmet.SudioniciListNaziv>
  <DomainObject.Predmet.SudioniciListAdressOIB>
    <izvorni_sadrzaj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izvorni_sadrzaj>
    <derivirana_varijabla naziv="DomainObject.Predmet.SudioniciListAdressOIB_1"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  <item>, OIB 25609559342</item>
      <item>, OIB 33531678963</item>
    </izvorni_sadrzaj>
    <derivirana_varijabla naziv="DomainObject.Predmet.SudioniciListNazivOIB_1">
      <item>, OIB 73979932180</item>
      <item>, OIB 85821130368</item>
      <item>, OIB 51269039200</item>
      <item>, OIB 25609559342</item>
      <item>, OIB 33531678963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7E7DF-2781-4AE1-AB45-57FDF0D95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204</properties:Words>
  <properties:Characters>954</properties:Characters>
  <properties:Lines>37</properties:Lines>
  <properties:Paragraphs>20</properties:Paragraphs>
  <properties:TotalTime>178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2018-06-04T07:25:00Z</cp:lastPrinted>
  <dcterms:modified xmlns:xsi="http://www.w3.org/2001/XMLSchema-instance" xsi:type="dcterms:W3CDTF">2018-06-05T05:49:00Z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(St-1529-2016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