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0c8f4" w14:paraId="1c0c8f4" w:rsidRDefault="00CC1DE7" w:rsidR="00CC1DE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CC1DE7" w:rsidP="002D60CE" w:rsidR="00CC1DE7">
      <w:pPr>
        <w:jc w:val="both"/>
      </w:pP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2D60CE" w:rsidR="002D60CE" w:rsidRPr="00B9015B">
      <w:pPr>
        <w:jc w:val="both"/>
      </w:pPr>
      <w:r w:rsidRPr="00B9015B">
        <w:t xml:space="preserve">TRGOVAČKI SUD U ZAGREBU                                                                </w:t>
      </w:r>
      <w:smartTag w:element="metricconverter" w:uri="urn:schemas-microsoft-com:office:smarttags">
        <w:smartTagPr>
          <w:attr w:val="67. St" w:name="ProductID"/>
        </w:smartTagPr>
        <w:r w:rsidRPr="00B9015B">
          <w:t>67. St</w:t>
        </w:r>
      </w:smartTag>
      <w:r w:rsidR="00266F1A">
        <w:t>-279/17</w:t>
      </w:r>
    </w:p>
    <w:p w:rsidRDefault="002D60CE" w:rsidP="002D60CE" w:rsidR="002D60CE" w:rsidRPr="00B9015B">
      <w:pPr>
        <w:jc w:val="both"/>
      </w:pPr>
      <w:r w:rsidRPr="00B9015B">
        <w:t>Amruševa 2/II</w:t>
      </w:r>
    </w:p>
    <w:p w:rsidRDefault="002D60CE" w:rsidP="002D60CE" w:rsidR="002D60CE">
      <w:pPr>
        <w:jc w:val="both"/>
      </w:pP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F324F6" w:rsidP="00C40A44" w:rsidR="000B22E7" w:rsidRPr="00B9015B">
      <w:pPr>
        <w:ind w:firstLine="708"/>
        <w:jc w:val="both"/>
      </w:pPr>
      <w:r w:rsidRPr="00F53100">
        <w:t>Trgovački sud u Zag</w:t>
      </w:r>
      <w:r w:rsidR="00591F57">
        <w:t>rebu, po sucu Gordanu Zubaku, u</w:t>
      </w:r>
      <w:r w:rsidRPr="00F53100">
        <w:rPr>
          <w:lang w:val="pt-BR"/>
        </w:rPr>
        <w:t xml:space="preserve"> stečajnom p</w:t>
      </w:r>
      <w:r w:rsidR="00225E5C">
        <w:rPr>
          <w:lang w:val="pt-BR"/>
        </w:rPr>
        <w:t>ostupku</w:t>
      </w:r>
      <w:r w:rsidRPr="00F53100">
        <w:rPr>
          <w:lang w:val="pt-BR"/>
        </w:rPr>
        <w:t xml:space="preserve"> u povodu prijedloga predlagatelja </w:t>
      </w:r>
      <w:r w:rsidR="00591F57" w:rsidRPr="00591F57">
        <w:rPr>
          <w:lang w:val="pt-BR"/>
        </w:rPr>
        <w:t xml:space="preserve">FINANCIJSKE AGENCIJE, Zagreb, Ulica grada Vukovara 70, OIB: </w:t>
      </w:r>
      <w:r w:rsidR="00591F57" w:rsidRPr="00591F57">
        <w:t>85821130368</w:t>
      </w:r>
      <w:r w:rsidR="00591F57" w:rsidRPr="00591F57">
        <w:rPr>
          <w:lang w:val="pt-BR"/>
        </w:rPr>
        <w:t xml:space="preserve">, za otvaranje stečajnog postupka nad dužnikom </w:t>
      </w:r>
      <w:r w:rsidR="00266F1A">
        <w:rPr>
          <w:lang w:val="pt-BR"/>
        </w:rPr>
        <w:t>MALA PALČICA j.d.o.o., Gornja Bistra, Podgorska 244, OIB: 78689779615</w:t>
      </w:r>
      <w:r w:rsidR="002D60CE" w:rsidRPr="00B9015B">
        <w:rPr>
          <w:lang w:val="pt-BR"/>
        </w:rPr>
        <w:t>,</w:t>
      </w:r>
      <w:r w:rsidR="000B22E7" w:rsidRPr="00B9015B">
        <w:rPr>
          <w:lang w:val="pt-BR"/>
        </w:rPr>
        <w:t xml:space="preserve"> </w:t>
      </w:r>
      <w:r w:rsidR="00847B0B" w:rsidRPr="003221A0">
        <w:rPr>
          <w:lang w:val="pt-BR"/>
        </w:rPr>
        <w:t>27. ožujka</w:t>
      </w:r>
      <w:r w:rsidR="00682CD1">
        <w:rPr>
          <w:lang w:val="pt-BR"/>
        </w:rPr>
        <w:t xml:space="preserve"> 2017</w:t>
      </w:r>
      <w:r w:rsidR="000B22E7" w:rsidRPr="00B9015B">
        <w:t>.,</w:t>
      </w:r>
    </w:p>
    <w:p w:rsidRDefault="00D677F7" w:rsidP="00D677F7" w:rsidR="00D677F7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 za provedbom stečajnoga postupaka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682CD1" w:rsidRPr="00682CD1">
        <w:rPr>
          <w:lang w:val="pt-BR"/>
        </w:rPr>
        <w:t xml:space="preserve">dužnikom </w:t>
      </w:r>
      <w:r w:rsidR="00266F1A">
        <w:rPr>
          <w:lang w:val="pt-BR"/>
        </w:rPr>
        <w:t>MALA PALČICA j.d.o.o., Gornja Bistra, Podgorska 244, OIB: 78689779615</w:t>
      </w:r>
      <w:r w:rsidR="005543BD" w:rsidRPr="005543BD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591F57">
        <w:t>20</w:t>
      </w:r>
      <w:r w:rsidR="00134F3A" w:rsidRPr="00134F3A">
        <w:t xml:space="preserve">.000,00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266F1A">
        <w:t>279</w:t>
      </w:r>
      <w:r w:rsidR="00535D8E" w:rsidRPr="00B9015B">
        <w:t>-</w:t>
      </w:r>
      <w:r w:rsidR="00266F1A">
        <w:t>17</w:t>
      </w:r>
      <w:r w:rsidR="00A0793E" w:rsidRPr="00B9015B">
        <w:t>.</w:t>
      </w: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266F1A" w:rsidP="00266F1A" w:rsidR="00266F1A">
      <w:pPr>
        <w:ind w:firstLine="708"/>
        <w:jc w:val="both"/>
        <w:rPr>
          <w:lang w:val="pt-BR"/>
        </w:rPr>
      </w:pPr>
      <w:r w:rsidRPr="00E974B3">
        <w:t>Financijska agencija, Regionalni centar Zagreb, podnijela je ovom sudu prijedlog za otvaranje stečajnog postupka</w:t>
      </w:r>
      <w:r>
        <w:t xml:space="preserve"> nad dužnikom</w:t>
      </w:r>
      <w:r w:rsidRPr="00E974B3">
        <w:t xml:space="preserve"> </w:t>
      </w:r>
      <w:r w:rsidRPr="005B1ED4">
        <w:rPr>
          <w:lang w:val="pt-BR"/>
        </w:rPr>
        <w:t>MALA PALČICA j.d.o.o., Gornja Bistra</w:t>
      </w:r>
      <w:r>
        <w:rPr>
          <w:lang w:val="pt-BR"/>
        </w:rPr>
        <w:t>.</w:t>
      </w:r>
    </w:p>
    <w:p w:rsidRDefault="00266F1A" w:rsidP="00266F1A" w:rsidR="00266F1A" w:rsidRPr="00E974B3">
      <w:pPr>
        <w:ind w:firstLine="708"/>
        <w:jc w:val="both"/>
        <w:rPr>
          <w:lang w:val="pt-BR"/>
        </w:rPr>
      </w:pPr>
    </w:p>
    <w:p w:rsidRDefault="00266F1A" w:rsidP="00266F1A" w:rsidR="00266F1A" w:rsidRPr="00E974B3">
      <w:pPr>
        <w:ind w:firstLine="709"/>
        <w:jc w:val="both"/>
      </w:pPr>
      <w:r w:rsidRPr="00E974B3">
        <w:t>Prijedlog je podnesen n</w:t>
      </w:r>
      <w:r>
        <w:t>a temelju čl. 110. st. 1</w:t>
      </w:r>
      <w:r w:rsidRPr="00E974B3">
        <w:t>. Stečajnog zakona („Narodne novine“ broj 71/15, dalje: SZ).</w:t>
      </w:r>
    </w:p>
    <w:p w:rsidRDefault="00266F1A" w:rsidP="00266F1A" w:rsidR="00266F1A" w:rsidRPr="00E974B3">
      <w:pPr>
        <w:ind w:firstLine="709"/>
        <w:jc w:val="both"/>
      </w:pPr>
    </w:p>
    <w:p w:rsidRDefault="00266F1A" w:rsidP="00266F1A" w:rsidR="00266F1A" w:rsidRPr="00E974B3">
      <w:pPr>
        <w:ind w:firstLine="709"/>
        <w:jc w:val="both"/>
        <w:rPr>
          <w:lang w:val="en-GB"/>
        </w:rPr>
      </w:pPr>
      <w:r w:rsidRPr="00E974B3">
        <w:t xml:space="preserve">Financijska agencija, kao predlagatelj, navela je u prijedlogu za otvaranje stečajnog postupka kako dužnik na dan </w:t>
      </w:r>
      <w:r>
        <w:t>23. siječnja</w:t>
      </w:r>
      <w:r w:rsidRPr="00E974B3">
        <w:t xml:space="preserve"> 201</w:t>
      </w:r>
      <w:r>
        <w:t>7</w:t>
      </w:r>
      <w:r w:rsidRPr="00E974B3">
        <w:t>. u Očevidniku redoslijeda osnova za plaćanje ima evidentirane neizvršene osnove za plaćanje</w:t>
      </w:r>
      <w:r>
        <w:t xml:space="preserve"> u neprekinutom razdoblju od 120 </w:t>
      </w:r>
      <w:r w:rsidRPr="00E974B3">
        <w:t xml:space="preserve">dana, u ukupnom iznosu od </w:t>
      </w:r>
      <w:r>
        <w:t>35.237,29</w:t>
      </w:r>
      <w:r w:rsidRPr="00E974B3">
        <w:t xml:space="preserve"> kn, kao i</w:t>
      </w:r>
      <w:r>
        <w:t xml:space="preserve"> da dužnik ima 1</w:t>
      </w:r>
      <w:r w:rsidRPr="00E974B3">
        <w:t xml:space="preserve"> zaposlen</w:t>
      </w:r>
      <w:r>
        <w:t>og</w:t>
      </w:r>
      <w:r w:rsidRPr="00E974B3">
        <w:t xml:space="preserve">. </w:t>
      </w:r>
      <w:r w:rsidRPr="00E974B3">
        <w:rPr>
          <w:lang w:val="en-GB"/>
        </w:rPr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682CD1" w:rsidP="00682CD1" w:rsidR="00682CD1" w:rsidRPr="00682CD1">
      <w:pPr>
        <w:pStyle w:val="Tijeloteksta"/>
        <w:ind w:firstLine="708"/>
      </w:pPr>
    </w:p>
    <w:p w:rsidRDefault="00682CD1" w:rsidP="00682CD1" w:rsidR="00225E5C" w:rsidRPr="00225E5C">
      <w:pPr>
        <w:pStyle w:val="Tijeloteksta"/>
        <w:ind w:firstLine="708"/>
      </w:pPr>
      <w:r w:rsidRPr="00682CD1">
        <w:t>Odredbom čl. 115. st. 1. SZ-a propisano je da sud na temelju prijedloga za otvaranje stečajnoga postupka donosi rješenje o pokretanju prethodnoga postupka radi utvrđivanja pretpostavki za otvaranje stečajnoga postupka (prethodni postupak)</w:t>
      </w:r>
      <w:r w:rsidR="00225E5C" w:rsidRPr="00225E5C">
        <w:t xml:space="preserve">. </w:t>
      </w:r>
    </w:p>
    <w:p w:rsidRDefault="005C6039" w:rsidP="00C90682" w:rsidR="005C6039">
      <w:pPr>
        <w:pStyle w:val="Tijeloteksta"/>
        <w:ind w:firstLine="708"/>
      </w:pPr>
    </w:p>
    <w:p w:rsidRDefault="0059075B" w:rsidP="00D66367" w:rsidR="009B1748">
      <w:pPr>
        <w:pStyle w:val="Tijeloteksta"/>
        <w:ind w:firstLine="708"/>
      </w:pPr>
      <w:r>
        <w:t xml:space="preserve">Sud je rješenjem </w:t>
      </w:r>
      <w:r w:rsidR="00901CFD">
        <w:t xml:space="preserve">pokrenuo prethodni postupak nad dužnikom, a </w:t>
      </w:r>
      <w:r w:rsidR="00D66367">
        <w:t>20. ožujka</w:t>
      </w:r>
      <w:r w:rsidR="00682CD1">
        <w:t xml:space="preserve"> 2017</w:t>
      </w:r>
      <w:r w:rsidR="00901CFD" w:rsidRPr="0089526A">
        <w:t xml:space="preserve">. održano je ročište radi </w:t>
      </w:r>
      <w:r w:rsidR="00901CFD">
        <w:t>očitovanja</w:t>
      </w:r>
      <w:r w:rsidR="00901CFD" w:rsidRPr="0089526A">
        <w:t xml:space="preserve"> o prijedlogu za otvaranje stečajnog postupka</w:t>
      </w:r>
      <w:r w:rsidR="000C1F96">
        <w:t xml:space="preserve">. </w:t>
      </w:r>
      <w:r w:rsidR="00266F1A">
        <w:t>Zastupnica</w:t>
      </w:r>
      <w:r w:rsidR="00225E5C">
        <w:t xml:space="preserve"> po zakonu </w:t>
      </w:r>
      <w:r w:rsidR="00BC2D3A">
        <w:t>d</w:t>
      </w:r>
      <w:r w:rsidR="00266F1A">
        <w:t>užnika pristupila</w:t>
      </w:r>
      <w:r w:rsidR="00C90682">
        <w:t xml:space="preserve"> je na naveden</w:t>
      </w:r>
      <w:r w:rsidR="005C6039">
        <w:t>o ročište</w:t>
      </w:r>
      <w:r w:rsidR="00266F1A">
        <w:t xml:space="preserve"> te je izjavila</w:t>
      </w:r>
      <w:r w:rsidR="000B5C4E">
        <w:t xml:space="preserve"> kako</w:t>
      </w:r>
      <w:r w:rsidR="00682CD1">
        <w:t xml:space="preserve"> </w:t>
      </w:r>
      <w:r w:rsidR="00D66367">
        <w:t xml:space="preserve"> du</w:t>
      </w:r>
      <w:r w:rsidR="00266F1A">
        <w:t>žnik u svom vlasništvu nema imovinu</w:t>
      </w:r>
      <w:r w:rsidR="00D66367">
        <w:t>.</w:t>
      </w:r>
    </w:p>
    <w:p w:rsidRDefault="00D66367" w:rsidP="00D66367" w:rsidR="00D66367">
      <w:pPr>
        <w:pStyle w:val="Tijeloteksta"/>
        <w:ind w:firstLine="708"/>
      </w:pPr>
    </w:p>
    <w:p w:rsidRDefault="00266F1A" w:rsidP="00266F1A" w:rsidR="001013EE" w:rsidRPr="00B9015B">
      <w:pPr>
        <w:ind w:firstLine="708"/>
        <w:jc w:val="both"/>
      </w:pPr>
      <w:r>
        <w:t>Iz podneska FINE od 9. veljače 2017. (list 7. spisa) iz kojeg proizlazi da je dužnik na dan 23. siječnja 2017. u Očevidniku redoslijeda osnova za plaćanje imao neizvršene osnove za plaćanje u neprekinutom razdoblju od 120 dana. Zastupnica po zakonu dužnika nije osporila navode iz spomenutog podneska FINE.</w:t>
      </w:r>
    </w:p>
    <w:p w:rsidRDefault="001861A1" w:rsidP="001861A1" w:rsidR="00266F1A">
      <w:pPr>
        <w:jc w:val="both"/>
      </w:pPr>
      <w:r w:rsidRPr="00B9015B">
        <w:t xml:space="preserve">         </w:t>
      </w:r>
      <w:r>
        <w:t xml:space="preserve">   </w:t>
      </w:r>
    </w:p>
    <w:p w:rsidRDefault="001861A1" w:rsidP="00266F1A" w:rsidR="001861A1">
      <w:pPr>
        <w:ind w:firstLine="708"/>
        <w:jc w:val="both"/>
      </w:pPr>
      <w:r>
        <w:t>Prema odredbi čl. 132</w:t>
      </w:r>
      <w:r w:rsidRPr="00B9015B">
        <w:t>. st.</w:t>
      </w:r>
      <w:r>
        <w:t xml:space="preserve"> 1. SZ-a</w:t>
      </w:r>
      <w:r w:rsidRPr="00B9015B">
        <w:t xml:space="preserve"> </w:t>
      </w:r>
      <w:r>
        <w:t>ak</w:t>
      </w:r>
      <w:r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>
        <w:t xml:space="preserve"> za provedbom stečajnoga postup</w:t>
      </w:r>
      <w:r w:rsidRPr="00704DD0">
        <w:t>ka da u roku od 15 dana uplate predujam za namirenje troškova prethodnoga i otvorenoga stečajnog postupka</w:t>
      </w:r>
      <w:r w:rsidRPr="00B9015B">
        <w:t xml:space="preserve">. </w:t>
      </w:r>
      <w:r>
        <w:t>Stavkom 2. navedenog članka propisano je da a</w:t>
      </w:r>
      <w:r w:rsidRPr="00704DD0">
        <w:t>ko osobe iz stavka 1. ovoga članka ne predujme traženi iznos, sud će donijeti rješenje o otvaranju i zaključenju stečajnoga postupka</w:t>
      </w:r>
      <w:r>
        <w:t>.</w:t>
      </w:r>
    </w:p>
    <w:p w:rsidRDefault="001013EE" w:rsidP="001013EE" w:rsidR="001013EE">
      <w:pPr>
        <w:jc w:val="both"/>
      </w:pPr>
    </w:p>
    <w:p w:rsidRDefault="00134F3A" w:rsidP="009B1748" w:rsidR="009B1748" w:rsidRPr="00134F3A">
      <w:pPr>
        <w:jc w:val="both"/>
      </w:pPr>
      <w:r>
        <w:tab/>
      </w:r>
      <w:r w:rsidR="009B1748" w:rsidRPr="00134F3A">
        <w:t xml:space="preserve">U smislu citirane odredbe čl. </w:t>
      </w:r>
      <w:r w:rsidR="009B1748">
        <w:t>132</w:t>
      </w:r>
      <w:r w:rsidR="009B1748" w:rsidRPr="00134F3A">
        <w:t>. st.</w:t>
      </w:r>
      <w:r w:rsidR="009B1748">
        <w:t xml:space="preserve"> 1. SZ-a pozvane su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predujmiti </w:t>
      </w:r>
      <w:r w:rsidR="009B1748" w:rsidRPr="00134F3A">
        <w:t>troškova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3D0115">
        <w:t>og postupka u ukupnom iznosu  20</w:t>
      </w:r>
      <w:r w:rsidR="009B1748" w:rsidRPr="00134F3A">
        <w:t xml:space="preserve">.000,00 kn i to za: nagradu stečajnom upravitelju </w:t>
      </w:r>
      <w:r w:rsidR="009B1748">
        <w:t>ukupno 5</w:t>
      </w:r>
      <w:r w:rsidR="009B1748" w:rsidRPr="00134F3A">
        <w:t>.000,00 kn, troško</w:t>
      </w:r>
      <w:r w:rsidR="009B1748">
        <w:t>ve knjigovodstva mjesečno 1</w:t>
      </w:r>
      <w:r w:rsidR="009B1748" w:rsidRPr="00134F3A">
        <w:t xml:space="preserve">.500,00 kn, </w:t>
      </w:r>
      <w:r w:rsidR="009B1748">
        <w:t>troškove platnog prometa, blagajne, telefona, uredske troškove i troškove ostalih admin</w:t>
      </w:r>
      <w:r w:rsidR="00591F57">
        <w:t>istrativnih poslova mjesečno 1.0</w:t>
      </w:r>
      <w:r w:rsidR="009B1748">
        <w:t>00,00 kn</w:t>
      </w:r>
      <w:r w:rsidR="009B1748" w:rsidRPr="00134F3A">
        <w:t xml:space="preserve">, a sve bazirano na </w:t>
      </w:r>
      <w:r w:rsidR="009B1748">
        <w:t>trajanju postupka u vremenu od 6 mjeseci</w:t>
      </w:r>
      <w:r w:rsidR="009B1748" w:rsidRPr="00134F3A">
        <w:t xml:space="preserve">. </w:t>
      </w:r>
    </w:p>
    <w:p w:rsidRDefault="009B1748" w:rsidP="009B1748" w:rsidR="009B1748">
      <w:pPr>
        <w:jc w:val="both"/>
      </w:pPr>
    </w:p>
    <w:p w:rsidRDefault="009B1748" w:rsidP="009B1748" w:rsidR="009B1748" w:rsidRPr="00B9015B">
      <w:pPr>
        <w:jc w:val="both"/>
      </w:pPr>
      <w:r>
        <w:tab/>
      </w:r>
      <w:r w:rsidRPr="0089526A">
        <w:t>Imajući u vidu navode zastupnika po zakonu dužnika, koji je rješenjem o pokretanju prethodnog postupka upozoren na pravne posljedice davanja netočnih ili nepotpunih podataka, obavijesti, izvješća, izjava ili popisa, te dakle imovina dužnika koja bi ušla u stečajnu masu, prema navodima zastupnika po zakonu dužnika, nije dostatna za namirenje troškova prethodnog i stečajnog postupka</w:t>
      </w:r>
      <w:r>
        <w:t>,</w:t>
      </w:r>
      <w:r w:rsidRPr="0089526A">
        <w:t xml:space="preserve"> zato su u smislu odredbe čl. </w:t>
      </w:r>
      <w:r>
        <w:t xml:space="preserve">132. st. 1. SZ-a </w:t>
      </w:r>
      <w:r w:rsidRPr="0089526A">
        <w:t xml:space="preserve">pozvani vjerovnici na predujmljivanje iznosa troškova prethodnog i </w:t>
      </w:r>
      <w:r>
        <w:t xml:space="preserve">otvorenoga </w:t>
      </w:r>
      <w:r w:rsidRPr="0089526A">
        <w:t>stečajnog postupka (točka I. izreke</w:t>
      </w:r>
      <w:r>
        <w:t xml:space="preserve">) </w:t>
      </w:r>
      <w:r w:rsidRPr="00B9015B">
        <w:t>te su upozoreni na pravne posljedice ako ne postupe po ovom rješenju iz točke I.</w:t>
      </w:r>
      <w:r>
        <w:t xml:space="preserve"> sukladno odredbi članka 132. st. 2</w:t>
      </w:r>
      <w:r w:rsidRPr="00B9015B">
        <w:t xml:space="preserve">. SZ-a (točka II. izreke). </w:t>
      </w:r>
    </w:p>
    <w:p w:rsidRDefault="00065B42" w:rsidP="00065B42" w:rsidR="00065B42" w:rsidRPr="00B9015B">
      <w:r w:rsidRPr="00B9015B">
        <w:t xml:space="preserve">        </w:t>
      </w:r>
    </w:p>
    <w:p w:rsidRDefault="001013EE" w:rsidP="002C3072" w:rsidR="00065B42" w:rsidRPr="00B9015B">
      <w:pPr>
        <w:jc w:val="center"/>
      </w:pPr>
      <w:r w:rsidRPr="00B9015B">
        <w:t xml:space="preserve">U </w:t>
      </w:r>
      <w:r w:rsidR="00065B42" w:rsidRPr="00847B0B">
        <w:t>Zagreb</w:t>
      </w:r>
      <w:r w:rsidR="009B3D51" w:rsidRPr="00847B0B">
        <w:t xml:space="preserve">u </w:t>
      </w:r>
      <w:r w:rsidR="00847B0B" w:rsidRPr="00847B0B">
        <w:t>27. ožujka</w:t>
      </w:r>
      <w:r w:rsidR="00682CD1" w:rsidRPr="00847B0B">
        <w:t xml:space="preserve"> 2017</w:t>
      </w:r>
      <w:r w:rsidR="00065B42" w:rsidRPr="00847B0B">
        <w:t>.</w:t>
      </w:r>
    </w:p>
    <w:p w:rsidRDefault="00065B42" w:rsidP="00065B42" w:rsidR="00065B42" w:rsidRPr="00B9015B">
      <w:r w:rsidRPr="00B9015B">
        <w:t xml:space="preserve">                     </w:t>
      </w:r>
    </w:p>
    <w:p w:rsidRDefault="001013EE" w:rsidP="00CC1DE7" w:rsidR="00065B42" w:rsidRPr="00B9015B">
      <w:pPr>
        <w:jc w:val="right"/>
      </w:pPr>
      <w:r w:rsidRPr="00B9015B">
        <w:t xml:space="preserve">                                                                                                      </w:t>
      </w:r>
      <w:r w:rsidR="00065B42" w:rsidRPr="00B9015B">
        <w:t>Sudac:</w:t>
      </w:r>
    </w:p>
    <w:p w:rsidRDefault="001013EE" w:rsidP="00CC1DE7" w:rsidR="00065B42">
      <w:pPr>
        <w:jc w:val="right"/>
      </w:pPr>
      <w:r w:rsidRPr="00B9015B">
        <w:t>Gordan Zubak</w:t>
      </w:r>
      <w:r w:rsidR="003221A0">
        <w:t>,v.r.</w:t>
      </w:r>
    </w:p>
    <w:p w:rsidRDefault="00CC1DE7" w:rsidP="001013EE" w:rsidR="00CC1DE7" w:rsidRPr="00B9015B">
      <w:pPr>
        <w:jc w:val="right"/>
      </w:pPr>
    </w:p>
    <w:p w:rsidRDefault="00065B42" w:rsidP="00065B42" w:rsidR="00065B42" w:rsidRPr="00B9015B">
      <w:r w:rsidRPr="00B9015B">
        <w:t>Uputa o pravnom lijeku:</w:t>
      </w:r>
    </w:p>
    <w:p w:rsidRDefault="00065B42" w:rsidP="002D60CE" w:rsidR="001013EE" w:rsidRPr="00B9015B">
      <w:pPr>
        <w:jc w:val="both"/>
      </w:pPr>
      <w:r w:rsidRPr="00B9015B"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</w:p>
    <w:p w:rsidRDefault="00CC1DE7" w:rsidP="00065B42" w:rsidR="00CC1DE7"/>
    <w:p w:rsidRDefault="003221A0" w:rsidP="00F832F4" w:rsidR="003221A0">
      <w:pPr>
        <w:jc w:val="right"/>
      </w:pPr>
    </w:p>
    <w:p w:rsidRDefault="003221A0" w:rsidP="00F832F4" w:rsidR="003221A0">
      <w:pPr>
        <w:jc w:val="right"/>
      </w:pPr>
      <w:r>
        <w:t>Za točnost otpravka – ovlašteni službenik</w:t>
      </w:r>
    </w:p>
    <w:p w:rsidRDefault="003221A0" w:rsidP="00F832F4" w:rsidR="003221A0" w:rsidRPr="00F832F4">
      <w:pPr>
        <w:tabs>
          <w:tab w:pos="6507" w:val="left"/>
        </w:tabs>
      </w:pPr>
      <w:r>
        <w:tab/>
        <w:t xml:space="preserve">   Katica Franjić</w:t>
      </w:r>
    </w:p>
    <w:p w:rsidRDefault="00065B42" w:rsidP="003221A0" w:rsidR="00065B42" w:rsidRPr="00B9015B">
      <w:pPr>
        <w:pStyle w:val="Odlomakpopisa"/>
      </w:pPr>
    </w:p>
    <w:sectPr w:rsidSect="00CC1DE7" w:rsidR="00065B42" w:rsidRPr="00B9015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1DE7" w:rsidP="00CC1DE7" w:rsidR="00CC1DE7">
      <w:r>
        <w:separator/>
      </w:r>
    </w:p>
  </w:endnote>
  <w:endnote w:id="0" w:type="continuationSeparator">
    <w:p w:rsidRDefault="00CC1DE7" w:rsidP="00CC1DE7" w:rsidR="00CC1D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1DE7" w:rsidP="00CC1DE7" w:rsidR="00CC1DE7">
      <w:r>
        <w:separator/>
      </w:r>
    </w:p>
  </w:footnote>
  <w:footnote w:id="0" w:type="continuationSeparator">
    <w:p w:rsidRDefault="00CC1DE7" w:rsidP="00CC1DE7" w:rsidR="00CC1DE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45138605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Default="0064456C" w:rsidP="00CC1DE7" w:rsidR="00CC1DE7" w:rsidRPr="00CC1DE7">
        <w:pPr>
          <w:pStyle w:val="Zaglavlje"/>
          <w:ind w:firstLine="4536"/>
          <w:jc w:val="center"/>
          <w:rPr>
            <w:sz w:val="24"/>
          </w:rPr>
        </w:pPr>
        <w:r w:rsidRPr="00CC1DE7">
          <w:rPr>
            <w:sz w:val="24"/>
          </w:rPr>
          <w:fldChar w:fldCharType="begin"/>
        </w:r>
        <w:r w:rsidR="00CC1DE7" w:rsidRPr="00CC1DE7">
          <w:rPr>
            <w:sz w:val="24"/>
          </w:rPr>
          <w:instrText>PAGE   \* MERGEFORMAT</w:instrText>
        </w:r>
        <w:r w:rsidRPr="00CC1DE7">
          <w:rPr>
            <w:sz w:val="24"/>
          </w:rPr>
          <w:fldChar w:fldCharType="separate"/>
        </w:r>
        <w:r w:rsidR="003221A0">
          <w:rPr>
            <w:noProof/>
            <w:sz w:val="24"/>
          </w:rPr>
          <w:t>2</w:t>
        </w:r>
        <w:r w:rsidRPr="00CC1DE7">
          <w:rPr>
            <w:sz w:val="24"/>
          </w:rPr>
          <w:fldChar w:fldCharType="end"/>
        </w:r>
        <w:r w:rsidR="00CC1DE7">
          <w:rPr>
            <w:sz w:val="24"/>
          </w:rPr>
          <w:tab/>
          <w:t xml:space="preserve">67. </w:t>
        </w:r>
        <w:r w:rsidR="00266F1A">
          <w:rPr>
            <w:sz w:val="24"/>
          </w:rPr>
          <w:t>St-279/17</w:t>
        </w:r>
      </w:p>
    </w:sdtContent>
  </w:sdt>
  <w:p w:rsidRDefault="00CC1DE7" w:rsidR="00CC1DE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065B42"/>
    <w:rsid w:val="0005307D"/>
    <w:rsid w:val="00065B42"/>
    <w:rsid w:val="000B22E7"/>
    <w:rsid w:val="000B5C4E"/>
    <w:rsid w:val="000C1F96"/>
    <w:rsid w:val="000E335E"/>
    <w:rsid w:val="001013EE"/>
    <w:rsid w:val="00134F3A"/>
    <w:rsid w:val="001861A1"/>
    <w:rsid w:val="001A762F"/>
    <w:rsid w:val="0021298E"/>
    <w:rsid w:val="00225E5C"/>
    <w:rsid w:val="00260C00"/>
    <w:rsid w:val="00266F1A"/>
    <w:rsid w:val="002817DE"/>
    <w:rsid w:val="002C3072"/>
    <w:rsid w:val="002D5087"/>
    <w:rsid w:val="002D60CE"/>
    <w:rsid w:val="003221A0"/>
    <w:rsid w:val="00341F35"/>
    <w:rsid w:val="003D0115"/>
    <w:rsid w:val="003F3702"/>
    <w:rsid w:val="00412D47"/>
    <w:rsid w:val="0046518B"/>
    <w:rsid w:val="004C428C"/>
    <w:rsid w:val="00501EBB"/>
    <w:rsid w:val="00535D8E"/>
    <w:rsid w:val="005543BD"/>
    <w:rsid w:val="0059075B"/>
    <w:rsid w:val="00591F57"/>
    <w:rsid w:val="005C6039"/>
    <w:rsid w:val="00637A65"/>
    <w:rsid w:val="0064456C"/>
    <w:rsid w:val="00662884"/>
    <w:rsid w:val="00682CD1"/>
    <w:rsid w:val="00704DD0"/>
    <w:rsid w:val="007150E9"/>
    <w:rsid w:val="007476FE"/>
    <w:rsid w:val="00754CF2"/>
    <w:rsid w:val="007B068E"/>
    <w:rsid w:val="007E6A6F"/>
    <w:rsid w:val="00847B0B"/>
    <w:rsid w:val="008B669A"/>
    <w:rsid w:val="00901CFD"/>
    <w:rsid w:val="00947BCF"/>
    <w:rsid w:val="00973C2C"/>
    <w:rsid w:val="009B1748"/>
    <w:rsid w:val="009B3D51"/>
    <w:rsid w:val="00A0793E"/>
    <w:rsid w:val="00A6064D"/>
    <w:rsid w:val="00A75EA1"/>
    <w:rsid w:val="00A75F17"/>
    <w:rsid w:val="00A851A3"/>
    <w:rsid w:val="00B62E90"/>
    <w:rsid w:val="00B9015B"/>
    <w:rsid w:val="00BC2D3A"/>
    <w:rsid w:val="00BC67EF"/>
    <w:rsid w:val="00BE5577"/>
    <w:rsid w:val="00BF01D0"/>
    <w:rsid w:val="00BF0DDB"/>
    <w:rsid w:val="00C23ADD"/>
    <w:rsid w:val="00C40A44"/>
    <w:rsid w:val="00C90682"/>
    <w:rsid w:val="00CC1DE7"/>
    <w:rsid w:val="00D24310"/>
    <w:rsid w:val="00D66367"/>
    <w:rsid w:val="00D677F7"/>
    <w:rsid w:val="00D803A5"/>
    <w:rsid w:val="00DE0F86"/>
    <w:rsid w:val="00E0682D"/>
    <w:rsid w:val="00E24B5E"/>
    <w:rsid w:val="00EF3D26"/>
    <w:rsid w:val="00F324F6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476F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C1DE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221A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221A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221A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221A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221A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C1DE7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ožujka 2017.</izvorni_sadrzaj>
    <derivirana_varijabla naziv="DomainObject.DatumDonosenjaOdluke_1">27.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vjerovncima</izvorni_sadrzaj>
    <derivirana_varijabla naziv="DomainObject.Primjedba_1">poziv vjerovncima</derivirana_varijabla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279</izvorni_sadrzaj>
    <derivirana_varijabla naziv="DomainObject.Predmet.Broj_1">279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2017.</izvorni_sadrzaj>
    <derivirana_varijabla naziv="DomainObject.Predmet.DatumOsnivanja_1">27.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St-279/2017</izvorni_sadrzaj>
    <derivirana_varijabla naziv="DomainObject.Predmet.OznakaBroj_1">St-279/2017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MALA PALČICA j.d.o.o. za usluge zastupanog po punomoćniku Lidija Milojević</izvorni_sadrzaj>
    <derivirana_varijabla naziv="DomainObject.Predmet.ProtustrankaFormated_1">  MALA PALČICA j.d.o.o. za usluge zastupanog po punomoćniku Lidija Milojević</derivirana_varijabla>
  </DomainObject.Predmet.ProtustrankaFormated>
  <DomainObject.Predmet.ProtustrankaFormatedOIB>
    <izvorni_sadrzaj>  MALA PALČICA j.d.o.o. za usluge, OIB 78689779615 zastupanog po punomoćniku Lidija Milojević</izvorni_sadrzaj>
    <derivirana_varijabla naziv="DomainObject.Predmet.ProtustrankaFormatedOIB_1">  MALA PALČICA j.d.o.o. za usluge, OIB 78689779615 zastupanog po punomoćniku Lidija Milojević</derivirana_varijabla>
  </DomainObject.Predmet.ProtustrankaFormatedOIB>
  <DomainObject.Predmet.ProtustrankaFormatedWithAdress>
    <izvorni_sadrzaj> MALA PALČICA j.d.o.o. za usluge, Podgorska 244, 10298 Gornja Bistra zastupanog po punomoćniku Lidija Milojević</izvorni_sadrzaj>
    <derivirana_varijabla naziv="DomainObject.Predmet.ProtustrankaFormatedWithAdress_1"> MALA PALČICA j.d.o.o. za usluge, Podgorska 244, 10298 Gornja Bistra zastupanog po punomoćniku Lidija Milojević</derivirana_varijabla>
  </DomainObject.Predmet.ProtustrankaFormatedWithAdress>
  <DomainObject.Predmet.ProtustrankaFormatedWithAdressOIB>
    <izvorni_sadrzaj> MALA PALČICA j.d.o.o. za usluge, OIB 78689779615, Podgorska 244, 10298 Gornja Bistra zastupanog po punomoćniku Lidija Milojević</izvorni_sadrzaj>
    <derivirana_varijabla naziv="DomainObject.Predmet.ProtustrankaFormatedWithAdressOIB_1"> MALA PALČICA j.d.o.o. za usluge, OIB 78689779615, Podgorska 244, 10298 Gornja Bistra zastupanog po punomoćniku Lidija Milojević</derivirana_varijabla>
  </DomainObject.Predmet.ProtustrankaFormatedWithAdressOIB>
  <DomainObject.Predmet.ProtustrankaWithAdress>
    <izvorni_sadrzaj>MALA PALČICA j.d.o.o. za usluge Podgorska 244, 10298 Gornja Bistra</izvorni_sadrzaj>
    <derivirana_varijabla naziv="DomainObject.Predmet.ProtustrankaWithAdress_1">MALA PALČICA j.d.o.o. za usluge Podgorska 244, 10298 Gornja Bistra</derivirana_varijabla>
  </DomainObject.Predmet.ProtustrankaWithAdress>
  <DomainObject.Predmet.ProtustrankaWithAdressOIB>
    <izvorni_sadrzaj>MALA PALČICA j.d.o.o. za usluge, OIB 78689779615, Podgorska 244, 10298 Gornja Bistra</izvorni_sadrzaj>
    <derivirana_varijabla naziv="DomainObject.Predmet.ProtustrankaWithAdressOIB_1">MALA PALČICA j.d.o.o. za usluge, OIB 78689779615, Podgorska 244, 10298 Gornja Bistra</derivirana_varijabla>
  </DomainObject.Predmet.ProtustrankaWithAdressOIB>
  <DomainObject.Predmet.ProtustrankaNazivFormated>
    <izvorni_sadrzaj>MALA PALČICA j.d.o.o. za usluge</izvorni_sadrzaj>
    <derivirana_varijabla naziv="DomainObject.Predmet.ProtustrankaNazivFormated_1">MALA PALČICA j.d.o.o. za usluge</derivirana_varijabla>
  </DomainObject.Predmet.ProtustrankaNazivFormated>
  <DomainObject.Predmet.ProtustrankaNazivFormatedOIB>
    <izvorni_sadrzaj>MALA PALČICA j.d.o.o. za usluge, OIB 78689779615</izvorni_sadrzaj>
    <derivirana_varijabla naziv="DomainObject.Predmet.ProtustrankaNazivFormatedOIB_1">MALA PALČICA j.d.o.o. za usluge, OIB 78689779615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Lidija Milojević</izvorni_sadrzaj>
    <derivirana_varijabla naziv="DomainObject.Predmet.StrankaFormated_1">  FINA Regionalni centar Zagreb; Lidija Milojević</derivirana_varijabla>
  </DomainObject.Predmet.StrankaFormated>
  <DomainObject.Predmet.StrankaFormatedOIB>
    <izvorni_sadrzaj>  FINA Regionalni centar Zagreb, OIB 85821130368; Lidija Milojević, OIB 07284309166</izvorni_sadrzaj>
    <derivirana_varijabla naziv="DomainObject.Predmet.StrankaFormatedOIB_1">  FINA Regionalni centar Zagreb, OIB 85821130368; Lidija Milojević, OIB 07284309166</derivirana_varijabla>
  </DomainObject.Predmet.StrankaFormatedOIB>
  <DomainObject.Predmet.StrankaFormatedWithAdress>
    <izvorni_sadrzaj> FINA Regionalni centar Zagreb, Trg svibanjskih žrtava 1995. br. 1, 10000 Zagreb; Lidija Milojević, Podgorska 244, 10298 Gornja Bistra</izvorni_sadrzaj>
    <derivirana_varijabla naziv="DomainObject.Predmet.StrankaFormatedWithAdress_1"> FINA Regionalni centar Zagreb, Trg svibanjskih žrtava 1995. br. 1, 10000 Zagreb; Lidija Milojević, Podgorska 244, 10298 Gornja Bistra</derivirana_varijabla>
  </DomainObject.Predmet.StrankaFormatedWithAdress>
  <DomainObject.Predmet.StrankaFormatedWithAdressOIB>
    <izvorni_sadrzaj> FINA Regionalni centar Zagreb, OIB 85821130368, Trg svibanjskih žrtava 1995. br. 1, 10000 Zagreb; Lidija Milojević, OIB 07284309166, Podgorska 244, 10298 Gornja Bistra</izvorni_sadrzaj>
    <derivirana_varijabla naziv="DomainObject.Predmet.StrankaFormatedWithAdressOIB_1"> FINA Regionalni centar Zagreb, OIB 85821130368, Trg svibanjskih žrtava 1995. br. 1, 10000 Zagreb; Lidija Milojević, OIB 07284309166, Podgorska 244, 10298 Gornja Bistra</derivirana_varijabla>
  </DomainObject.Predmet.StrankaFormatedWithAdressOIB>
  <DomainObject.Predmet.StrankaWithAdress>
    <izvorni_sadrzaj>FINA Regionalni centar Zagreb Trg svibanjskih žrtava 1995. br. 1,10000 Zagreb,Lidija Milojević Podgorska 244,10298 Gornja Bistra</izvorni_sadrzaj>
    <derivirana_varijabla naziv="DomainObject.Predmet.StrankaWithAdress_1">FINA Regionalni centar Zagreb Trg svibanjskih žrtava 1995. br. 1,10000 Zagreb,Lidija Milojević Podgorska 244,10298 Gornja Bistra</derivirana_varijabla>
  </DomainObject.Predmet.StrankaWithAdress>
  <DomainObject.Predmet.StrankaWithAdressOIB>
    <izvorni_sadrzaj>FINA Regionalni centar Zagreb, OIB 85821130368, Trg svibanjskih žrtava 1995. br. 1,10000 Zagreb,Lidija Milojević, OIB 07284309166, Podgorska 244,10298 Gornja Bistra</izvorni_sadrzaj>
    <derivirana_varijabla naziv="DomainObject.Predmet.StrankaWithAdressOIB_1">FINA Regionalni centar Zagreb, OIB 85821130368, Trg svibanjskih žrtava 1995. br. 1,10000 Zagreb,Lidija Milojević, OIB 07284309166, Podgorska 244,10298 Gornja Bistra</derivirana_varijabla>
  </DomainObject.Predmet.StrankaWithAdressOIB>
  <DomainObject.Predmet.StrankaNazivFormated>
    <izvorni_sadrzaj>FINA Regionalni centar Zagreb,Lidija Milojević</izvorni_sadrzaj>
    <derivirana_varijabla naziv="DomainObject.Predmet.StrankaNazivFormated_1">FINA Regionalni centar Zagreb,Lidija Milojević</derivirana_varijabla>
  </DomainObject.Predmet.StrankaNazivFormated>
  <DomainObject.Predmet.StrankaNazivFormatedOIB>
    <izvorni_sadrzaj>FINA Regionalni centar Zagreb, OIB 85821130368,Lidija Milojević, OIB 07284309166</izvorni_sadrzaj>
    <derivirana_varijabla naziv="DomainObject.Predmet.StrankaNazivFormatedOIB_1">FINA Regionalni centar Zagreb, OIB 85821130368,Lidija Milojević, OIB 07284309166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  <item>Lidija Milojević</item>
    </izvorni_sadrzaj>
    <derivirana_varijabla naziv="DomainObject.Predmet.StrankaListFormated_1">
      <item>FINA Regionalni centar Zagreb</item>
      <item>Lidija Milojević</item>
    </derivirana_varijabla>
  </DomainObject.Predmet.StrankaListFormated>
  <DomainObject.Predmet.StrankaListFormatedOIB>
    <izvorni_sadrzaj>
      <item>FINA Regionalni centar Zagreb, OIB 85821130368</item>
      <item>Lidija Milojević, OIB 07284309166</item>
    </izvorni_sadrzaj>
    <derivirana_varijabla naziv="DomainObject.Predmet.StrankaListFormatedOIB_1">
      <item>FINA Regionalni centar Zagreb, OIB 85821130368</item>
      <item>Lidija Milojević, OIB 07284309166</item>
    </derivirana_varijabla>
  </DomainObject.Predmet.StrankaListFormatedOIB>
  <DomainObject.Predmet.StrankaListFormatedWithAdress>
    <izvorni_sadrzaj>
      <item>FINA Regionalni centar Zagreb, Trg svibanjskih žrtava 1995. br. 1, 10000 Zagreb</item>
      <item>Lidija Milojević, Podgorska 244, 10298 Gornja Bistra</item>
    </izvorni_sadrzaj>
    <derivirana_varijabla naziv="DomainObject.Predmet.StrankaListFormatedWithAdress_1">
      <item>FINA Regionalni centar Zagreb, Trg svibanjskih žrtava 1995. br. 1, 10000 Zagreb</item>
      <item>Lidija Milojević, Podgorska 244, 10298 Gornja Bistra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Lidija Milojević, OIB 07284309166, Podgorska 244, 10298 Gornja Bistra</item>
    </izvorni_sadrzaj>
    <derivirana_varijabla naziv="DomainObject.Predmet.StrankaListFormatedWithAdressOIB_1">
      <item>FINA Regionalni centar Zagreb, OIB 85821130368, Trg svibanjskih žrtava 1995. br. 1, 10000 Zagreb</item>
      <item>Lidija Milojević, OIB 07284309166, Podgorska 244, 10298 Gornja Bistra</item>
    </derivirana_varijabla>
  </DomainObject.Predmet.StrankaListFormatedWithAdressOIB>
  <DomainObject.Predmet.StrankaListNazivFormated>
    <izvorni_sadrzaj>
      <item>FINA Regionalni centar Zagreb</item>
      <item>Lidija Milojević</item>
    </izvorni_sadrzaj>
    <derivirana_varijabla naziv="DomainObject.Predmet.StrankaListNazivFormated_1">
      <item>FINA Regionalni centar Zagreb</item>
      <item>Lidija Milojević</item>
    </derivirana_varijabla>
  </DomainObject.Predmet.StrankaListNazivFormated>
  <DomainObject.Predmet.StrankaListNazivFormatedOIB>
    <izvorni_sadrzaj>
      <item>FINA Regionalni centar Zagreb, OIB 85821130368</item>
      <item>Lidija Milojević, OIB 07284309166</item>
    </izvorni_sadrzaj>
    <derivirana_varijabla naziv="DomainObject.Predmet.StrankaListNazivFormatedOIB_1">
      <item>FINA Regionalni centar Zagreb, OIB 85821130368</item>
      <item>Lidija Milojević, OIB 07284309166</item>
    </derivirana_varijabla>
  </DomainObject.Predmet.StrankaListNazivFormatedOIB>
  <DomainObject.Predmet.ProtuStrankaListFormated>
    <izvorni_sadrzaj>
      <item>MALA PALČICA j.d.o.o. za usluge zastupanog po punomoćniku Lidija Milojević</item>
    </izvorni_sadrzaj>
    <derivirana_varijabla naziv="DomainObject.Predmet.ProtuStrankaListFormated_1">
      <item>MALA PALČICA j.d.o.o. za usluge zastupanog po punomoćniku Lidija Milojević</item>
    </derivirana_varijabla>
  </DomainObject.Predmet.ProtuStrankaListFormated>
  <DomainObject.Predmet.ProtuStrankaListFormatedOIB>
    <izvorni_sadrzaj>
      <item>MALA PALČICA j.d.o.o. za usluge, OIB 78689779615 zastupanog po punomoćniku Lidija Milojević</item>
    </izvorni_sadrzaj>
    <derivirana_varijabla naziv="DomainObject.Predmet.ProtuStrankaListFormatedOIB_1">
      <item>MALA PALČICA j.d.o.o. za usluge, OIB 78689779615 zastupanog po punomoćniku Lidija Milojević</item>
    </derivirana_varijabla>
  </DomainObject.Predmet.ProtuStrankaListFormatedOIB>
  <DomainObject.Predmet.ProtuStrankaListFormatedWithAdress>
    <izvorni_sadrzaj>
      <item>MALA PALČICA j.d.o.o. za usluge, Podgorska 244, 10298 Gornja Bistra zastupanog po punomoćniku Lidija Milojević</item>
    </izvorni_sadrzaj>
    <derivirana_varijabla naziv="DomainObject.Predmet.ProtuStrankaListFormatedWithAdress_1">
      <item>MALA PALČICA j.d.o.o. za usluge, Podgorska 244, 10298 Gornja Bistra zastupanog po punomoćniku Lidija Milojević</item>
    </derivirana_varijabla>
  </DomainObject.Predmet.ProtuStrankaListFormatedWithAdress>
  <DomainObject.Predmet.ProtuStrankaListFormatedWithAdressOIB>
    <izvorni_sadrzaj>
      <item>MALA PALČICA j.d.o.o. za usluge, OIB 78689779615, Podgorska 244, 10298 Gornja Bistra zastupanog po punomoćniku Lidija Milojević</item>
    </izvorni_sadrzaj>
    <derivirana_varijabla naziv="DomainObject.Predmet.ProtuStrankaListFormatedWithAdressOIB_1">
      <item>MALA PALČICA j.d.o.o. za usluge, OIB 78689779615, Podgorska 244, 10298 Gornja Bistra zastupanog po punomoćniku Lidija Milojević</item>
    </derivirana_varijabla>
  </DomainObject.Predmet.ProtuStrankaListFormatedWithAdressOIB>
  <DomainObject.Predmet.ProtuStrankaListNazivFormated>
    <izvorni_sadrzaj>
      <item>MALA PALČICA j.d.o.o. za usluge</item>
    </izvorni_sadrzaj>
    <derivirana_varijabla naziv="DomainObject.Predmet.ProtuStrankaListNazivFormated_1">
      <item>MALA PALČICA j.d.o.o. za usluge</item>
    </derivirana_varijabla>
  </DomainObject.Predmet.ProtuStrankaListNazivFormated>
  <DomainObject.Predmet.ProtuStrankaListNazivFormatedOIB>
    <izvorni_sadrzaj>
      <item>MALA PALČICA j.d.o.o. za usluge, OIB 78689779615</item>
    </izvorni_sadrzaj>
    <derivirana_varijabla naziv="DomainObject.Predmet.ProtuStrankaListNazivFormatedOIB_1">
      <item>MALA PALČICA j.d.o.o. za usluge, OIB 78689779615</item>
    </derivirana_varijabla>
  </DomainObject.Predmet.ProtuStrankaListNazivFormatedOIB>
  <DomainObject.Predmet.OstaliListFormated>
    <izvorni_sadrzaj>
      <item>Lidija Milojević punomoćnik sudionika u postupku MALA PALČICA j.d.o.o. za usluge</item>
      <item>Zagrebačka banka d.d.</item>
    </izvorni_sadrzaj>
    <derivirana_varijabla naziv="DomainObject.Predmet.OstaliListFormated_1">
      <item>Lidija Milojević punomoćnik sudionika u postupku MALA PALČICA j.d.o.o. za usluge</item>
      <item>Zagrebačka banka d.d.</item>
    </derivirana_varijabla>
  </DomainObject.Predmet.OstaliListFormated>
  <DomainObject.Predmet.OstaliListFormatedOIB>
    <izvorni_sadrzaj>
      <item>Lidija Milojević, OIB 07284309166 punomoćnik sudionika u postupku MALA PALČICA j.d.o.o. za usluge</item>
      <item>Zagrebačka banka d.d.</item>
    </izvorni_sadrzaj>
    <derivirana_varijabla naziv="DomainObject.Predmet.OstaliListFormatedOIB_1">
      <item>Lidija Milojević, OIB 07284309166 punomoćnik sudionika u postupku MALA PALČICA j.d.o.o. za usluge</item>
      <item>Zagrebačka banka d.d.</item>
    </derivirana_varijabla>
  </DomainObject.Predmet.OstaliListFormatedOIB>
  <DomainObject.Predmet.OstaliListFormatedWithAdress>
    <izvorni_sadrzaj>
      <item>Lidija Milojević, Podgorska 244, 10298 Gornja Bistra punomoćnik sudionika u postupku MALA PALČICA j.d.o.o. za usluge</item>
      <item>Zagrebačka banka d.d., Trg bana J. Jelačića 10, 10000 Zagreb</item>
    </izvorni_sadrzaj>
    <derivirana_varijabla naziv="DomainObject.Predmet.OstaliListFormatedWithAdress_1">
      <item>Lidija Milojević, Podgorska 244, 10298 Gornja Bistra punomoćnik sudionika u postupku MALA PALČICA j.d.o.o. za usluge</item>
      <item>Zagrebačka banka d.d., Trg bana J. Jelačića 10, 10000 Zagreb</item>
    </derivirana_varijabla>
  </DomainObject.Predmet.OstaliListFormatedWithAdress>
  <DomainObject.Predmet.OstaliListFormatedWithAdressOIB>
    <izvorni_sadrzaj>
      <item>Lidija Milojević, OIB 07284309166, Podgorska 244, 10298 Gornja Bistra punomoćnik sudionika u postupku MALA PALČICA j.d.o.o. za usluge</item>
      <item>Zagrebačka banka d.d., Trg bana J. Jelačića 10, 10000 Zagreb</item>
    </izvorni_sadrzaj>
    <derivirana_varijabla naziv="DomainObject.Predmet.OstaliListFormatedWithAdressOIB_1">
      <item>Lidija Milojević, OIB 07284309166, Podgorska 244, 10298 Gornja Bistra punomoćnik sudionika u postupku MALA PALČICA j.d.o.o. za usluge</item>
      <item>Zagrebačka banka d.d., Trg bana J. Jelačića 10, 10000 Zagreb</item>
    </derivirana_varijabla>
  </DomainObject.Predmet.OstaliListFormatedWithAdressOIB>
  <DomainObject.Predmet.OstaliListNazivFormated>
    <izvorni_sadrzaj>
      <item>Lidija Milojević</item>
      <item>Zagrebačka banka d.d.</item>
    </izvorni_sadrzaj>
    <derivirana_varijabla naziv="DomainObject.Predmet.OstaliListNazivFormated_1">
      <item>Lidija Milojević</item>
      <item>Zagrebačka banka d.d.</item>
    </derivirana_varijabla>
  </DomainObject.Predmet.OstaliListNazivFormated>
  <DomainObject.Predmet.OstaliListNazivFormatedOIB>
    <izvorni_sadrzaj>
      <item>Lidija Milojević, OIB 07284309166</item>
      <item>Zagrebačka banka d.d.</item>
    </izvorni_sadrzaj>
    <derivirana_varijabla naziv="DomainObject.Predmet.OstaliListNazivFormatedOIB_1">
      <item>Lidija Milojević, OIB 07284309166</item>
      <item>Zagrebačka banka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ožujka 2017.</izvorni_sadrzaj>
    <derivirana_varijabla naziv="DomainObject.Datum_1">27.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MALA PALČICA j.d.o.o. za usluge</izvorni_sadrzaj>
    <derivirana_varijabla naziv="DomainObject.Predmet.ProtustrankaIDrugi_1">MALA PALČICA j.d.o.o. za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MALA PALČICA j.d.o.o. za usluge, OIB 78689779615, Podgorska 244, 10298 Gornja Bistra</izvorni_sadrzaj>
    <derivirana_varijabla naziv="DomainObject.Predmet.ProtustrankaIDrugiAdressOIB_1">MALA PALČICA j.d.o.o. za usluge, OIB 78689779615, Podgorska 244, 10298 Gornja Bistra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MALA PALČICA j.d.o.o. za usluge</item>
      <item>Lidija Milojević</item>
      <item>Lidija Milojević</item>
      <item>Zagrebačka banka d.d.</item>
    </izvorni_sadrzaj>
    <derivirana_varijabla naziv="DomainObject.Predmet.SudioniciListNaziv_1">
      <item>FINA Regionalni centar Zagreb</item>
      <item>MALA PALČICA j.d.o.o. za usluge</item>
      <item>Lidija Milojević</item>
      <item>Lidija Milojević</item>
      <item>Zagrebačka banka d.d.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MALA PALČICA j.d.o.o. za usluge, OIB 78689779615, Podgorska 244,10298 Gornja Bistra</item>
      <item>Lidija Milojević, OIB 07284309166, Podgorska 244,10298 Gornja Bistra</item>
      <item>Lidija Milojević, OIB 07284309166, Podgorska 244,10298 Gornja Bistra</item>
      <item>Zagrebačka banka d.d., Trg bana J. Jelačića 10,10000 Zagreb</item>
    </izvorni_sadrzaj>
    <derivirana_varijabla naziv="DomainObject.Predmet.SudioniciListAdressOIB_1">
      <item>FINA Regionalni centar Zagreb, OIB 85821130368, Trg svibanjskih žrtava 1995. br. 1,10000 Zagreb</item>
      <item>MALA PALČICA j.d.o.o. za usluge, OIB 78689779615, Podgorska 244,10298 Gornja Bistra</item>
      <item>Lidija Milojević, OIB 07284309166, Podgorska 244,10298 Gornja Bistra</item>
      <item>Lidija Milojević, OIB 07284309166, Podgorska 244,10298 Gornja Bistra</item>
      <item>Zagrebačka banka d.d., Trg bana J.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78689779615</item>
      <item>, OIB 07284309166</item>
      <item>, OIB 07284309166</item>
      <item>, OIB null</item>
    </izvorni_sadrzaj>
    <derivirana_varijabla naziv="DomainObject.Predmet.SudioniciListNazivOIB_1">
      <item>, OIB 85821130368</item>
      <item>, OIB 78689779615</item>
      <item>, OIB 07284309166</item>
      <item>, OIB 07284309166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7C282DF-9CD6-49F0-BC59-D132DD1B20E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739</properties:Words>
  <properties:Characters>4106</properties:Characters>
  <properties:Lines>93</properties:Lines>
  <properties:Paragraphs>26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5048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2017-03-25T21:17:00Z</dcterms:created>
  <dc:creator>gzubak</dc:creator>
  <cp:lastModifiedBy>Katica Franjić</cp:lastModifiedBy>
  <cp:lastPrinted>2017-03-27T12:27:00Z</cp:lastPrinted>
  <dcterms:modified xmlns:xsi="http://www.w3.org/2001/XMLSchema-instance" xsi:type="dcterms:W3CDTF">2017-03-27T12:28:00Z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