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7a252c" w14:paraId="57a252c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3226A2">
        <w:rPr>
          <w:sz w:val="24"/>
          <w:szCs w:val="24"/>
          <w:lang w:eastAsia="en-US"/>
        </w:rPr>
        <w:t>2942/2017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8E385F">
      <w:pPr>
        <w:jc w:val="both"/>
        <w:rPr>
          <w:b/>
          <w:sz w:val="24"/>
          <w:szCs w:val="24"/>
        </w:rPr>
      </w:pPr>
      <w:r w:rsidRPr="008E385F">
        <w:rPr>
          <w:sz w:val="24"/>
          <w:szCs w:val="24"/>
          <w:lang w:eastAsia="en-US"/>
        </w:rPr>
        <w:t xml:space="preserve">Trgovački sud u Zagrebu, po sucu </w:t>
      </w:r>
      <w:r w:rsidR="00BB319D" w:rsidRPr="008E385F">
        <w:rPr>
          <w:sz w:val="24"/>
          <w:szCs w:val="24"/>
          <w:lang w:eastAsia="en-US"/>
        </w:rPr>
        <w:t>Maji Jurovicki</w:t>
      </w:r>
      <w:r w:rsidRPr="008E385F">
        <w:rPr>
          <w:sz w:val="24"/>
          <w:szCs w:val="24"/>
          <w:lang w:eastAsia="en-US"/>
        </w:rPr>
        <w:t xml:space="preserve">, u stečajnom postupku nad dužnikom </w:t>
      </w:r>
      <w:r w:rsidR="008E385F" w:rsidRPr="008E385F">
        <w:rPr>
          <w:sz w:val="24"/>
          <w:szCs w:val="24"/>
        </w:rPr>
        <w:t>NARATOR d.o.o.</w:t>
      </w:r>
      <w:r w:rsidR="007A035F">
        <w:rPr>
          <w:sz w:val="24"/>
          <w:szCs w:val="24"/>
        </w:rPr>
        <w:t xml:space="preserve"> u stečaju</w:t>
      </w:r>
      <w:r w:rsidR="008E385F" w:rsidRPr="008E385F">
        <w:rPr>
          <w:sz w:val="24"/>
          <w:szCs w:val="24"/>
        </w:rPr>
        <w:t>, OIB: 59134917556 iz Zagreba, Šubićeva 42</w:t>
      </w:r>
      <w:r w:rsidRPr="008E385F">
        <w:rPr>
          <w:sz w:val="24"/>
          <w:szCs w:val="24"/>
          <w:lang w:eastAsia="en-US"/>
        </w:rPr>
        <w:t xml:space="preserve">, </w:t>
      </w:r>
      <w:r w:rsidR="00281C43" w:rsidRPr="008E385F">
        <w:rPr>
          <w:sz w:val="24"/>
          <w:szCs w:val="24"/>
          <w:lang w:eastAsia="en-US"/>
        </w:rPr>
        <w:t xml:space="preserve">nakon održanog ispitnog i izvještajnog ročišta, </w:t>
      </w:r>
      <w:r w:rsidR="00B97A04" w:rsidRPr="008E385F">
        <w:rPr>
          <w:sz w:val="24"/>
          <w:szCs w:val="24"/>
          <w:lang w:eastAsia="en-US"/>
        </w:rPr>
        <w:t>0</w:t>
      </w:r>
      <w:r w:rsidR="008E385F">
        <w:rPr>
          <w:sz w:val="24"/>
          <w:szCs w:val="24"/>
          <w:lang w:eastAsia="en-US"/>
        </w:rPr>
        <w:t>4</w:t>
      </w:r>
      <w:r w:rsidR="00BB319D" w:rsidRPr="008E385F">
        <w:rPr>
          <w:sz w:val="24"/>
          <w:szCs w:val="24"/>
          <w:lang w:eastAsia="en-US"/>
        </w:rPr>
        <w:t xml:space="preserve">. </w:t>
      </w:r>
      <w:r w:rsidR="00B97A04" w:rsidRPr="008E385F">
        <w:rPr>
          <w:sz w:val="24"/>
          <w:szCs w:val="24"/>
          <w:lang w:eastAsia="en-US"/>
        </w:rPr>
        <w:t>listopada</w:t>
      </w:r>
      <w:r w:rsidR="00BB319D" w:rsidRPr="008E385F">
        <w:rPr>
          <w:sz w:val="24"/>
          <w:szCs w:val="24"/>
          <w:lang w:eastAsia="en-US"/>
        </w:rPr>
        <w:t xml:space="preserve"> 2018</w:t>
      </w:r>
      <w:r w:rsidRPr="008E385F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B601E9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Drugi viši isplatni red:</w:t>
      </w:r>
    </w:p>
    <w:p w:rsidRDefault="00B601E9" w:rsidP="00DA4634" w:rsidR="00B601E9">
      <w:pPr>
        <w:ind w:left="708"/>
        <w:jc w:val="both"/>
        <w:rPr>
          <w:sz w:val="24"/>
          <w:szCs w:val="24"/>
        </w:rPr>
      </w:pPr>
    </w:p>
    <w:p w:rsidRDefault="007B2869" w:rsidP="007B2869" w:rsidR="007B286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7B2869">
        <w:rPr>
          <w:rFonts w:hAnsi="Times New Roman" w:ascii="Times New Roman"/>
          <w:sz w:val="24"/>
          <w:szCs w:val="24"/>
        </w:rPr>
        <w:t xml:space="preserve">REPUBLIKA HRVATSKA, Zagreb, Ministarstvo financija, Porezna uprava, Područni ured Zagreb, OIB: 18683136487  u iznosu od </w:t>
      </w:r>
      <w:r w:rsidR="008E385F">
        <w:rPr>
          <w:rFonts w:hAnsi="Times New Roman" w:ascii="Times New Roman"/>
          <w:sz w:val="24"/>
          <w:szCs w:val="24"/>
        </w:rPr>
        <w:t>3.831,09</w:t>
      </w:r>
      <w:r w:rsidRPr="007B2869">
        <w:rPr>
          <w:rFonts w:hAnsi="Times New Roman" w:ascii="Times New Roman"/>
          <w:sz w:val="24"/>
          <w:szCs w:val="24"/>
        </w:rPr>
        <w:t xml:space="preserve"> kn</w:t>
      </w:r>
    </w:p>
    <w:p w:rsidRDefault="008E385F" w:rsidP="007B2869" w:rsidR="008E385F" w:rsidRPr="00B601E9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TELEKOM d.d., OIB: 81793146560, Zagreb, Roberta Frangeša Mihanovića 9 u iznosu od 15.185,90 kn</w:t>
      </w:r>
    </w:p>
    <w:p w:rsidRDefault="00466AC5" w:rsidP="00EA791C" w:rsidR="00466AC5" w:rsidRPr="00724E62">
      <w:pPr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023AC7">
        <w:rPr>
          <w:sz w:val="24"/>
          <w:szCs w:val="24"/>
        </w:rPr>
        <w:t>29</w:t>
      </w:r>
      <w:r w:rsidR="0059281E">
        <w:rPr>
          <w:sz w:val="24"/>
          <w:szCs w:val="24"/>
        </w:rPr>
        <w:t>. svibnja</w:t>
      </w:r>
      <w:r w:rsidR="0022330A">
        <w:rPr>
          <w:sz w:val="24"/>
          <w:szCs w:val="24"/>
        </w:rPr>
        <w:t xml:space="preserve">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023AC7">
        <w:rPr>
          <w:sz w:val="24"/>
          <w:szCs w:val="24"/>
        </w:rPr>
        <w:t>03. listopada</w:t>
      </w:r>
      <w:r>
        <w:rPr>
          <w:sz w:val="24"/>
          <w:szCs w:val="24"/>
        </w:rPr>
        <w:t xml:space="preserve"> 2018. održano ispitno ročište koje je, u skladu s odredbom 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lastRenderedPageBreak/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E6BF4">
        <w:rPr>
          <w:sz w:val="24"/>
          <w:szCs w:val="24"/>
        </w:rPr>
        <w:t>0</w:t>
      </w:r>
      <w:r w:rsidR="00023AC7">
        <w:rPr>
          <w:sz w:val="24"/>
          <w:szCs w:val="24"/>
        </w:rPr>
        <w:t>4</w:t>
      </w:r>
      <w:r w:rsidR="008E6BF4">
        <w:rPr>
          <w:sz w:val="24"/>
          <w:szCs w:val="24"/>
        </w:rPr>
        <w:t xml:space="preserve">. listopada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020A47" w:rsidP="00C628C7" w:rsidR="00020A47">
      <w:pPr>
        <w:widowControl/>
        <w:ind w:firstLine="708" w:left="6372"/>
        <w:jc w:val="right"/>
        <w:rPr>
          <w:sz w:val="24"/>
          <w:szCs w:val="24"/>
        </w:rPr>
      </w:pP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4A773D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4A773D" w:rsidP="004F5146" w:rsidR="004A773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4A773D" w:rsidP="004F5146" w:rsidR="004A773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4A773D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4A773D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023AC7">
      <w:rPr>
        <w:sz w:val="24"/>
        <w:szCs w:val="24"/>
      </w:rPr>
      <w:t>2942/2017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A0640F"/>
    <w:multiLevelType w:val="hybridMultilevel"/>
    <w:tmpl w:val="C32ABA30"/>
    <w:lvl w:tplc="652238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3"/>
  </w:num>
  <w:num w:numId="7">
    <w:abstractNumId w:val="37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4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0A47"/>
    <w:rsid w:val="00021773"/>
    <w:rsid w:val="00023282"/>
    <w:rsid w:val="00023AC7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05F1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26A2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73D"/>
    <w:rsid w:val="004A7E34"/>
    <w:rsid w:val="004B653E"/>
    <w:rsid w:val="004C25E2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1770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A035F"/>
    <w:rsid w:val="007B0DC4"/>
    <w:rsid w:val="007B2869"/>
    <w:rsid w:val="007B4179"/>
    <w:rsid w:val="007B51BD"/>
    <w:rsid w:val="007B6567"/>
    <w:rsid w:val="007B7090"/>
    <w:rsid w:val="007C1B3D"/>
    <w:rsid w:val="007C4DEA"/>
    <w:rsid w:val="007C4FCB"/>
    <w:rsid w:val="007C5ED3"/>
    <w:rsid w:val="007C715D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85F"/>
    <w:rsid w:val="008E3F99"/>
    <w:rsid w:val="008E447D"/>
    <w:rsid w:val="008E4EE6"/>
    <w:rsid w:val="008E6BF4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01E9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97A0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St-2942/2017</izvorni_sadrzaj>
    <derivirana_varijabla naziv="DomainObject.Predmet.OznakaBroj_1">St-2942/2017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Županijsko državno odvjetništvo Zagreb</item>
      <item>Milan Kanjer</item>
    </izvorni_sadrzaj>
    <derivirana_varijabla naziv="DomainObject.Predmet.OstaliListFormated_1">
      <item>Boris Šimunić</item>
      <item>Županijsko državno odvjetništvo Zagreb</item>
      <item>Milan Kanjer</item>
    </derivirana_varijabla>
  </DomainObject.Predmet.OstaliListFormated>
  <DomainObject.Predmet.OstaliListFormatedOIB>
    <izvorni_sadrzaj>
      <item>Boris Šimunić, OIB 50128970358</item>
      <item>Županijsko državno odvjetništvo Zagreb</item>
      <item>Milan Kanjer, OIB 19841318135</item>
    </izvorni_sadrzaj>
    <derivirana_varijabla naziv="DomainObject.Predmet.OstaliListFormatedOIB_1">
      <item>Boris Šimunić, OIB 50128970358</item>
      <item>Županijsko državno odvjetništvo Zagreb</item>
      <item>Milan Kanjer, OIB 19841318135</item>
    </derivirana_varijabla>
  </DomainObject.Predmet.OstaliListFormatedOIB>
  <DomainObject.Predmet.OstaliListFormatedWithAdress>
    <izvorni_sadrzaj>
      <item>Boris Šimunić, Zelinska 12, 10437 Bestovje</item>
      <item>Županijsko državno odvjetništvo Zagreb</item>
      <item>Milan Kanjer, Praćanska Ii. 6a, 10000 Zagreb</item>
    </izvorni_sadrzaj>
    <derivirana_varijabla naziv="DomainObject.Predmet.OstaliListFormatedWithAdress_1">
      <item>Boris Šimunić, Zelinska 12, 10437 Bestovje</item>
      <item>Županijsko državno odvjetništvo Zagreb</item>
      <item>Milan Kanjer, Praćanska Ii. 6a, 10000 Zagreb</item>
    </derivirana_varijabla>
  </DomainObject.Predmet.OstaliListFormatedWithAdress>
  <DomainObject.Predmet.OstaliListFormatedWithAdressOIB>
    <izvorni_sadrzaj>
      <item>Boris Šimunić, OIB 50128970358, Zelinska 12, 10437 Bestovje</item>
      <item>Županijsko državno odvjetništvo Zagreb</item>
      <item>Milan Kanjer, OIB 19841318135, Praćanska Ii. 6a, 10000 Zagreb</item>
    </izvorni_sadrzaj>
    <derivirana_varijabla naziv="DomainObject.Predmet.OstaliListFormatedWithAdressOIB_1">
      <item>Boris Šimunić, OIB 50128970358, Zelinska 12, 10437 Bestovje</item>
      <item>Županijsko državno odvjetništvo Zagreb</item>
      <item>Milan Kanjer, OIB 19841318135, Praćanska Ii. 6a, 10000 Zagreb</item>
    </derivirana_varijabla>
  </DomainObject.Predmet.OstaliListFormatedWithAdressOIB>
  <DomainObject.Predmet.OstaliListNazivFormated>
    <izvorni_sadrzaj>
      <item>Boris Šimunić</item>
      <item>Županijsko državno odvjetništvo Zagreb</item>
      <item>Milan Kanjer</item>
    </izvorni_sadrzaj>
    <derivirana_varijabla naziv="DomainObject.Predmet.OstaliListNazivFormated_1">
      <item>Boris Šimunić</item>
      <item>Županijsko državno odvjetništvo Zagreb</item>
      <item>Milan Kanjer</item>
    </derivirana_varijabla>
  </DomainObject.Predmet.OstaliListNazivFormated>
  <DomainObject.Predmet.OstaliListNazivFormatedOIB>
    <izvorni_sadrzaj>
      <item>Boris Šimunić, OIB 50128970358</item>
      <item>Županijsko državno odvjetništvo Zagreb</item>
      <item>Milan Kanjer, OIB 19841318135</item>
    </izvorni_sadrzaj>
    <derivirana_varijabla naziv="DomainObject.Predmet.OstaliListNazivFormatedOIB_1">
      <item>Boris Šimunić, OIB 50128970358</item>
      <item>Županijsko državno odvjetništvo Zagreb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</item>
      <item>FINA Regionalni centar Zagreb</item>
      <item>Boris Šimunić</item>
      <item>Županijsko državno odvjetništvo Zagreb</item>
      <item>Milan Kanjer</item>
    </izvorni_sadrzaj>
    <derivirana_varijabla naziv="DomainObject.Predmet.SudioniciListNaziv_1">
      <item>NARATOR d.o.o.</item>
      <item>FINA Regionalni centar Zagreb</item>
      <item>Boris Šimunić</item>
      <item>Županijsko državno odvjetništvo Zagreb</item>
      <item>Milan Kanjer</item>
    </derivirana_varijabla>
  </DomainObject.Predmet.SudioniciListNaziv>
  <DomainObject.Predmet.SudioniciListAdressOIB>
    <izvorni_sadrzaj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</izvorni_sadrzaj>
    <derivirana_varijabla naziv="DomainObject.Predmet.SudioniciListAdressOIB_1"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59134917556</item>
      <item>, OIB 85821130368</item>
      <item>, OIB 50128970358</item>
      <item>, OIB null</item>
      <item>, OIB 19841318135</item>
    </izvorni_sadrzaj>
    <derivirana_varijabla naziv="DomainObject.Predmet.SudioniciListNazivOIB_1">
      <item>, OIB 59134917556</item>
      <item>, OIB 85821130368</item>
      <item>, OIB 50128970358</item>
      <item>, OIB null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85922-C3A9-47BE-B62C-3AE91B40E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2223</properties:Characters>
  <properties:Lines>65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2018-10-04T06:50:00Z</dcterms:created>
  <dc:creator>ilukac</dc:creator>
  <cp:lastModifiedBy>Mirjana Gašparić</cp:lastModifiedBy>
  <cp:lastPrinted>2018-10-04T11:28:00Z</cp:lastPrinted>
  <dcterms:modified xmlns:xsi="http://www.w3.org/2001/XMLSchema-instance" xsi:type="dcterms:W3CDTF">2018-10-04T11:28:00Z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(St-2942-2017 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