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e230" w14:paraId="f23e230" w:rsidRDefault="001D39DD" w:rsidP="007C5416" w:rsidR="00A612B3">
      <w:pPr>
        <w:ind w:hanging="851" w:left="851"/>
        <w:jc w:val="both"/>
        <w15:collapsed w:val="false"/>
      </w:pPr>
      <w:bookmarkStart w:name="_GoBack" w:id="0"/>
      <w:bookmarkEnd w:id="0"/>
      <w:r>
        <w:t xml:space="preserve">SANDRO TRADE </w:t>
      </w:r>
      <w:r w:rsidR="00C21B98">
        <w:t xml:space="preserve"> </w:t>
      </w:r>
      <w:r w:rsidR="00FC3EA7">
        <w:t xml:space="preserve"> d.o.o. u stečaju</w:t>
      </w:r>
    </w:p>
    <w:p w:rsidRDefault="001D39DD" w:rsidP="00A612B3" w:rsidR="00A612B3">
      <w:pPr>
        <w:jc w:val="both"/>
      </w:pPr>
      <w:r>
        <w:t>P. Preradovića 38</w:t>
      </w:r>
    </w:p>
    <w:p w:rsidRDefault="001D39DD" w:rsidP="00A612B3" w:rsidR="00A612B3">
      <w:pPr>
        <w:jc w:val="both"/>
      </w:pPr>
      <w:r>
        <w:t>Slatina</w:t>
      </w:r>
    </w:p>
    <w:p w:rsidRDefault="001D39DD" w:rsidP="00A612B3" w:rsidR="001D39DD">
      <w:pPr>
        <w:jc w:val="both"/>
      </w:pPr>
    </w:p>
    <w:p w:rsidRDefault="001D39DD" w:rsidP="00A612B3" w:rsidR="00A612B3">
      <w:pPr>
        <w:jc w:val="both"/>
      </w:pPr>
      <w:r>
        <w:t>Slatina</w:t>
      </w:r>
      <w:r w:rsidR="00C21B98">
        <w:t xml:space="preserve">, </w:t>
      </w:r>
      <w:r>
        <w:t>29</w:t>
      </w:r>
      <w:r w:rsidR="005E7863">
        <w:t>.</w:t>
      </w:r>
      <w:r>
        <w:t>10</w:t>
      </w:r>
      <w:r w:rsidR="00C21B98">
        <w:t>.</w:t>
      </w:r>
      <w:r w:rsidR="005E7863">
        <w:t>201</w:t>
      </w:r>
      <w:r>
        <w:t>8</w:t>
      </w:r>
      <w:r w:rsidR="005E7863">
        <w:t>.</w:t>
      </w:r>
    </w:p>
    <w:p w:rsidRDefault="00C21B98" w:rsidP="00A612B3" w:rsidR="00C21B98" w:rsidRPr="00B04191">
      <w:pPr>
        <w:jc w:val="both"/>
      </w:pPr>
    </w:p>
    <w:p w:rsidRDefault="00764F48" w:rsidR="00764F48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</w:t>
      </w:r>
    </w:p>
    <w:p w:rsidRDefault="00764F48" w:rsidR="00764F48">
      <w:pPr>
        <w:rPr>
          <w:b/>
          <w:bCs/>
        </w:rPr>
      </w:pPr>
    </w:p>
    <w:p w:rsidRDefault="00764F48" w:rsidR="00764F48" w:rsidRPr="000818F9">
      <w:pPr>
        <w:rPr>
          <w:bCs/>
        </w:rPr>
      </w:pPr>
      <w:r w:rsidRPr="000818F9">
        <w:rPr>
          <w:bCs/>
        </w:rPr>
        <w:t xml:space="preserve">                                                                                   TRGOVAČKI SUD U BJELOVARU</w:t>
      </w:r>
    </w:p>
    <w:p w:rsidRDefault="00764F48" w:rsidR="00764F48" w:rsidRPr="000818F9">
      <w:pPr>
        <w:rPr>
          <w:bCs/>
        </w:rPr>
      </w:pPr>
      <w:r w:rsidRPr="000818F9">
        <w:rPr>
          <w:bCs/>
        </w:rPr>
        <w:t xml:space="preserve">                                                                                   Š</w:t>
      </w:r>
      <w:r w:rsidR="002C6B17" w:rsidRPr="000818F9">
        <w:rPr>
          <w:bCs/>
        </w:rPr>
        <w:t>etalište dr. I.</w:t>
      </w:r>
      <w:r w:rsidR="003F7403">
        <w:rPr>
          <w:bCs/>
        </w:rPr>
        <w:t xml:space="preserve"> </w:t>
      </w:r>
      <w:r w:rsidR="002C6B17" w:rsidRPr="000818F9">
        <w:rPr>
          <w:bCs/>
        </w:rPr>
        <w:t>Lebovića  42</w:t>
      </w:r>
    </w:p>
    <w:p w:rsidRDefault="00764F48" w:rsidR="00764F48" w:rsidRPr="000818F9">
      <w:pPr>
        <w:pStyle w:val="Naslov1"/>
        <w:rPr>
          <w:b w:val="false"/>
        </w:rPr>
      </w:pPr>
      <w:r w:rsidRPr="000818F9">
        <w:rPr>
          <w:b w:val="false"/>
        </w:rPr>
        <w:t xml:space="preserve">                                                                        </w:t>
      </w:r>
      <w:r w:rsidR="00F45575" w:rsidRPr="000818F9">
        <w:rPr>
          <w:b w:val="false"/>
        </w:rPr>
        <w:t xml:space="preserve">      </w:t>
      </w:r>
      <w:r w:rsidRPr="000818F9">
        <w:rPr>
          <w:b w:val="false"/>
        </w:rPr>
        <w:t xml:space="preserve">     43000 B J E</w:t>
      </w:r>
      <w:r w:rsidR="00F45575" w:rsidRPr="000818F9">
        <w:rPr>
          <w:b w:val="false"/>
        </w:rPr>
        <w:t xml:space="preserve"> </w:t>
      </w:r>
      <w:r w:rsidRPr="000818F9">
        <w:rPr>
          <w:b w:val="false"/>
        </w:rPr>
        <w:t>L O V A R</w:t>
      </w:r>
    </w:p>
    <w:p w:rsidRDefault="00764F48" w:rsidR="00764F48" w:rsidRPr="000818F9"/>
    <w:p w:rsidRDefault="00137AE0" w:rsidR="00137AE0">
      <w:pPr>
        <w:rPr>
          <w:b/>
          <w:bCs/>
        </w:rPr>
      </w:pPr>
    </w:p>
    <w:p w:rsidRDefault="00137AE0" w:rsidR="00137AE0">
      <w:pPr>
        <w:rPr>
          <w:b/>
          <w:bCs/>
        </w:rPr>
      </w:pPr>
    </w:p>
    <w:p w:rsidRDefault="005E7863" w:rsidR="00764F48">
      <w:pPr>
        <w:rPr>
          <w:b/>
          <w:bCs/>
        </w:rPr>
      </w:pPr>
      <w:r>
        <w:rPr>
          <w:b/>
          <w:bCs/>
        </w:rPr>
        <w:t>Broj spisa: St-</w:t>
      </w:r>
      <w:r w:rsidR="001D39DD">
        <w:rPr>
          <w:b/>
          <w:bCs/>
        </w:rPr>
        <w:t>161</w:t>
      </w:r>
      <w:r>
        <w:rPr>
          <w:b/>
          <w:bCs/>
        </w:rPr>
        <w:t>/201</w:t>
      </w:r>
      <w:r w:rsidR="001D39DD">
        <w:rPr>
          <w:b/>
          <w:bCs/>
        </w:rPr>
        <w:t>6</w:t>
      </w:r>
    </w:p>
    <w:p w:rsidRDefault="005E7863" w:rsidR="005E7863">
      <w:pPr>
        <w:rPr>
          <w:b/>
          <w:bCs/>
        </w:rPr>
      </w:pPr>
    </w:p>
    <w:p w:rsidRDefault="00AE5254" w:rsidR="00AE5254">
      <w:pPr>
        <w:rPr>
          <w:b/>
          <w:bCs/>
        </w:rPr>
      </w:pPr>
    </w:p>
    <w:p w:rsidRDefault="005E7863" w:rsidR="005E7863">
      <w:pPr>
        <w:rPr>
          <w:b/>
          <w:bCs/>
        </w:rPr>
      </w:pPr>
    </w:p>
    <w:p w:rsidRDefault="005E7863" w:rsidR="005E7863">
      <w:pPr>
        <w:rPr>
          <w:b/>
          <w:bCs/>
        </w:rPr>
      </w:pPr>
      <w:r>
        <w:rPr>
          <w:b/>
          <w:bCs/>
        </w:rPr>
        <w:t xml:space="preserve">                                     ZAVRŠNI  RAČUN  STEČAJNOG  UPRAVITELJA</w:t>
      </w:r>
    </w:p>
    <w:p w:rsidRDefault="005E7863" w:rsidR="005E7863">
      <w:pPr>
        <w:rPr>
          <w:b/>
          <w:bCs/>
        </w:rPr>
      </w:pPr>
    </w:p>
    <w:p w:rsidRDefault="00AE5254" w:rsidR="00AE5254">
      <w:pPr>
        <w:rPr>
          <w:b/>
          <w:bCs/>
        </w:rPr>
      </w:pPr>
    </w:p>
    <w:p w:rsidRDefault="005E7863" w:rsidR="005E7863">
      <w:pPr>
        <w:rPr>
          <w:b/>
          <w:bCs/>
        </w:rPr>
      </w:pPr>
      <w:r>
        <w:rPr>
          <w:b/>
          <w:bCs/>
        </w:rPr>
        <w:t>I  UVOD</w:t>
      </w:r>
    </w:p>
    <w:p w:rsidRDefault="005E7863" w:rsidR="005E7863">
      <w:pPr>
        <w:rPr>
          <w:bCs/>
        </w:rPr>
      </w:pPr>
    </w:p>
    <w:p w:rsidRDefault="005E7863" w:rsidR="00850D36">
      <w:pPr>
        <w:rPr>
          <w:bCs/>
        </w:rPr>
      </w:pPr>
      <w:r>
        <w:rPr>
          <w:bCs/>
        </w:rPr>
        <w:t>Rješenjem Trgovačkog suda u Bjelovaru</w:t>
      </w:r>
      <w:r w:rsidR="001D39DD">
        <w:rPr>
          <w:bCs/>
        </w:rPr>
        <w:t xml:space="preserve"> poslovni</w:t>
      </w:r>
      <w:r>
        <w:rPr>
          <w:bCs/>
        </w:rPr>
        <w:t xml:space="preserve"> broj: St-</w:t>
      </w:r>
      <w:r w:rsidR="001D39DD">
        <w:rPr>
          <w:bCs/>
        </w:rPr>
        <w:t>161/2016-29</w:t>
      </w:r>
      <w:r>
        <w:rPr>
          <w:bCs/>
        </w:rPr>
        <w:t xml:space="preserve">  od </w:t>
      </w:r>
      <w:r w:rsidR="001D39DD">
        <w:rPr>
          <w:bCs/>
        </w:rPr>
        <w:t xml:space="preserve">24. kolovoza </w:t>
      </w:r>
      <w:r>
        <w:rPr>
          <w:bCs/>
        </w:rPr>
        <w:t xml:space="preserve"> 201</w:t>
      </w:r>
      <w:r w:rsidR="001D39DD">
        <w:rPr>
          <w:bCs/>
        </w:rPr>
        <w:t>6</w:t>
      </w:r>
      <w:r>
        <w:rPr>
          <w:bCs/>
        </w:rPr>
        <w:t xml:space="preserve">. godine otvoren je stečajni postupak nad dužnikom </w:t>
      </w:r>
      <w:r w:rsidR="001D39DD">
        <w:rPr>
          <w:bCs/>
        </w:rPr>
        <w:t xml:space="preserve">SANDRO TRADE d.o.o. iz Slatine, Petra Preradovića 38, OIB: 60756989965, te je </w:t>
      </w:r>
      <w:r w:rsidR="00850D36">
        <w:rPr>
          <w:bCs/>
        </w:rPr>
        <w:t xml:space="preserve"> imenovani stečajni upravitelj </w:t>
      </w:r>
      <w:r w:rsidR="001D39DD">
        <w:rPr>
          <w:bCs/>
        </w:rPr>
        <w:t xml:space="preserve">Tanasije Marković iz Daruvara, Vrbovačka cesta 44, </w:t>
      </w:r>
      <w:r w:rsidR="00850D36">
        <w:rPr>
          <w:bCs/>
        </w:rPr>
        <w:t>nakon primitka Potvrde o imenovanju i preuzimanju ovlasti stečajnog upravitelja sukladno odredbama Stečajnog zakona poduzeo slijedeće radnje:</w:t>
      </w:r>
    </w:p>
    <w:p w:rsidRDefault="00850D36" w:rsidR="00850D36">
      <w:pPr>
        <w:rPr>
          <w:bCs/>
        </w:rPr>
      </w:pPr>
    </w:p>
    <w:p w:rsidRDefault="00850D36" w:rsidR="00850D36">
      <w:pPr>
        <w:rPr>
          <w:bCs/>
        </w:rPr>
      </w:pPr>
      <w:r>
        <w:rPr>
          <w:bCs/>
        </w:rPr>
        <w:t>- preuzeo u posjed dužnikovu imovinu</w:t>
      </w:r>
    </w:p>
    <w:p w:rsidRDefault="00850D36" w:rsidR="00850D36">
      <w:pPr>
        <w:rPr>
          <w:bCs/>
        </w:rPr>
      </w:pPr>
      <w:r>
        <w:rPr>
          <w:bCs/>
        </w:rPr>
        <w:t>- preuzeo u posjed stare žigove i izradio nove</w:t>
      </w:r>
    </w:p>
    <w:p w:rsidRDefault="00850D36" w:rsidR="00850D36">
      <w:pPr>
        <w:rPr>
          <w:bCs/>
        </w:rPr>
      </w:pPr>
      <w:r>
        <w:rPr>
          <w:bCs/>
        </w:rPr>
        <w:t xml:space="preserve">- zatvorio postojeće žiro račune i </w:t>
      </w:r>
      <w:r w:rsidR="004750BC">
        <w:rPr>
          <w:bCs/>
        </w:rPr>
        <w:t>o</w:t>
      </w:r>
      <w:r>
        <w:rPr>
          <w:bCs/>
        </w:rPr>
        <w:t>tvorio nove</w:t>
      </w:r>
    </w:p>
    <w:p w:rsidRDefault="00850D36" w:rsidR="00850D36">
      <w:pPr>
        <w:rPr>
          <w:bCs/>
        </w:rPr>
      </w:pPr>
      <w:r>
        <w:rPr>
          <w:bCs/>
        </w:rPr>
        <w:t xml:space="preserve">- naložio izradu završnog računa </w:t>
      </w:r>
    </w:p>
    <w:p w:rsidRDefault="00850D36" w:rsidR="00850D36">
      <w:pPr>
        <w:rPr>
          <w:bCs/>
        </w:rPr>
      </w:pPr>
      <w:r>
        <w:rPr>
          <w:bCs/>
        </w:rPr>
        <w:t>- otkazao ugovore o radu</w:t>
      </w:r>
    </w:p>
    <w:p w:rsidRDefault="00850D36" w:rsidR="00850D36">
      <w:pPr>
        <w:rPr>
          <w:bCs/>
        </w:rPr>
      </w:pPr>
      <w:r>
        <w:rPr>
          <w:bCs/>
        </w:rPr>
        <w:t xml:space="preserve">- provjerio i nastavio vođenje poslovnih knjiga stečajnog dužnika </w:t>
      </w:r>
    </w:p>
    <w:p w:rsidRDefault="00850D36" w:rsidR="00850D36">
      <w:pPr>
        <w:rPr>
          <w:bCs/>
        </w:rPr>
      </w:pPr>
      <w:r>
        <w:rPr>
          <w:bCs/>
        </w:rPr>
        <w:t>- pozvao dužnike da izmire svoja dugovanja</w:t>
      </w:r>
    </w:p>
    <w:p w:rsidRDefault="00850D36" w:rsidR="00850D36">
      <w:pPr>
        <w:rPr>
          <w:bCs/>
        </w:rPr>
      </w:pPr>
      <w:r>
        <w:rPr>
          <w:bCs/>
        </w:rPr>
        <w:t>- sastavio popis predmeta stečajne mase (količinski i vrijednosno)</w:t>
      </w:r>
    </w:p>
    <w:p w:rsidRDefault="00850D36" w:rsidR="00850D36">
      <w:pPr>
        <w:rPr>
          <w:bCs/>
        </w:rPr>
      </w:pPr>
      <w:r>
        <w:rPr>
          <w:bCs/>
        </w:rPr>
        <w:t>- izradio popis vjerovnika</w:t>
      </w:r>
    </w:p>
    <w:p w:rsidRDefault="00850D36" w:rsidR="00850D36">
      <w:pPr>
        <w:rPr>
          <w:bCs/>
        </w:rPr>
      </w:pPr>
      <w:r>
        <w:rPr>
          <w:bCs/>
        </w:rPr>
        <w:t>- izradio popis imovine i obveza</w:t>
      </w:r>
    </w:p>
    <w:p w:rsidRDefault="00850D36" w:rsidR="00850D36">
      <w:pPr>
        <w:rPr>
          <w:bCs/>
        </w:rPr>
      </w:pPr>
      <w:r>
        <w:rPr>
          <w:bCs/>
        </w:rPr>
        <w:t>- po sudskim vještacima izvršio procjenu dužnikove imovine</w:t>
      </w:r>
    </w:p>
    <w:p w:rsidRDefault="00AE5254" w:rsidR="00AE5254">
      <w:pPr>
        <w:rPr>
          <w:bCs/>
        </w:rPr>
      </w:pPr>
    </w:p>
    <w:p w:rsidRDefault="00AE5254" w:rsidR="00AE5254">
      <w:pPr>
        <w:rPr>
          <w:bCs/>
        </w:rPr>
      </w:pPr>
      <w:r>
        <w:rPr>
          <w:bCs/>
        </w:rPr>
        <w:t>Uslijed smrti stečajnog upravitelja Tanasija Markovića, Trgovački sud u Bjelovaru je svojim rješenjem poslovni broj: St-161/2016-9 od 08. kolovoza 2017. godine stečajnim upraviteljem dužnika imenovao Branka Valentića iz Virovitice.</w:t>
      </w:r>
    </w:p>
    <w:p w:rsidRDefault="00850D36" w:rsidR="00850D36">
      <w:pPr>
        <w:rPr>
          <w:bCs/>
        </w:rPr>
      </w:pPr>
    </w:p>
    <w:p w:rsidRDefault="001D39DD" w:rsidR="00903D60">
      <w:pPr>
        <w:rPr>
          <w:bCs/>
        </w:rPr>
      </w:pPr>
      <w:r>
        <w:rPr>
          <w:bCs/>
        </w:rPr>
        <w:t>U</w:t>
      </w:r>
      <w:r w:rsidR="00903D60">
        <w:rPr>
          <w:bCs/>
        </w:rPr>
        <w:t>vidom u sudski registar utvrđeno</w:t>
      </w:r>
      <w:r>
        <w:rPr>
          <w:bCs/>
        </w:rPr>
        <w:t xml:space="preserve"> je</w:t>
      </w:r>
      <w:r w:rsidR="00903D60">
        <w:rPr>
          <w:bCs/>
        </w:rPr>
        <w:t xml:space="preserve"> da je dužnik u registru zaveden pod oznakom MBS 0100</w:t>
      </w:r>
      <w:r w:rsidR="00AE5254">
        <w:rPr>
          <w:bCs/>
        </w:rPr>
        <w:t>22348</w:t>
      </w:r>
      <w:r w:rsidR="00903D60">
        <w:rPr>
          <w:bCs/>
        </w:rPr>
        <w:t xml:space="preserve">, kao i da je dužnik osnovan 1995. godine, te da mu je upisani temeljni kapital </w:t>
      </w:r>
      <w:r w:rsidR="00AE5254">
        <w:rPr>
          <w:bCs/>
        </w:rPr>
        <w:t>18.000,00</w:t>
      </w:r>
      <w:r w:rsidR="00903D60">
        <w:rPr>
          <w:bCs/>
        </w:rPr>
        <w:t xml:space="preserve"> kuna, a da su registrirani predmeti poslovanja sljedeći:</w:t>
      </w:r>
    </w:p>
    <w:p w:rsidRDefault="009A2BE4" w:rsidR="009A2BE4">
      <w:pPr>
        <w:rPr>
          <w:bCs/>
        </w:rPr>
      </w:pPr>
    </w:p>
    <w:p w:rsidRDefault="009A2BE4" w:rsidP="009A2BE4" w:rsidR="009A2BE4">
      <w:pPr>
        <w:jc w:val="center"/>
        <w:rPr>
          <w:bCs/>
        </w:rPr>
      </w:pPr>
      <w:r>
        <w:rPr>
          <w:bCs/>
        </w:rPr>
        <w:t>1</w:t>
      </w:r>
    </w:p>
    <w:p w:rsidRDefault="009A2BE4" w:rsidR="009A2BE4">
      <w:pPr>
        <w:rPr>
          <w:bCs/>
        </w:rPr>
      </w:pPr>
    </w:p>
    <w:p w:rsidRDefault="00AE5254" w:rsidR="00AE5254">
      <w:pPr>
        <w:rPr>
          <w:bCs/>
        </w:rPr>
      </w:pPr>
    </w:p>
    <w:p w:rsidRDefault="00AE5254" w:rsidR="00AE5254">
      <w:pPr>
        <w:rPr>
          <w:bCs/>
        </w:rPr>
      </w:pPr>
    </w:p>
    <w:p w:rsidRDefault="00AE5254" w:rsidR="00AE5254">
      <w:pPr>
        <w:rPr>
          <w:bCs/>
        </w:rPr>
      </w:pPr>
    </w:p>
    <w:p w:rsidRDefault="00AE5254" w:rsidR="00AE5254">
      <w:pPr>
        <w:rPr>
          <w:bCs/>
        </w:rPr>
      </w:pPr>
    </w:p>
    <w:p w:rsidRDefault="00903D60" w:rsidR="00903D60">
      <w:pPr>
        <w:rPr>
          <w:bCs/>
        </w:rPr>
      </w:pPr>
      <w:r>
        <w:rPr>
          <w:bCs/>
        </w:rPr>
        <w:t xml:space="preserve">                     - </w:t>
      </w:r>
      <w:r w:rsidR="00AE5254">
        <w:rPr>
          <w:bCs/>
        </w:rPr>
        <w:t>trgovina mot. vozilima i popravak mot. vozila</w:t>
      </w:r>
    </w:p>
    <w:p w:rsidRDefault="00903D60" w:rsidR="00903D60">
      <w:pPr>
        <w:rPr>
          <w:bCs/>
        </w:rPr>
      </w:pPr>
      <w:r>
        <w:rPr>
          <w:bCs/>
        </w:rPr>
        <w:t xml:space="preserve">                     - trgovina na veliko i posredovanje u trgovini, osim trgovine motornim vozilima</w:t>
      </w:r>
    </w:p>
    <w:p w:rsidRDefault="00903D60" w:rsidR="00903D60">
      <w:pPr>
        <w:rPr>
          <w:bCs/>
        </w:rPr>
      </w:pPr>
      <w:r>
        <w:rPr>
          <w:bCs/>
        </w:rPr>
        <w:t xml:space="preserve">                       i motociklima</w:t>
      </w:r>
    </w:p>
    <w:p w:rsidRDefault="00903D60" w:rsidR="00AE5254">
      <w:pPr>
        <w:rPr>
          <w:bCs/>
        </w:rPr>
      </w:pPr>
      <w:r>
        <w:rPr>
          <w:bCs/>
        </w:rPr>
        <w:t xml:space="preserve">                     - </w:t>
      </w:r>
      <w:r w:rsidR="00AE5254">
        <w:rPr>
          <w:bCs/>
        </w:rPr>
        <w:t>barovi</w:t>
      </w:r>
    </w:p>
    <w:p w:rsidRDefault="00903D60" w:rsidR="00903D60">
      <w:pPr>
        <w:rPr>
          <w:bCs/>
        </w:rPr>
      </w:pPr>
      <w:r>
        <w:rPr>
          <w:bCs/>
        </w:rPr>
        <w:t xml:space="preserve">                     - prijevoz robe (tereta) cestom</w:t>
      </w:r>
    </w:p>
    <w:p w:rsidRDefault="00903D60" w:rsidR="00903D60">
      <w:pPr>
        <w:rPr>
          <w:bCs/>
        </w:rPr>
      </w:pPr>
      <w:r>
        <w:rPr>
          <w:bCs/>
        </w:rPr>
        <w:t xml:space="preserve">                     - </w:t>
      </w:r>
      <w:r w:rsidR="00AE5254">
        <w:rPr>
          <w:bCs/>
        </w:rPr>
        <w:t>proizvodnja piljene građe,impregnacija drva</w:t>
      </w:r>
    </w:p>
    <w:p w:rsidRDefault="00AE5254" w:rsidR="00AE5254">
      <w:pPr>
        <w:rPr>
          <w:bCs/>
        </w:rPr>
      </w:pPr>
      <w:r>
        <w:rPr>
          <w:bCs/>
        </w:rPr>
        <w:t>no u naravi dužnik se gotovo isključivo bavio proizvodnjom i trgovinom piljenom drvnom građo</w:t>
      </w:r>
      <w:r w:rsidR="00DD1018">
        <w:rPr>
          <w:bCs/>
        </w:rPr>
        <w:t>m</w:t>
      </w:r>
    </w:p>
    <w:p w:rsidRDefault="00AE5254" w:rsidP="00AE5254" w:rsidR="00903D60">
      <w:pPr>
        <w:rPr>
          <w:bCs/>
        </w:rPr>
      </w:pPr>
      <w:r>
        <w:rPr>
          <w:bCs/>
        </w:rPr>
        <w:t xml:space="preserve">                     </w:t>
      </w:r>
    </w:p>
    <w:p w:rsidRDefault="00764F48" w:rsidR="00764F48">
      <w:pPr>
        <w:rPr>
          <w:b/>
          <w:bCs/>
        </w:rPr>
      </w:pPr>
    </w:p>
    <w:p w:rsidRDefault="005310B5" w:rsidR="00CF7ABD">
      <w:pPr>
        <w:rPr>
          <w:b/>
          <w:bCs/>
        </w:rPr>
      </w:pPr>
      <w:r>
        <w:rPr>
          <w:b/>
          <w:bCs/>
        </w:rPr>
        <w:t>I</w:t>
      </w:r>
      <w:r w:rsidR="00CF7ABD">
        <w:rPr>
          <w:b/>
          <w:bCs/>
        </w:rPr>
        <w:t>I  ZAVRŠNA BILANCA</w:t>
      </w:r>
    </w:p>
    <w:p w:rsidRDefault="009B54B9" w:rsidR="009B54B9">
      <w:pPr>
        <w:rPr>
          <w:b/>
          <w:bCs/>
        </w:rPr>
      </w:pPr>
    </w:p>
    <w:p w:rsidRDefault="009B54B9" w:rsidR="009B54B9">
      <w:pPr>
        <w:rPr>
          <w:b/>
          <w:bCs/>
        </w:rPr>
      </w:pPr>
    </w:p>
    <w:p w:rsidRDefault="005E7863" w:rsidP="006706DF" w:rsidR="005E7863">
      <w:pPr>
        <w:ind w:right="-284" w:left="-284"/>
        <w:rPr>
          <w:b/>
          <w:bCs/>
        </w:rPr>
      </w:pPr>
    </w:p>
    <w:p w:rsidRDefault="009B54B9" w:rsidP="009B54B9" w:rsidR="009B54B9">
      <w:pPr>
        <w:jc w:val="both"/>
      </w:pPr>
      <w:r w:rsidRPr="004875C1">
        <w:t>a) Tabela rekapitulacije bilanci</w:t>
      </w:r>
    </w:p>
    <w:p w:rsidRDefault="009B54B9" w:rsidP="009B54B9" w:rsidR="009B54B9">
      <w:pPr>
        <w:jc w:val="both"/>
      </w:pPr>
    </w:p>
    <w:tbl>
      <w:tblPr>
        <w:tblW w:type="dxa" w:w="100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76"/>
        <w:gridCol w:w="1914"/>
        <w:gridCol w:w="1914"/>
        <w:gridCol w:w="1915"/>
        <w:gridCol w:w="1915"/>
      </w:tblGrid>
      <w:tr w:rsidTr="00F40F58" w:rsidR="001942F9" w:rsidRPr="00F40F58">
        <w:tc>
          <w:tcPr>
            <w:tcW w:type="dxa" w:w="2376"/>
            <w:shd w:fill="auto" w:color="auto" w:val="clear"/>
          </w:tcPr>
          <w:p w:rsidRDefault="001942F9" w:rsidP="003A708E" w:rsidR="001942F9" w:rsidRPr="00F40F58">
            <w:pPr>
              <w:rPr>
                <w:bCs/>
              </w:rPr>
            </w:pPr>
            <w:r w:rsidRPr="00F40F58">
              <w:rPr>
                <w:bCs/>
              </w:rPr>
              <w:t xml:space="preserve">  Opis </w:t>
            </w:r>
          </w:p>
        </w:tc>
        <w:tc>
          <w:tcPr>
            <w:tcW w:type="dxa" w:w="1914"/>
            <w:shd w:fill="auto" w:color="auto" w:val="clear"/>
          </w:tcPr>
          <w:p w:rsidRDefault="001942F9" w:rsidP="002F393A" w:rsidR="001942F9" w:rsidRPr="00F40F58">
            <w:pPr>
              <w:ind w:hanging="175" w:left="175"/>
              <w:rPr>
                <w:bCs/>
              </w:rPr>
            </w:pPr>
            <w:r w:rsidRPr="00F40F58">
              <w:rPr>
                <w:bCs/>
              </w:rPr>
              <w:t xml:space="preserve">   </w:t>
            </w:r>
            <w:r w:rsidR="002F393A">
              <w:rPr>
                <w:bCs/>
              </w:rPr>
              <w:t>24.08.2016</w:t>
            </w:r>
            <w:r w:rsidRPr="00F40F58">
              <w:rPr>
                <w:bCs/>
              </w:rPr>
              <w:t>.</w:t>
            </w:r>
          </w:p>
        </w:tc>
        <w:tc>
          <w:tcPr>
            <w:tcW w:type="dxa" w:w="1914"/>
            <w:shd w:fill="auto" w:color="auto" w:val="clear"/>
          </w:tcPr>
          <w:p w:rsidRDefault="001942F9" w:rsidP="002F393A" w:rsidR="001942F9" w:rsidRPr="00F40F58">
            <w:pPr>
              <w:rPr>
                <w:bCs/>
              </w:rPr>
            </w:pPr>
            <w:r w:rsidRPr="00F40F58">
              <w:rPr>
                <w:bCs/>
              </w:rPr>
              <w:t xml:space="preserve">   31.12.201</w:t>
            </w:r>
            <w:r w:rsidR="002F393A">
              <w:rPr>
                <w:bCs/>
              </w:rPr>
              <w:t>6</w:t>
            </w:r>
            <w:r w:rsidRPr="00F40F58">
              <w:rPr>
                <w:bCs/>
              </w:rPr>
              <w:t>.</w:t>
            </w:r>
          </w:p>
        </w:tc>
        <w:tc>
          <w:tcPr>
            <w:tcW w:type="dxa" w:w="1915"/>
            <w:shd w:fill="auto" w:color="auto" w:val="clear"/>
          </w:tcPr>
          <w:p w:rsidRDefault="001942F9" w:rsidP="002F393A" w:rsidR="001942F9" w:rsidRPr="00F40F58">
            <w:pPr>
              <w:rPr>
                <w:bCs/>
              </w:rPr>
            </w:pPr>
            <w:r w:rsidRPr="00F40F58">
              <w:rPr>
                <w:bCs/>
              </w:rPr>
              <w:t xml:space="preserve">   31.12.201</w:t>
            </w:r>
            <w:r w:rsidR="002F393A">
              <w:rPr>
                <w:bCs/>
              </w:rPr>
              <w:t>7</w:t>
            </w:r>
            <w:r w:rsidRPr="00F40F58">
              <w:rPr>
                <w:bCs/>
              </w:rPr>
              <w:t>.</w:t>
            </w:r>
          </w:p>
        </w:tc>
        <w:tc>
          <w:tcPr>
            <w:tcW w:type="dxa" w:w="1915"/>
            <w:shd w:fill="auto" w:color="auto" w:val="clear"/>
          </w:tcPr>
          <w:p w:rsidRDefault="001942F9" w:rsidP="002F393A" w:rsidR="001942F9" w:rsidRPr="00F40F58">
            <w:pPr>
              <w:rPr>
                <w:bCs/>
              </w:rPr>
            </w:pPr>
            <w:r w:rsidRPr="00F40F58">
              <w:rPr>
                <w:bCs/>
              </w:rPr>
              <w:t xml:space="preserve">   </w:t>
            </w:r>
            <w:r w:rsidR="002F393A">
              <w:rPr>
                <w:bCs/>
              </w:rPr>
              <w:t>29</w:t>
            </w:r>
            <w:r w:rsidRPr="00F40F58">
              <w:rPr>
                <w:bCs/>
              </w:rPr>
              <w:t>.1</w:t>
            </w:r>
            <w:r w:rsidR="002F393A">
              <w:rPr>
                <w:bCs/>
              </w:rPr>
              <w:t>0</w:t>
            </w:r>
            <w:r w:rsidRPr="00F40F58">
              <w:rPr>
                <w:bCs/>
              </w:rPr>
              <w:t>.201</w:t>
            </w:r>
            <w:r w:rsidR="002F393A">
              <w:rPr>
                <w:bCs/>
              </w:rPr>
              <w:t>8</w:t>
            </w:r>
            <w:r w:rsidRPr="00F40F58">
              <w:rPr>
                <w:bCs/>
              </w:rPr>
              <w:t>.</w:t>
            </w:r>
          </w:p>
        </w:tc>
      </w:tr>
      <w:tr w:rsidTr="00F40F58" w:rsidR="001942F9" w:rsidRPr="00F40F58">
        <w:tc>
          <w:tcPr>
            <w:tcW w:type="dxa" w:w="2376"/>
            <w:shd w:fill="auto" w:color="auto" w:val="clear"/>
          </w:tcPr>
          <w:p w:rsidRDefault="001942F9" w:rsidP="00F40F58" w:rsidR="001942F9" w:rsidRPr="00F40F58">
            <w:pPr>
              <w:ind w:right="-287"/>
              <w:rPr>
                <w:bCs/>
              </w:rPr>
            </w:pPr>
            <w:r w:rsidRPr="00F40F58">
              <w:rPr>
                <w:bCs/>
              </w:rPr>
              <w:t>Dugotrajna imovina</w:t>
            </w:r>
          </w:p>
        </w:tc>
        <w:tc>
          <w:tcPr>
            <w:tcW w:type="dxa" w:w="1914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523.926,00</w:t>
            </w:r>
          </w:p>
        </w:tc>
        <w:tc>
          <w:tcPr>
            <w:tcW w:type="dxa" w:w="1914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 523.926,00</w:t>
            </w:r>
          </w:p>
        </w:tc>
        <w:tc>
          <w:tcPr>
            <w:tcW w:type="dxa" w:w="1915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256.000,00</w:t>
            </w:r>
          </w:p>
        </w:tc>
        <w:tc>
          <w:tcPr>
            <w:tcW w:type="dxa" w:w="1915"/>
            <w:shd w:fill="auto" w:color="auto" w:val="clear"/>
          </w:tcPr>
          <w:p w:rsidRDefault="00D574DC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     </w:t>
            </w:r>
            <w:r w:rsidR="002F393A">
              <w:rPr>
                <w:bCs/>
              </w:rPr>
              <w:t xml:space="preserve">   </w:t>
            </w:r>
            <w:r>
              <w:rPr>
                <w:bCs/>
              </w:rPr>
              <w:t xml:space="preserve">  0,00</w:t>
            </w:r>
          </w:p>
        </w:tc>
      </w:tr>
      <w:tr w:rsidTr="00F40F58" w:rsidR="001942F9" w:rsidRPr="00F40F58">
        <w:tc>
          <w:tcPr>
            <w:tcW w:type="dxa" w:w="2376"/>
            <w:shd w:fill="auto" w:color="auto" w:val="clear"/>
          </w:tcPr>
          <w:p w:rsidRDefault="001942F9" w:rsidP="00F40F58" w:rsidR="001942F9" w:rsidRPr="00F40F58">
            <w:pPr>
              <w:ind w:right="-250"/>
              <w:rPr>
                <w:bCs/>
              </w:rPr>
            </w:pPr>
            <w:r w:rsidRPr="00F40F58">
              <w:rPr>
                <w:bCs/>
              </w:rPr>
              <w:t>Kratkotrajna imovina</w:t>
            </w:r>
          </w:p>
        </w:tc>
        <w:tc>
          <w:tcPr>
            <w:tcW w:type="dxa" w:w="1914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466.701,00</w:t>
            </w:r>
          </w:p>
        </w:tc>
        <w:tc>
          <w:tcPr>
            <w:tcW w:type="dxa" w:w="1914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 466.895,00</w:t>
            </w:r>
          </w:p>
        </w:tc>
        <w:tc>
          <w:tcPr>
            <w:tcW w:type="dxa" w:w="1915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  28.555,00</w:t>
            </w:r>
          </w:p>
        </w:tc>
        <w:tc>
          <w:tcPr>
            <w:tcW w:type="dxa" w:w="1915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   7.673,00</w:t>
            </w:r>
          </w:p>
        </w:tc>
      </w:tr>
      <w:tr w:rsidTr="00F40F58" w:rsidR="001942F9" w:rsidRPr="00F40F58">
        <w:tc>
          <w:tcPr>
            <w:tcW w:type="dxa" w:w="2376"/>
            <w:shd w:fill="auto" w:color="auto" w:val="clear"/>
          </w:tcPr>
          <w:p w:rsidRDefault="001942F9" w:rsidP="003A708E" w:rsidR="001942F9" w:rsidRPr="00F40F58">
            <w:pPr>
              <w:rPr>
                <w:bCs/>
              </w:rPr>
            </w:pPr>
            <w:r w:rsidRPr="00F40F58">
              <w:rPr>
                <w:bCs/>
              </w:rPr>
              <w:t>UKUPNA AKTIVA</w:t>
            </w:r>
          </w:p>
        </w:tc>
        <w:tc>
          <w:tcPr>
            <w:tcW w:type="dxa" w:w="1914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990.627,00</w:t>
            </w:r>
          </w:p>
        </w:tc>
        <w:tc>
          <w:tcPr>
            <w:tcW w:type="dxa" w:w="1914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 990.821,00</w:t>
            </w:r>
          </w:p>
        </w:tc>
        <w:tc>
          <w:tcPr>
            <w:tcW w:type="dxa" w:w="1915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284.555,00</w:t>
            </w:r>
          </w:p>
        </w:tc>
        <w:tc>
          <w:tcPr>
            <w:tcW w:type="dxa" w:w="1915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   7.673,00</w:t>
            </w:r>
          </w:p>
        </w:tc>
      </w:tr>
      <w:tr w:rsidTr="00F40F58" w:rsidR="001942F9" w:rsidRPr="00F40F58">
        <w:tc>
          <w:tcPr>
            <w:tcW w:type="dxa" w:w="2376"/>
            <w:shd w:fill="auto" w:color="auto" w:val="clear"/>
          </w:tcPr>
          <w:p w:rsidRDefault="001942F9" w:rsidP="003A708E" w:rsidR="001942F9" w:rsidRPr="00F40F58">
            <w:pPr>
              <w:rPr>
                <w:bCs/>
              </w:rPr>
            </w:pPr>
            <w:r w:rsidRPr="00F40F58">
              <w:rPr>
                <w:bCs/>
              </w:rPr>
              <w:t>Kapital</w:t>
            </w:r>
          </w:p>
        </w:tc>
        <w:tc>
          <w:tcPr>
            <w:tcW w:type="dxa" w:w="1914"/>
            <w:shd w:fill="auto" w:color="auto" w:val="clear"/>
          </w:tcPr>
          <w:p w:rsidRDefault="00D574DC" w:rsidP="002F393A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2F393A">
              <w:rPr>
                <w:bCs/>
              </w:rPr>
              <w:t>36.000,00</w:t>
            </w:r>
          </w:p>
        </w:tc>
        <w:tc>
          <w:tcPr>
            <w:tcW w:type="dxa" w:w="1914"/>
            <w:shd w:fill="auto" w:color="auto" w:val="clear"/>
          </w:tcPr>
          <w:p w:rsidRDefault="002F393A" w:rsidP="002F393A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D574DC">
              <w:rPr>
                <w:bCs/>
              </w:rPr>
              <w:t xml:space="preserve"> </w:t>
            </w:r>
            <w:r>
              <w:rPr>
                <w:bCs/>
              </w:rPr>
              <w:t>36</w:t>
            </w:r>
            <w:r w:rsidR="00D574DC">
              <w:rPr>
                <w:bCs/>
              </w:rPr>
              <w:t>.000,00</w:t>
            </w:r>
          </w:p>
        </w:tc>
        <w:tc>
          <w:tcPr>
            <w:tcW w:type="dxa" w:w="1915"/>
            <w:shd w:fill="auto" w:color="auto" w:val="clear"/>
          </w:tcPr>
          <w:p w:rsidRDefault="00D574DC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  20.000,00</w:t>
            </w:r>
          </w:p>
        </w:tc>
        <w:tc>
          <w:tcPr>
            <w:tcW w:type="dxa" w:w="1915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</w:t>
            </w:r>
            <w:r w:rsidR="00D574DC">
              <w:rPr>
                <w:bCs/>
              </w:rPr>
              <w:t xml:space="preserve"> 20.000,00</w:t>
            </w:r>
          </w:p>
        </w:tc>
      </w:tr>
      <w:tr w:rsidTr="00F40F58" w:rsidR="001942F9" w:rsidRPr="00F40F58">
        <w:tc>
          <w:tcPr>
            <w:tcW w:type="dxa" w:w="2376"/>
            <w:shd w:fill="auto" w:color="auto" w:val="clear"/>
          </w:tcPr>
          <w:p w:rsidRDefault="001942F9" w:rsidP="003A708E" w:rsidR="001942F9" w:rsidRPr="00F40F58">
            <w:pPr>
              <w:rPr>
                <w:bCs/>
              </w:rPr>
            </w:pPr>
            <w:r w:rsidRPr="00F40F58">
              <w:rPr>
                <w:bCs/>
              </w:rPr>
              <w:t>Kratkoročne obveze</w:t>
            </w:r>
          </w:p>
        </w:tc>
        <w:tc>
          <w:tcPr>
            <w:tcW w:type="dxa" w:w="1914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>1.410.820,00</w:t>
            </w:r>
          </w:p>
        </w:tc>
        <w:tc>
          <w:tcPr>
            <w:tcW w:type="dxa" w:w="1914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1.417.351,00</w:t>
            </w:r>
          </w:p>
        </w:tc>
        <w:tc>
          <w:tcPr>
            <w:tcW w:type="dxa" w:w="1915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388.513,00</w:t>
            </w:r>
          </w:p>
        </w:tc>
        <w:tc>
          <w:tcPr>
            <w:tcW w:type="dxa" w:w="1915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328.033,00</w:t>
            </w:r>
          </w:p>
        </w:tc>
      </w:tr>
      <w:tr w:rsidTr="00F40F58" w:rsidR="001942F9" w:rsidRPr="00F40F58">
        <w:tc>
          <w:tcPr>
            <w:tcW w:type="dxa" w:w="2376"/>
            <w:shd w:fill="auto" w:color="auto" w:val="clear"/>
          </w:tcPr>
          <w:p w:rsidRDefault="001942F9" w:rsidP="003A708E" w:rsidR="001942F9" w:rsidRPr="00F40F58">
            <w:pPr>
              <w:rPr>
                <w:bCs/>
              </w:rPr>
            </w:pPr>
            <w:r w:rsidRPr="00F40F58">
              <w:rPr>
                <w:bCs/>
              </w:rPr>
              <w:t>Dugoročne obveze</w:t>
            </w:r>
          </w:p>
        </w:tc>
        <w:tc>
          <w:tcPr>
            <w:tcW w:type="dxa" w:w="1914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           0,00</w:t>
            </w:r>
          </w:p>
        </w:tc>
        <w:tc>
          <w:tcPr>
            <w:tcW w:type="dxa" w:w="1914"/>
            <w:shd w:fill="auto" w:color="auto" w:val="clear"/>
          </w:tcPr>
          <w:p w:rsidRDefault="002F393A" w:rsidP="002F393A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            0,00</w:t>
            </w:r>
          </w:p>
        </w:tc>
        <w:tc>
          <w:tcPr>
            <w:tcW w:type="dxa" w:w="1915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           0,00</w:t>
            </w:r>
          </w:p>
        </w:tc>
        <w:tc>
          <w:tcPr>
            <w:tcW w:type="dxa" w:w="1915"/>
            <w:shd w:fill="auto" w:color="auto" w:val="clear"/>
          </w:tcPr>
          <w:p w:rsidRDefault="002F393A" w:rsidP="003A708E" w:rsidR="001942F9" w:rsidRPr="00F40F58">
            <w:pPr>
              <w:rPr>
                <w:bCs/>
              </w:rPr>
            </w:pPr>
            <w:r>
              <w:rPr>
                <w:bCs/>
              </w:rPr>
              <w:t xml:space="preserve">             0,00</w:t>
            </w:r>
          </w:p>
        </w:tc>
      </w:tr>
      <w:tr w:rsidTr="00F40F58" w:rsidR="001942F9" w:rsidRPr="00F40F58">
        <w:tc>
          <w:tcPr>
            <w:tcW w:type="dxa" w:w="2376"/>
            <w:shd w:fill="auto" w:color="auto" w:val="clear"/>
          </w:tcPr>
          <w:p w:rsidRDefault="001942F9" w:rsidP="006B7E4B" w:rsidR="001942F9" w:rsidRPr="00F40F58">
            <w:pPr>
              <w:tabs>
                <w:tab w:pos="567" w:val="left"/>
              </w:tabs>
              <w:rPr>
                <w:bCs/>
              </w:rPr>
            </w:pPr>
            <w:r w:rsidRPr="00F40F58">
              <w:rPr>
                <w:bCs/>
              </w:rPr>
              <w:t>UKUPNO PASIVA</w:t>
            </w:r>
          </w:p>
        </w:tc>
        <w:tc>
          <w:tcPr>
            <w:tcW w:type="dxa" w:w="1914"/>
            <w:shd w:fill="auto" w:color="auto" w:val="clear"/>
          </w:tcPr>
          <w:p w:rsidRDefault="002F393A" w:rsidP="006B7E4B" w:rsidR="001942F9" w:rsidRPr="00F40F58">
            <w:pPr>
              <w:tabs>
                <w:tab w:pos="567" w:val="left"/>
              </w:tabs>
              <w:rPr>
                <w:bCs/>
              </w:rPr>
            </w:pPr>
            <w:r>
              <w:rPr>
                <w:bCs/>
              </w:rPr>
              <w:t xml:space="preserve">   990.627,00</w:t>
            </w:r>
          </w:p>
        </w:tc>
        <w:tc>
          <w:tcPr>
            <w:tcW w:type="dxa" w:w="1914"/>
            <w:shd w:fill="auto" w:color="auto" w:val="clear"/>
          </w:tcPr>
          <w:p w:rsidRDefault="002F393A" w:rsidP="006B7E4B" w:rsidR="002F393A" w:rsidRPr="00F40F58">
            <w:pPr>
              <w:tabs>
                <w:tab w:pos="567" w:val="left"/>
              </w:tabs>
              <w:rPr>
                <w:bCs/>
              </w:rPr>
            </w:pPr>
            <w:r>
              <w:rPr>
                <w:bCs/>
              </w:rPr>
              <w:t xml:space="preserve">    990.821,00</w:t>
            </w:r>
          </w:p>
        </w:tc>
        <w:tc>
          <w:tcPr>
            <w:tcW w:type="dxa" w:w="1915"/>
            <w:shd w:fill="auto" w:color="auto" w:val="clear"/>
          </w:tcPr>
          <w:p w:rsidRDefault="002F393A" w:rsidP="006B7E4B" w:rsidR="001942F9" w:rsidRPr="00F40F58">
            <w:pPr>
              <w:tabs>
                <w:tab w:pos="567" w:val="left"/>
              </w:tabs>
              <w:rPr>
                <w:bCs/>
              </w:rPr>
            </w:pPr>
            <w:r>
              <w:rPr>
                <w:bCs/>
              </w:rPr>
              <w:t xml:space="preserve">   284.555,00</w:t>
            </w:r>
          </w:p>
        </w:tc>
        <w:tc>
          <w:tcPr>
            <w:tcW w:type="dxa" w:w="1915"/>
            <w:shd w:fill="auto" w:color="auto" w:val="clear"/>
          </w:tcPr>
          <w:p w:rsidRDefault="002F393A" w:rsidP="006B7E4B" w:rsidR="001942F9" w:rsidRPr="00F40F58">
            <w:pPr>
              <w:tabs>
                <w:tab w:pos="567" w:val="left"/>
              </w:tabs>
              <w:rPr>
                <w:bCs/>
              </w:rPr>
            </w:pPr>
            <w:r>
              <w:rPr>
                <w:bCs/>
              </w:rPr>
              <w:t xml:space="preserve">      7.673,00</w:t>
            </w:r>
          </w:p>
        </w:tc>
      </w:tr>
    </w:tbl>
    <w:p w:rsidRDefault="003A708E" w:rsidP="007C5416" w:rsidR="003A708E">
      <w:pPr>
        <w:tabs>
          <w:tab w:pos="1701" w:val="left"/>
        </w:tabs>
        <w:rPr>
          <w:bCs/>
        </w:rPr>
      </w:pPr>
    </w:p>
    <w:p w:rsidRDefault="00640F23" w:rsidP="007C5416" w:rsidR="00640F23">
      <w:pPr>
        <w:tabs>
          <w:tab w:pos="1701" w:val="left"/>
        </w:tabs>
        <w:rPr>
          <w:bCs/>
        </w:rPr>
      </w:pPr>
    </w:p>
    <w:p w:rsidRDefault="009A2BE4" w:rsidP="007C5416" w:rsidR="009A2BE4">
      <w:pPr>
        <w:tabs>
          <w:tab w:pos="1701" w:val="left"/>
        </w:tabs>
        <w:rPr>
          <w:bCs/>
        </w:rPr>
      </w:pPr>
    </w:p>
    <w:p w:rsidRDefault="009A2BE4" w:rsidP="007C5416" w:rsidR="009A2BE4">
      <w:pPr>
        <w:tabs>
          <w:tab w:pos="1701" w:val="left"/>
        </w:tabs>
        <w:rPr>
          <w:bCs/>
        </w:rPr>
      </w:pPr>
    </w:p>
    <w:p w:rsidRDefault="007E33A7" w:rsidP="007C5416" w:rsidR="007E33A7">
      <w:pPr>
        <w:tabs>
          <w:tab w:pos="920" w:val="left"/>
          <w:tab w:pos="1701" w:val="left"/>
          <w:tab w:pos="1877" w:val="left"/>
        </w:tabs>
        <w:rPr>
          <w:bCs/>
        </w:rPr>
      </w:pPr>
      <w:r>
        <w:rPr>
          <w:bCs/>
        </w:rPr>
        <w:t>b) Pregled vrijednosti i unovčenja st. mase</w:t>
      </w:r>
    </w:p>
    <w:p w:rsidRDefault="00FC3749" w:rsidP="007C5416" w:rsidR="00FC3749">
      <w:pPr>
        <w:tabs>
          <w:tab w:pos="920" w:val="left"/>
          <w:tab w:pos="1701" w:val="left"/>
          <w:tab w:pos="1877" w:val="left"/>
        </w:tabs>
        <w:rPr>
          <w:bCs/>
        </w:rPr>
      </w:pPr>
    </w:p>
    <w:tbl>
      <w:tblPr>
        <w:tblW w:type="dxa" w:w="94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55"/>
        <w:gridCol w:w="2230"/>
        <w:gridCol w:w="1965"/>
        <w:gridCol w:w="2310"/>
        <w:gridCol w:w="2070"/>
      </w:tblGrid>
      <w:tr w:rsidTr="00E516A1" w:rsidR="00FC3749">
        <w:trPr>
          <w:trHeight w:val="105"/>
        </w:trPr>
        <w:tc>
          <w:tcPr>
            <w:tcW w:type="dxa" w:w="855"/>
          </w:tcPr>
          <w:p w:rsidRDefault="00FC3749" w:rsidP="00FC3749" w:rsidR="00FC3749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>Red.br.</w:t>
            </w:r>
          </w:p>
        </w:tc>
        <w:tc>
          <w:tcPr>
            <w:tcW w:type="dxa" w:w="2230"/>
          </w:tcPr>
          <w:p w:rsidRDefault="00FC3749" w:rsidP="00FC3749" w:rsidR="00FC3749">
            <w:pPr>
              <w:tabs>
                <w:tab w:pos="920" w:val="left"/>
                <w:tab w:pos="1877" w:val="left"/>
              </w:tabs>
              <w:ind w:right="-271"/>
              <w:rPr>
                <w:bCs/>
              </w:rPr>
            </w:pPr>
            <w:r>
              <w:rPr>
                <w:bCs/>
              </w:rPr>
              <w:t>Vrsta st</w:t>
            </w:r>
            <w:r w:rsidR="00B154B8">
              <w:rPr>
                <w:bCs/>
              </w:rPr>
              <w:t>ečajne</w:t>
            </w:r>
          </w:p>
          <w:p w:rsidRDefault="00B154B8" w:rsidP="00FC3749" w:rsidR="00B154B8">
            <w:pPr>
              <w:tabs>
                <w:tab w:pos="920" w:val="left"/>
                <w:tab w:pos="1877" w:val="left"/>
              </w:tabs>
              <w:ind w:right="-271"/>
              <w:rPr>
                <w:bCs/>
              </w:rPr>
            </w:pPr>
            <w:r>
              <w:rPr>
                <w:bCs/>
              </w:rPr>
              <w:t xml:space="preserve">       mase</w:t>
            </w:r>
          </w:p>
        </w:tc>
        <w:tc>
          <w:tcPr>
            <w:tcW w:type="dxa" w:w="1965"/>
          </w:tcPr>
          <w:p w:rsidRDefault="00B154B8" w:rsidP="00FC3749" w:rsidR="00FC3749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>Početna vrijednost,</w:t>
            </w:r>
          </w:p>
          <w:p w:rsidRDefault="00B154B8" w:rsidP="00FC3749" w:rsidR="00B154B8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     kn</w:t>
            </w:r>
          </w:p>
        </w:tc>
        <w:tc>
          <w:tcPr>
            <w:tcW w:type="dxa" w:w="2310"/>
          </w:tcPr>
          <w:p w:rsidRDefault="00B154B8" w:rsidP="00FC3749" w:rsidR="00FC3749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>Ostvarena kupovnina,</w:t>
            </w:r>
          </w:p>
          <w:p w:rsidRDefault="00B154B8" w:rsidP="00FC3749" w:rsidR="00B154B8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        kn</w:t>
            </w:r>
          </w:p>
        </w:tc>
        <w:tc>
          <w:tcPr>
            <w:tcW w:type="dxa" w:w="2070"/>
          </w:tcPr>
          <w:p w:rsidRDefault="00B154B8" w:rsidP="00FC3749" w:rsidR="00FC3749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>Preostala vrijednost,</w:t>
            </w:r>
          </w:p>
          <w:p w:rsidRDefault="00B154B8" w:rsidP="00FC3749" w:rsidR="00B154B8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      kn</w:t>
            </w:r>
          </w:p>
        </w:tc>
      </w:tr>
      <w:tr w:rsidTr="00E516A1" w:rsidR="00FC3749">
        <w:trPr>
          <w:trHeight w:val="825"/>
        </w:trPr>
        <w:tc>
          <w:tcPr>
            <w:tcW w:type="dxa" w:w="855"/>
          </w:tcPr>
          <w:p w:rsidRDefault="00FC3749" w:rsidP="00FC3749" w:rsidR="00FC3749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1.</w:t>
            </w:r>
          </w:p>
          <w:p w:rsidRDefault="00FC3749" w:rsidP="00FC3749" w:rsidR="00FC3749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2.</w:t>
            </w:r>
          </w:p>
          <w:p w:rsidRDefault="00FC3749" w:rsidP="00FC3749" w:rsidR="00FC3749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3.</w:t>
            </w:r>
          </w:p>
        </w:tc>
        <w:tc>
          <w:tcPr>
            <w:tcW w:type="dxa" w:w="2230"/>
          </w:tcPr>
          <w:p w:rsidRDefault="00FC3749" w:rsidP="00FC3749" w:rsidR="00FC3749">
            <w:pPr>
              <w:tabs>
                <w:tab w:pos="920" w:val="left"/>
                <w:tab w:pos="1877" w:val="left"/>
              </w:tabs>
              <w:ind w:right="-142" w:left="42"/>
              <w:rPr>
                <w:bCs/>
              </w:rPr>
            </w:pPr>
            <w:r>
              <w:rPr>
                <w:bCs/>
              </w:rPr>
              <w:t>Nekretnine</w:t>
            </w:r>
          </w:p>
          <w:p w:rsidRDefault="00FC3749" w:rsidP="00FC3749" w:rsidR="00FC3749">
            <w:pPr>
              <w:tabs>
                <w:tab w:pos="920" w:val="left"/>
                <w:tab w:pos="1877" w:val="left"/>
              </w:tabs>
              <w:ind w:right="-142" w:left="42"/>
              <w:rPr>
                <w:bCs/>
              </w:rPr>
            </w:pPr>
            <w:r>
              <w:rPr>
                <w:bCs/>
              </w:rPr>
              <w:t>Pokretnine</w:t>
            </w:r>
          </w:p>
          <w:p w:rsidRDefault="00FC3749" w:rsidP="00FC3749" w:rsidR="00FC3749">
            <w:pPr>
              <w:tabs>
                <w:tab w:pos="920" w:val="left"/>
                <w:tab w:pos="1877" w:val="left"/>
              </w:tabs>
              <w:ind w:right="-142" w:left="42"/>
              <w:rPr>
                <w:bCs/>
              </w:rPr>
            </w:pPr>
            <w:r>
              <w:rPr>
                <w:bCs/>
              </w:rPr>
              <w:t>Potraživanja</w:t>
            </w:r>
          </w:p>
        </w:tc>
        <w:tc>
          <w:tcPr>
            <w:tcW w:type="dxa" w:w="1965"/>
          </w:tcPr>
          <w:p w:rsidRDefault="00DD1018" w:rsidP="00FC3749" w:rsidR="00FC3749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   256.000,00</w:t>
            </w:r>
          </w:p>
          <w:p w:rsidRDefault="00B154B8" w:rsidP="00B154B8" w:rsidR="00FC3749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  <w:r>
              <w:rPr>
                <w:bCs/>
              </w:rPr>
              <w:t xml:space="preserve">  </w:t>
            </w:r>
            <w:r w:rsidR="00DD1018">
              <w:rPr>
                <w:bCs/>
              </w:rPr>
              <w:t xml:space="preserve">     48.739,06</w:t>
            </w:r>
          </w:p>
          <w:p w:rsidRDefault="00DD1018" w:rsidP="00B154B8" w:rsidR="00FC3749">
            <w:pPr>
              <w:tabs>
                <w:tab w:pos="920" w:val="left"/>
                <w:tab w:pos="1877" w:val="left"/>
              </w:tabs>
              <w:ind w:right="-142" w:left="42"/>
              <w:rPr>
                <w:bCs/>
              </w:rPr>
            </w:pPr>
            <w:r>
              <w:rPr>
                <w:bCs/>
              </w:rPr>
              <w:t xml:space="preserve">               0,00</w:t>
            </w:r>
          </w:p>
        </w:tc>
        <w:tc>
          <w:tcPr>
            <w:tcW w:type="dxa" w:w="2310"/>
          </w:tcPr>
          <w:p w:rsidRDefault="00DD1018" w:rsidP="00FC3749" w:rsidR="00FC3749">
            <w:pPr>
              <w:tabs>
                <w:tab w:pos="920" w:val="left"/>
                <w:tab w:pos="1877" w:val="left"/>
              </w:tabs>
              <w:ind w:right="-142" w:left="432"/>
              <w:rPr>
                <w:bCs/>
              </w:rPr>
            </w:pPr>
            <w:r>
              <w:rPr>
                <w:bCs/>
              </w:rPr>
              <w:t xml:space="preserve">  72.000,00</w:t>
            </w:r>
          </w:p>
          <w:p w:rsidRDefault="00B154B8" w:rsidP="00FC3749" w:rsidR="00FC3749">
            <w:pPr>
              <w:tabs>
                <w:tab w:pos="920" w:val="left"/>
                <w:tab w:pos="1877" w:val="left"/>
              </w:tabs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2621AB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="002621AB">
              <w:rPr>
                <w:bCs/>
              </w:rPr>
              <w:t>35.000,00</w:t>
            </w:r>
          </w:p>
          <w:p w:rsidRDefault="00B154B8" w:rsidP="002621AB" w:rsidR="00FC3749">
            <w:pPr>
              <w:tabs>
                <w:tab w:pos="920" w:val="left"/>
                <w:tab w:pos="1877" w:val="left"/>
              </w:tabs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2621AB">
              <w:rPr>
                <w:bCs/>
              </w:rPr>
              <w:t xml:space="preserve">           </w:t>
            </w:r>
            <w:r>
              <w:rPr>
                <w:bCs/>
              </w:rPr>
              <w:t xml:space="preserve"> </w:t>
            </w:r>
            <w:r w:rsidR="002621AB">
              <w:rPr>
                <w:bCs/>
              </w:rPr>
              <w:t>0,00</w:t>
            </w:r>
          </w:p>
        </w:tc>
        <w:tc>
          <w:tcPr>
            <w:tcW w:type="dxa" w:w="2070"/>
          </w:tcPr>
          <w:p w:rsidRDefault="00FC3749" w:rsidP="00FC3749" w:rsidR="00FC3749">
            <w:pPr>
              <w:tabs>
                <w:tab w:pos="920" w:val="left"/>
                <w:tab w:pos="1877" w:val="left"/>
              </w:tabs>
              <w:ind w:right="-142" w:left="552"/>
              <w:rPr>
                <w:bCs/>
              </w:rPr>
            </w:pPr>
            <w:r>
              <w:rPr>
                <w:bCs/>
              </w:rPr>
              <w:t>0,00</w:t>
            </w:r>
          </w:p>
          <w:p w:rsidRDefault="00FC3749" w:rsidP="00FC3749" w:rsidR="00FC3749">
            <w:pPr>
              <w:tabs>
                <w:tab w:pos="920" w:val="left"/>
                <w:tab w:pos="1877" w:val="left"/>
              </w:tabs>
              <w:ind w:right="-142" w:left="537"/>
              <w:rPr>
                <w:bCs/>
              </w:rPr>
            </w:pPr>
            <w:r>
              <w:rPr>
                <w:bCs/>
              </w:rPr>
              <w:t>0,00</w:t>
            </w:r>
          </w:p>
          <w:p w:rsidRDefault="00EE7AF0" w:rsidP="00FC3749" w:rsidR="00FC3749">
            <w:pPr>
              <w:tabs>
                <w:tab w:pos="920" w:val="left"/>
                <w:tab w:pos="1877" w:val="left"/>
              </w:tabs>
              <w:ind w:right="-142" w:left="567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  <w:tr w:rsidTr="00E516A1" w:rsidR="00FC3749">
        <w:trPr>
          <w:trHeight w:val="300"/>
        </w:trPr>
        <w:tc>
          <w:tcPr>
            <w:tcW w:type="dxa" w:w="855"/>
          </w:tcPr>
          <w:p w:rsidRDefault="00FC3749" w:rsidP="00FC3749" w:rsidR="00FC3749">
            <w:pPr>
              <w:tabs>
                <w:tab w:pos="920" w:val="left"/>
                <w:tab w:pos="1877" w:val="left"/>
              </w:tabs>
              <w:ind w:right="-142"/>
              <w:rPr>
                <w:bCs/>
              </w:rPr>
            </w:pPr>
          </w:p>
        </w:tc>
        <w:tc>
          <w:tcPr>
            <w:tcW w:type="dxa" w:w="2230"/>
          </w:tcPr>
          <w:p w:rsidRDefault="00FC3749" w:rsidP="00FC3749" w:rsidR="00FC3749">
            <w:pPr>
              <w:tabs>
                <w:tab w:pos="920" w:val="left"/>
                <w:tab w:pos="1877" w:val="left"/>
              </w:tabs>
              <w:ind w:right="-142" w:left="42"/>
              <w:rPr>
                <w:bCs/>
              </w:rPr>
            </w:pPr>
            <w:r>
              <w:rPr>
                <w:bCs/>
              </w:rPr>
              <w:t>UKUPNO:</w:t>
            </w:r>
          </w:p>
        </w:tc>
        <w:tc>
          <w:tcPr>
            <w:tcW w:type="dxa" w:w="1965"/>
          </w:tcPr>
          <w:p w:rsidRDefault="00DD1018" w:rsidP="00FC3749" w:rsidR="00FC3749">
            <w:pPr>
              <w:tabs>
                <w:tab w:pos="920" w:val="left"/>
                <w:tab w:pos="1877" w:val="left"/>
              </w:tabs>
              <w:ind w:right="-142" w:left="27"/>
              <w:rPr>
                <w:bCs/>
              </w:rPr>
            </w:pPr>
            <w:r>
              <w:rPr>
                <w:bCs/>
              </w:rPr>
              <w:t xml:space="preserve">    304.739,06</w:t>
            </w:r>
          </w:p>
        </w:tc>
        <w:tc>
          <w:tcPr>
            <w:tcW w:type="dxa" w:w="2310"/>
          </w:tcPr>
          <w:p w:rsidRDefault="00FC3749" w:rsidP="002621AB" w:rsidR="00FC3749">
            <w:pPr>
              <w:tabs>
                <w:tab w:pos="920" w:val="left"/>
                <w:tab w:pos="1877" w:val="left"/>
              </w:tabs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2621AB">
              <w:rPr>
                <w:bCs/>
              </w:rPr>
              <w:t xml:space="preserve">  107.000,00</w:t>
            </w:r>
          </w:p>
        </w:tc>
        <w:tc>
          <w:tcPr>
            <w:tcW w:type="dxa" w:w="2070"/>
          </w:tcPr>
          <w:p w:rsidRDefault="00EE7AF0" w:rsidP="00FC3749" w:rsidR="00FC3749">
            <w:pPr>
              <w:tabs>
                <w:tab w:pos="920" w:val="left"/>
                <w:tab w:pos="1877" w:val="left"/>
              </w:tabs>
              <w:ind w:right="-142" w:left="552"/>
              <w:rPr>
                <w:bCs/>
              </w:rPr>
            </w:pPr>
            <w:r>
              <w:rPr>
                <w:bCs/>
              </w:rPr>
              <w:t>0,00</w:t>
            </w:r>
          </w:p>
        </w:tc>
      </w:tr>
    </w:tbl>
    <w:p w:rsidRDefault="002A7F2D" w:rsidR="002A7F2D"/>
    <w:p w:rsidRDefault="009A2BE4" w:rsidR="009A2BE4"/>
    <w:p w:rsidRDefault="009A2BE4" w:rsidR="009A2BE4"/>
    <w:p w:rsidRDefault="009A2BE4" w:rsidR="009A2BE4"/>
    <w:p w:rsidRDefault="009A2BE4" w:rsidR="009A2BE4"/>
    <w:p w:rsidRDefault="009A2BE4" w:rsidR="009A2BE4"/>
    <w:p w:rsidRDefault="009A2BE4" w:rsidP="009A2BE4" w:rsidR="009A2BE4">
      <w:pPr>
        <w:jc w:val="center"/>
      </w:pPr>
      <w:r>
        <w:t>2</w:t>
      </w:r>
    </w:p>
    <w:p w:rsidRDefault="009A2BE4" w:rsidR="009A2BE4"/>
    <w:p w:rsidRDefault="00697AA2" w:rsidR="00522DE6">
      <w:r>
        <w:t xml:space="preserve">                                                                          </w:t>
      </w:r>
    </w:p>
    <w:p w:rsidRDefault="00697AA2" w:rsidR="00697AA2">
      <w:pPr>
        <w:rPr>
          <w:b/>
        </w:rPr>
      </w:pPr>
      <w:r w:rsidRPr="00697AA2">
        <w:rPr>
          <w:b/>
        </w:rPr>
        <w:lastRenderedPageBreak/>
        <w:t>I</w:t>
      </w:r>
      <w:r w:rsidR="005310B5">
        <w:rPr>
          <w:b/>
        </w:rPr>
        <w:t>II</w:t>
      </w:r>
      <w:r w:rsidRPr="00697AA2">
        <w:rPr>
          <w:b/>
        </w:rPr>
        <w:t xml:space="preserve">  ZAVRŠNI</w:t>
      </w:r>
      <w:r>
        <w:rPr>
          <w:b/>
        </w:rPr>
        <w:t xml:space="preserve"> </w:t>
      </w:r>
      <w:r w:rsidRPr="00697AA2">
        <w:rPr>
          <w:b/>
        </w:rPr>
        <w:t xml:space="preserve"> IZVJEŠTAJ</w:t>
      </w:r>
      <w:r>
        <w:rPr>
          <w:b/>
        </w:rPr>
        <w:t xml:space="preserve"> </w:t>
      </w:r>
      <w:r w:rsidRPr="00697AA2">
        <w:rPr>
          <w:b/>
        </w:rPr>
        <w:t xml:space="preserve"> STEČAJNOG </w:t>
      </w:r>
      <w:r>
        <w:rPr>
          <w:b/>
        </w:rPr>
        <w:t xml:space="preserve"> </w:t>
      </w:r>
      <w:r w:rsidRPr="00697AA2">
        <w:rPr>
          <w:b/>
        </w:rPr>
        <w:t>UPRAVITELJA</w:t>
      </w:r>
    </w:p>
    <w:p w:rsidRDefault="00697AA2" w:rsidR="00697AA2">
      <w:pPr>
        <w:rPr>
          <w:b/>
        </w:rPr>
      </w:pPr>
    </w:p>
    <w:p w:rsidRDefault="00697AA2" w:rsidR="00697AA2">
      <w:r w:rsidRPr="00697AA2">
        <w:t>a)</w:t>
      </w:r>
      <w:r>
        <w:t xml:space="preserve"> TIJEK STEČAJNOG POSTUPKA</w:t>
      </w:r>
    </w:p>
    <w:p w:rsidRDefault="00697AA2" w:rsidR="00697AA2"/>
    <w:p w:rsidRDefault="00697AA2" w:rsidR="009A2BE4">
      <w:r>
        <w:t xml:space="preserve">Stečajni postupak nad dužnikom otvoren je dana </w:t>
      </w:r>
      <w:r w:rsidR="002621AB">
        <w:t>24</w:t>
      </w:r>
      <w:r>
        <w:t xml:space="preserve">. </w:t>
      </w:r>
      <w:r w:rsidR="002621AB">
        <w:t>kolovoza</w:t>
      </w:r>
      <w:r>
        <w:t xml:space="preserve"> 201</w:t>
      </w:r>
      <w:r w:rsidR="002621AB">
        <w:t>6</w:t>
      </w:r>
      <w:r>
        <w:t>. godine temeljem rješenja Trgovačkog suda u Bjelovaru broj St-</w:t>
      </w:r>
      <w:r w:rsidR="002621AB">
        <w:t>161/2016-29</w:t>
      </w:r>
      <w:r>
        <w:t xml:space="preserve">, te </w:t>
      </w:r>
      <w:r w:rsidR="002621AB">
        <w:t>je</w:t>
      </w:r>
      <w:r>
        <w:t xml:space="preserve"> imenovani stečajni upravitelj preuzeo u posjed i na upravljanje</w:t>
      </w:r>
      <w:r w:rsidR="00B811FD">
        <w:t xml:space="preserve"> dužnikovu imovinu, izradio novi ž</w:t>
      </w:r>
      <w:r w:rsidR="002621AB">
        <w:t xml:space="preserve">ig, otvorio novi žiro račun (uz </w:t>
      </w:r>
      <w:r w:rsidR="00B811FD">
        <w:t xml:space="preserve">prethodno zatvaranje prijašnjih žiro računa), imenovao inventurne komisije i proveo popis </w:t>
      </w:r>
    </w:p>
    <w:p w:rsidRDefault="00B811FD" w:rsidR="00697AA2">
      <w:r>
        <w:t>imovine, provjerio i nastavio vođenje poslovnih knjiga, te izradio potrebne popise imovine i obveza potrebnih za izvještajno ročište.</w:t>
      </w:r>
    </w:p>
    <w:p w:rsidRDefault="002621AB" w:rsidR="00B811FD">
      <w:r>
        <w:t>Nakon otvaranja stečajnog postupka pregledom dostupne poslovne dokumentacije (nepotpuna i u lošem stanju), te podacima dobivenim od Porezne uprave i uvidom u javne knjige utvrđeno je da su osnovni razlozi poslovne nesposobnosti i otvaranja stečaja nad dužnikom slijedeći</w:t>
      </w:r>
      <w:r w:rsidR="00B811FD">
        <w:t>:</w:t>
      </w:r>
    </w:p>
    <w:p w:rsidRDefault="00B811FD" w:rsidR="00B811FD">
      <w:r>
        <w:t xml:space="preserve">- </w:t>
      </w:r>
      <w:r w:rsidR="002621AB">
        <w:t>Nedostatak financijskih sredstava</w:t>
      </w:r>
    </w:p>
    <w:p w:rsidRDefault="00B811FD" w:rsidR="00B811FD">
      <w:r>
        <w:t xml:space="preserve">- </w:t>
      </w:r>
      <w:r w:rsidR="002621AB">
        <w:t>Poremećaji na tržištu</w:t>
      </w:r>
    </w:p>
    <w:p w:rsidRDefault="00FD4438" w:rsidR="00FD4438">
      <w:r>
        <w:t xml:space="preserve">- </w:t>
      </w:r>
      <w:r w:rsidR="002621AB">
        <w:t xml:space="preserve">Neisplata plaća </w:t>
      </w:r>
    </w:p>
    <w:p w:rsidRDefault="00FD4438" w:rsidR="00FD4438">
      <w:r>
        <w:t xml:space="preserve">- </w:t>
      </w:r>
      <w:r w:rsidR="002621AB">
        <w:t>Neprofitabilna proizvodnja</w:t>
      </w:r>
    </w:p>
    <w:p w:rsidRDefault="00FD4438" w:rsidR="00FD4438">
      <w:r>
        <w:t xml:space="preserve">- </w:t>
      </w:r>
      <w:r w:rsidR="00D324FE">
        <w:t>Obustava poslovnih aktivnosti tijekom 2013. godine</w:t>
      </w:r>
    </w:p>
    <w:p w:rsidRDefault="00D324FE" w:rsidR="00731519">
      <w:r>
        <w:t>Dužnikove poslovne aktivnosti gotovo isključivo sastojale su se u proizvodnji piljene drvene građe, te je poremećajem na tržištu drvnom građom i problemima u nabavi sirovine dužnik dospio u neriješene probleme, te posljedično tome tijekom 2013. godine obustavio sve svoje poslovne aktivnosti.</w:t>
      </w:r>
    </w:p>
    <w:p w:rsidRDefault="00731519" w:rsidR="00731519">
      <w:r>
        <w:t>Ujedno je nakon otvaranja stečajnog postupka utvrđeno kako se dužnik nalazi u sljedećem gospodarskom položaju:</w:t>
      </w:r>
    </w:p>
    <w:p w:rsidRDefault="00731519" w:rsidR="00731519">
      <w:r>
        <w:t xml:space="preserve">- </w:t>
      </w:r>
      <w:r w:rsidR="00D324FE">
        <w:t>D</w:t>
      </w:r>
      <w:r>
        <w:t xml:space="preserve">užnik </w:t>
      </w:r>
      <w:r w:rsidR="00D324FE">
        <w:t>tijekom 2013. godine obustavio poslovne aktivnosti</w:t>
      </w:r>
    </w:p>
    <w:p w:rsidRDefault="0023455D" w:rsidR="0023455D">
      <w:r>
        <w:t xml:space="preserve">- </w:t>
      </w:r>
      <w:r w:rsidR="009E0521">
        <w:t xml:space="preserve">Dužnik nema zaposlenih radnika </w:t>
      </w:r>
    </w:p>
    <w:p w:rsidRDefault="009C0B6F" w:rsidR="009C0B6F">
      <w:r>
        <w:t xml:space="preserve">- </w:t>
      </w:r>
      <w:r w:rsidR="009E0521">
        <w:t>D</w:t>
      </w:r>
      <w:r>
        <w:t>užnik</w:t>
      </w:r>
      <w:r w:rsidR="009E0521">
        <w:t xml:space="preserve"> proizvodnju obavljao u vlastitom prostoru</w:t>
      </w:r>
    </w:p>
    <w:p w:rsidRDefault="009C0B6F" w:rsidR="009C0B6F">
      <w:r>
        <w:t xml:space="preserve">- </w:t>
      </w:r>
      <w:r w:rsidR="009E0521">
        <w:t>D</w:t>
      </w:r>
      <w:r>
        <w:t>užnik</w:t>
      </w:r>
      <w:r w:rsidR="009E0521">
        <w:t xml:space="preserve">ov žiro račun u blokadi </w:t>
      </w:r>
    </w:p>
    <w:p w:rsidRDefault="009C0B6F" w:rsidR="009E0521">
      <w:r>
        <w:t xml:space="preserve">- </w:t>
      </w:r>
      <w:r w:rsidR="009E0521">
        <w:t>D</w:t>
      </w:r>
      <w:r>
        <w:t xml:space="preserve">užnik </w:t>
      </w:r>
      <w:r w:rsidR="009E0521">
        <w:t>ne posjeduje imovinu neophodnu za gospodarsku aktivnost</w:t>
      </w:r>
    </w:p>
    <w:p w:rsidRDefault="009C0B6F" w:rsidR="009C0B6F">
      <w:r>
        <w:t xml:space="preserve">- </w:t>
      </w:r>
      <w:r w:rsidR="009E0521">
        <w:t>D</w:t>
      </w:r>
      <w:r>
        <w:t xml:space="preserve">užnik </w:t>
      </w:r>
      <w:r w:rsidR="009E0521">
        <w:t>prezadužen i bez mogućnosti nastavka poslovanja</w:t>
      </w:r>
    </w:p>
    <w:p w:rsidRDefault="009C0B6F" w:rsidR="0062410D">
      <w:r>
        <w:t>Suklad</w:t>
      </w:r>
      <w:r w:rsidR="0062410D">
        <w:t>no naprijed navedenom dužnikovu</w:t>
      </w:r>
      <w:r>
        <w:t xml:space="preserve"> gospodarskom položaju, nakon otvaranja</w:t>
      </w:r>
      <w:r w:rsidR="00A530F5">
        <w:t xml:space="preserve"> stečajnog postupka bilo je nemoguće obnoviti i nastaviti </w:t>
      </w:r>
      <w:r w:rsidR="0062410D">
        <w:t xml:space="preserve">dužnikove </w:t>
      </w:r>
      <w:r w:rsidR="00A530F5">
        <w:t xml:space="preserve">poslovne aktivnosti, </w:t>
      </w:r>
      <w:r w:rsidR="0062410D">
        <w:t>te se prema odluci skupštine vjerovnika pristupilo unovčenju cjelokupne dužnikove imovine.</w:t>
      </w:r>
    </w:p>
    <w:p w:rsidRDefault="0062410D" w:rsidR="0062410D">
      <w:r>
        <w:t xml:space="preserve"> </w:t>
      </w:r>
    </w:p>
    <w:p w:rsidRDefault="00CB3D12" w:rsidR="00CB3D12">
      <w:r>
        <w:t>b) PREDMETI STEČAJNE MASE I NJIHOVO UNOVČENJE</w:t>
      </w:r>
    </w:p>
    <w:p w:rsidRDefault="00D574DC" w:rsidR="00D574DC"/>
    <w:p w:rsidRDefault="00D574DC" w:rsidR="00D574DC">
      <w:r>
        <w:t xml:space="preserve">Nakon otvaranja stečajnog postupka utvrđeno je da dužnik u svom vlasništvu ima imovinu ukupne vrijednosti u iznosu od </w:t>
      </w:r>
      <w:r w:rsidR="0062410D">
        <w:t>304.739,06</w:t>
      </w:r>
      <w:r>
        <w:t xml:space="preserve"> kuna, time da su istu činile nekretnine procijenjene vrijednosti u iznosu od </w:t>
      </w:r>
      <w:r w:rsidR="005C4A31">
        <w:t xml:space="preserve"> </w:t>
      </w:r>
      <w:r w:rsidR="0062410D">
        <w:t>256.000,00</w:t>
      </w:r>
      <w:r>
        <w:t xml:space="preserve"> kuna</w:t>
      </w:r>
      <w:r w:rsidR="0062410D">
        <w:t xml:space="preserve"> i  pokretnine procijenjene</w:t>
      </w:r>
      <w:r>
        <w:t xml:space="preserve"> vrijednosti u iznosu od </w:t>
      </w:r>
      <w:r w:rsidR="0062410D">
        <w:t>48.736,06</w:t>
      </w:r>
      <w:r>
        <w:t xml:space="preserve"> kuna</w:t>
      </w:r>
      <w:r w:rsidR="0062410D">
        <w:t>.</w:t>
      </w:r>
    </w:p>
    <w:p w:rsidRDefault="00EE7AF0" w:rsidR="00EE7AF0"/>
    <w:p w:rsidRDefault="0062410D" w:rsidR="0062410D">
      <w:r w:rsidRPr="0062410D">
        <w:t>a)</w:t>
      </w:r>
      <w:r>
        <w:rPr>
          <w:b/>
        </w:rPr>
        <w:t xml:space="preserve"> </w:t>
      </w:r>
      <w:r w:rsidR="00EE7AF0" w:rsidRPr="00EE7AF0">
        <w:rPr>
          <w:b/>
        </w:rPr>
        <w:t>Nekretnine</w:t>
      </w:r>
      <w:r w:rsidR="00EE7AF0">
        <w:rPr>
          <w:b/>
        </w:rPr>
        <w:t xml:space="preserve"> </w:t>
      </w:r>
      <w:r w:rsidR="00EE7AF0">
        <w:t xml:space="preserve">procijenjene vrijednosti u iznosu od </w:t>
      </w:r>
      <w:r>
        <w:t xml:space="preserve">                                 </w:t>
      </w:r>
      <w:r w:rsidRPr="0062410D">
        <w:rPr>
          <w:b/>
        </w:rPr>
        <w:t>256.000,00</w:t>
      </w:r>
      <w:r>
        <w:t xml:space="preserve">  kuna</w:t>
      </w:r>
      <w:r w:rsidR="00EE7AF0">
        <w:t xml:space="preserve"> </w:t>
      </w:r>
    </w:p>
    <w:p w:rsidRDefault="0062410D" w:rsidR="0062410D"/>
    <w:p w:rsidRDefault="0062410D" w:rsidR="0062410D">
      <w:r>
        <w:t>Nekretnine stečajnog dužnika procijenjene vrijednosti u iznosu</w:t>
      </w:r>
      <w:r w:rsidR="009A2BE4">
        <w:t xml:space="preserve"> od 256.000,00 kuna činile su </w:t>
      </w:r>
      <w:r>
        <w:t xml:space="preserve"> nekretnine upisane u z.k.ul.br. 6294 k.o. Podravska Slatina, i to čkbr. 1506/57 oranica Turbina površine 3597 m2,</w:t>
      </w:r>
      <w:r w:rsidR="009A2BE4">
        <w:t xml:space="preserve"> u</w:t>
      </w:r>
      <w:r>
        <w:t xml:space="preserve"> naravi pilana u ind. zoni grada Slatine.</w:t>
      </w:r>
    </w:p>
    <w:p w:rsidRDefault="0062410D" w:rsidR="005C4A31">
      <w:r>
        <w:t>Naprijed navedene nekretnine prodane su putem FINA-e</w:t>
      </w:r>
      <w:r w:rsidR="005C4A31">
        <w:t>, i to na trećoj el. javnoj dražbi za kupovninu u iznosu od 72.000,00 kuna (kupac CESTOGRADNJA d.o.o. Slatina).</w:t>
      </w:r>
    </w:p>
    <w:p w:rsidRDefault="009A2BE4" w:rsidR="009A2BE4"/>
    <w:p w:rsidRDefault="009A2BE4" w:rsidP="009A2BE4" w:rsidR="009A2BE4">
      <w:pPr>
        <w:jc w:val="center"/>
      </w:pPr>
      <w:r>
        <w:t>3</w:t>
      </w:r>
    </w:p>
    <w:p w:rsidRDefault="009A2BE4" w:rsidR="009A2BE4"/>
    <w:p w:rsidRDefault="009A2BE4" w:rsidR="009A2BE4"/>
    <w:p w:rsidRDefault="009A2BE4" w:rsidR="009A2BE4"/>
    <w:p w:rsidRDefault="005C4A31" w:rsidR="005C4A31"/>
    <w:p w:rsidRDefault="005C4A31" w:rsidR="005C4A31">
      <w:r>
        <w:t xml:space="preserve">b) </w:t>
      </w:r>
      <w:r w:rsidRPr="005C4A31">
        <w:rPr>
          <w:b/>
        </w:rPr>
        <w:t>Pokretnine</w:t>
      </w:r>
      <w:r>
        <w:rPr>
          <w:b/>
        </w:rPr>
        <w:t xml:space="preserve"> </w:t>
      </w:r>
      <w:r w:rsidRPr="005C4A31">
        <w:t>procijenje</w:t>
      </w:r>
      <w:r>
        <w:t xml:space="preserve">ne vrijednosti  u iznosu od                                     </w:t>
      </w:r>
      <w:r w:rsidRPr="005C4A31">
        <w:rPr>
          <w:b/>
        </w:rPr>
        <w:t>48.739,06</w:t>
      </w:r>
      <w:r>
        <w:t xml:space="preserve">  kuna</w:t>
      </w:r>
    </w:p>
    <w:p w:rsidRDefault="005C4A31" w:rsidR="005C4A31"/>
    <w:p w:rsidRDefault="005C4A31" w:rsidR="009A2BE4">
      <w:r>
        <w:t>Dužnikove pokretnine procijenjene vrijednosti u iznosu od 48.739,06 kuna (u naravi su predstavljale opremu pilane) prodane su u stečajnom postupku za kupovninu u iznosu od 35.000,00 kuna.</w:t>
      </w:r>
    </w:p>
    <w:p w:rsidRDefault="007D791A" w:rsidR="007D791A"/>
    <w:p w:rsidRDefault="00E14F6A" w:rsidR="00E14F6A" w:rsidRPr="004B6A73"/>
    <w:p w:rsidRDefault="00E14F6A" w:rsidP="00E14F6A" w:rsidR="00E14F6A">
      <w:pPr>
        <w:jc w:val="both"/>
      </w:pPr>
      <w:r>
        <w:t>Tabela unovčenja stečajne mase</w:t>
      </w:r>
    </w:p>
    <w:p w:rsidRDefault="00E14F6A" w:rsidP="00E14F6A" w:rsidR="00E14F6A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60"/>
        <w:gridCol w:w="3684"/>
        <w:gridCol w:w="4644"/>
      </w:tblGrid>
      <w:tr w:rsidTr="00771815" w:rsidR="00E14F6A">
        <w:tc>
          <w:tcPr>
            <w:tcW w:type="dxa" w:w="960"/>
            <w:shd w:fill="auto" w:color="auto" w:val="clear"/>
          </w:tcPr>
          <w:p w:rsidRDefault="00E14F6A" w:rsidP="00771815" w:rsidR="00E14F6A">
            <w:pPr>
              <w:jc w:val="both"/>
            </w:pPr>
            <w:r>
              <w:t>Red.br.</w:t>
            </w:r>
          </w:p>
        </w:tc>
        <w:tc>
          <w:tcPr>
            <w:tcW w:type="dxa" w:w="3684"/>
            <w:shd w:fill="auto" w:color="auto" w:val="clear"/>
          </w:tcPr>
          <w:p w:rsidRDefault="00E14F6A" w:rsidP="00771815" w:rsidR="00E14F6A">
            <w:pPr>
              <w:ind w:left="537"/>
              <w:jc w:val="both"/>
            </w:pPr>
            <w:r>
              <w:t>Osnov  unovčenja</w:t>
            </w:r>
          </w:p>
        </w:tc>
        <w:tc>
          <w:tcPr>
            <w:tcW w:type="dxa" w:w="4644"/>
            <w:shd w:fill="auto" w:color="auto" w:val="clear"/>
          </w:tcPr>
          <w:p w:rsidRDefault="00E14F6A" w:rsidP="00771815" w:rsidR="00E14F6A">
            <w:pPr>
              <w:jc w:val="both"/>
            </w:pPr>
            <w:r>
              <w:t xml:space="preserve">                      Iznos unovčenja, kn</w:t>
            </w:r>
          </w:p>
        </w:tc>
      </w:tr>
      <w:tr w:rsidTr="00771815" w:rsidR="00E14F6A">
        <w:tc>
          <w:tcPr>
            <w:tcW w:type="dxa" w:w="960"/>
            <w:shd w:fill="auto" w:color="auto" w:val="clear"/>
          </w:tcPr>
          <w:p w:rsidRDefault="00E14F6A" w:rsidP="00771815" w:rsidR="00E14F6A">
            <w:pPr>
              <w:jc w:val="both"/>
            </w:pPr>
            <w:r>
              <w:t xml:space="preserve">     1.</w:t>
            </w:r>
          </w:p>
        </w:tc>
        <w:tc>
          <w:tcPr>
            <w:tcW w:type="dxa" w:w="3684"/>
            <w:shd w:fill="auto" w:color="auto" w:val="clear"/>
          </w:tcPr>
          <w:p w:rsidRDefault="00E14F6A" w:rsidP="00771815" w:rsidR="00E14F6A">
            <w:pPr>
              <w:jc w:val="both"/>
            </w:pPr>
            <w:r>
              <w:t>Prodaja nekretnina</w:t>
            </w:r>
          </w:p>
        </w:tc>
        <w:tc>
          <w:tcPr>
            <w:tcW w:type="dxa" w:w="4644"/>
            <w:shd w:fill="auto" w:color="auto" w:val="clear"/>
          </w:tcPr>
          <w:p w:rsidRDefault="005C4A31" w:rsidP="005C4A31" w:rsidR="00E14F6A">
            <w:pPr>
              <w:jc w:val="center"/>
            </w:pPr>
            <w:r>
              <w:t>72.000,00</w:t>
            </w:r>
          </w:p>
        </w:tc>
      </w:tr>
      <w:tr w:rsidTr="00E62776" w:rsidR="00E62776">
        <w:tc>
          <w:tcPr>
            <w:tcW w:type="dxa" w:w="960"/>
            <w:tcBorders>
              <w:right w:space="0" w:sz="4" w:color="auto" w:val="single"/>
            </w:tcBorders>
            <w:shd w:fill="auto" w:color="auto" w:val="clear"/>
          </w:tcPr>
          <w:p w:rsidRDefault="00E62776" w:rsidP="00771815" w:rsidR="00E62776">
            <w:pPr>
              <w:jc w:val="both"/>
            </w:pPr>
            <w:r>
              <w:t xml:space="preserve">     2. </w:t>
            </w:r>
          </w:p>
        </w:tc>
        <w:tc>
          <w:tcPr>
            <w:tcW w:type="dxa" w:w="3684"/>
            <w:tcBorders>
              <w:left w:space="0" w:sz="4" w:color="auto" w:val="single"/>
            </w:tcBorders>
            <w:shd w:fill="auto" w:color="auto" w:val="clear"/>
          </w:tcPr>
          <w:p w:rsidRDefault="00E62776" w:rsidP="00771815" w:rsidR="00E62776">
            <w:pPr>
              <w:jc w:val="both"/>
            </w:pPr>
            <w:r>
              <w:t>Prodaja pokretnina</w:t>
            </w:r>
          </w:p>
        </w:tc>
        <w:tc>
          <w:tcPr>
            <w:tcW w:type="dxa" w:w="4644"/>
            <w:shd w:fill="auto" w:color="auto" w:val="clear"/>
          </w:tcPr>
          <w:p w:rsidRDefault="00E62776" w:rsidP="005C4A31" w:rsidR="00E62776">
            <w:pPr>
              <w:jc w:val="both"/>
            </w:pPr>
            <w:r>
              <w:t xml:space="preserve">                             35.000,00</w:t>
            </w:r>
          </w:p>
        </w:tc>
      </w:tr>
      <w:tr w:rsidTr="00E62776" w:rsidR="00E62776">
        <w:tc>
          <w:tcPr>
            <w:tcW w:type="dxa" w:w="96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E62776" w:rsidP="00771815" w:rsidR="00E62776">
            <w:pPr>
              <w:jc w:val="both"/>
            </w:pPr>
          </w:p>
        </w:tc>
        <w:tc>
          <w:tcPr>
            <w:tcW w:type="dxa" w:w="3684"/>
            <w:tcBorders>
              <w:left w:space="0" w:sz="4" w:color="auto" w:val="single"/>
            </w:tcBorders>
            <w:shd w:fill="auto" w:color="auto" w:val="clear"/>
          </w:tcPr>
          <w:p w:rsidRDefault="00E62776" w:rsidP="00771815" w:rsidR="00E62776">
            <w:pPr>
              <w:jc w:val="both"/>
            </w:pPr>
            <w:r>
              <w:t>UKUPNO:</w:t>
            </w:r>
          </w:p>
        </w:tc>
        <w:tc>
          <w:tcPr>
            <w:tcW w:type="dxa" w:w="4644"/>
            <w:shd w:fill="auto" w:color="auto" w:val="clear"/>
          </w:tcPr>
          <w:p w:rsidRDefault="00E62776" w:rsidP="00BC5AFE" w:rsidR="00E62776">
            <w:pPr>
              <w:jc w:val="both"/>
            </w:pPr>
            <w:r>
              <w:t xml:space="preserve">                           107.000,00</w:t>
            </w:r>
          </w:p>
        </w:tc>
      </w:tr>
    </w:tbl>
    <w:p w:rsidRDefault="007D791A" w:rsidR="007D791A"/>
    <w:p w:rsidRDefault="00E62776" w:rsidR="004E3BDD">
      <w:r>
        <w:t>Osim dužnikova priliva novčanih sredstava s osnove unovčenja imovine</w:t>
      </w:r>
      <w:r w:rsidR="00257B35">
        <w:t>, na dužnikov račun doznačen je i  iznos od 17.517,50 kuna, uplaćen od strane RH, Ministarstvo financija, s osnove predujma troška koji će nastati provođenjem st. postupka.</w:t>
      </w:r>
    </w:p>
    <w:p w:rsidRDefault="00C775A3" w:rsidR="00C775A3"/>
    <w:p w:rsidRDefault="004E3BDD" w:rsidR="004E3BDD">
      <w:r>
        <w:t>c)  OBVEZE  I  NJIHOVO  NAMIRENJE</w:t>
      </w:r>
    </w:p>
    <w:p w:rsidRDefault="004E3BDD" w:rsidR="004E3BDD"/>
    <w:p w:rsidRDefault="004E3BDD" w:rsidR="00C775A3">
      <w:r>
        <w:t>Nakon otvaranja stečajnog postupka stečajni upravitelj je sukladno odredbama čl. 257. Stečajnog zakona sastavio popis svih tražbina radnika i prijašnjih radnika stečajnog dužnika dospjelih do dana otvaranja stečajnog postupka, te su ista ispitana zajedno s pristiglim prijavama tražbina stečajnih vjerovnika drugog višeg isplatnog reda na ispitn</w:t>
      </w:r>
      <w:r w:rsidR="00257B35">
        <w:t>om ročištu</w:t>
      </w:r>
      <w:r>
        <w:t xml:space="preserve"> održan</w:t>
      </w:r>
      <w:r w:rsidR="00257B35">
        <w:t>o</w:t>
      </w:r>
      <w:r>
        <w:t xml:space="preserve">m </w:t>
      </w:r>
      <w:r w:rsidR="00257B35">
        <w:t>14</w:t>
      </w:r>
      <w:r>
        <w:t xml:space="preserve">. </w:t>
      </w:r>
      <w:r w:rsidR="00257B35">
        <w:t xml:space="preserve">studenog </w:t>
      </w:r>
      <w:r>
        <w:t>201</w:t>
      </w:r>
      <w:r w:rsidR="00257B35">
        <w:t>6</w:t>
      </w:r>
      <w:r>
        <w:t>. godine</w:t>
      </w:r>
      <w:r w:rsidR="00257B35">
        <w:t xml:space="preserve">. </w:t>
      </w:r>
    </w:p>
    <w:p w:rsidRDefault="00257B35" w:rsidR="00257B35">
      <w:r>
        <w:t>Na</w:t>
      </w:r>
      <w:r w:rsidR="004E3BDD">
        <w:t xml:space="preserve"> ispitnom ročištu</w:t>
      </w:r>
      <w:r>
        <w:t xml:space="preserve"> ispitane su dvije </w:t>
      </w:r>
      <w:r w:rsidR="004E3BDD">
        <w:t>tražbin</w:t>
      </w:r>
      <w:r>
        <w:t>e stečajnih</w:t>
      </w:r>
      <w:r w:rsidR="004E3BDD">
        <w:t xml:space="preserve"> vjerovnika prvog višeg isplatnog reda, te </w:t>
      </w:r>
    </w:p>
    <w:p w:rsidRDefault="00257B35" w:rsidR="004E3BDD">
      <w:r>
        <w:t xml:space="preserve">su iste djelomično priznate u </w:t>
      </w:r>
      <w:r w:rsidR="004E3BDD">
        <w:t xml:space="preserve"> iznos</w:t>
      </w:r>
      <w:r>
        <w:t>u</w:t>
      </w:r>
      <w:r w:rsidR="004E3BDD">
        <w:t xml:space="preserve"> od </w:t>
      </w:r>
      <w:r>
        <w:t>8.442,00 kuna (vjerovnici osporenih tražbina u iznosu od 16.607,97 kuna nisu pokretali parnice radi utvrđivanja osnovanosti prijavljenih tražbina) a ujedno je</w:t>
      </w:r>
      <w:r w:rsidR="00DA34C3">
        <w:t xml:space="preserve"> ispitano i 5 prijava tražbina </w:t>
      </w:r>
      <w:r w:rsidR="00CB30B8">
        <w:t>stečajnih vjerovn</w:t>
      </w:r>
      <w:r w:rsidR="00DA34C3">
        <w:t xml:space="preserve">ika drugog višeg isplatnog reda u ukupno prijavljenom i utvrđenom iznosu od 198.229,29 </w:t>
      </w:r>
      <w:r w:rsidR="00CB30B8">
        <w:t xml:space="preserve"> kuna</w:t>
      </w:r>
      <w:r w:rsidR="00DA34C3">
        <w:t>.</w:t>
      </w:r>
    </w:p>
    <w:p w:rsidRDefault="00DA34C3" w:rsidR="004A58E9">
      <w:r>
        <w:t>Ujedno je utvrđeno i postojanje razlučnih prava na dužnikovim nekretninama upisanim u z.k.ul.br. 6294 k.o. Podravska Slatina, i to u ukupnom iznosu od 153.256,81 kuna za korist razlučnog vjerovnika MINISTARSTVO FINANCIJA, PU, Područni ured Slavonije i Baranje Zagreb, Katančićeva 5.</w:t>
      </w:r>
    </w:p>
    <w:p w:rsidRDefault="004A58E9" w:rsidR="004A58E9"/>
    <w:p w:rsidRDefault="004A58E9" w:rsidP="005310B5" w:rsidR="005310B5" w:rsidRPr="0076743E">
      <w:pPr>
        <w:rPr>
          <w:bCs/>
        </w:rPr>
      </w:pPr>
      <w:r>
        <w:rPr>
          <w:b/>
          <w:bCs/>
        </w:rPr>
        <w:t>IV</w:t>
      </w:r>
      <w:r w:rsidR="005310B5" w:rsidRPr="00903D60">
        <w:rPr>
          <w:b/>
          <w:bCs/>
        </w:rPr>
        <w:t xml:space="preserve">  RAČUN  PRIHODA  I  RASHODA</w:t>
      </w:r>
    </w:p>
    <w:p w:rsidRDefault="005310B5" w:rsidP="005310B5" w:rsidR="005310B5">
      <w:pPr>
        <w:rPr>
          <w:b/>
          <w:bCs/>
        </w:rPr>
      </w:pPr>
    </w:p>
    <w:p w:rsidRDefault="005310B5" w:rsidP="005310B5" w:rsidR="005310B5">
      <w:pPr>
        <w:ind w:right="-142"/>
        <w:rPr>
          <w:bCs/>
        </w:rPr>
      </w:pPr>
      <w:r>
        <w:rPr>
          <w:b/>
          <w:bCs/>
        </w:rPr>
        <w:t xml:space="preserve">     </w:t>
      </w:r>
      <w:r>
        <w:rPr>
          <w:bCs/>
        </w:rPr>
        <w:t>a) Tabela ostvarenih prihoda</w:t>
      </w:r>
    </w:p>
    <w:p w:rsidRDefault="005310B5" w:rsidP="005310B5" w:rsidR="005310B5">
      <w:pPr>
        <w:ind w:right="-142"/>
        <w:rPr>
          <w:bCs/>
        </w:rPr>
      </w:pPr>
      <w:r>
        <w:rPr>
          <w:bCs/>
        </w:rPr>
        <w:t xml:space="preserve">      </w:t>
      </w:r>
    </w:p>
    <w:tbl>
      <w:tblPr>
        <w:tblW w:type="dxa" w:w="8189"/>
        <w:tblInd w:type="dxa" w:w="3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064"/>
        <w:gridCol w:w="3974"/>
        <w:gridCol w:w="3151"/>
      </w:tblGrid>
      <w:tr w:rsidTr="00CE42B3" w:rsidR="005310B5">
        <w:trPr>
          <w:trHeight w:val="330"/>
        </w:trPr>
        <w:tc>
          <w:tcPr>
            <w:tcW w:type="dxa" w:w="106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10B5" w:rsidP="00CE42B3" w:rsidR="005310B5">
            <w:pPr>
              <w:ind w:right="-142"/>
              <w:rPr>
                <w:bCs/>
              </w:rPr>
            </w:pPr>
            <w:r>
              <w:rPr>
                <w:bCs/>
              </w:rPr>
              <w:t>Red. br.</w:t>
            </w:r>
          </w:p>
        </w:tc>
        <w:tc>
          <w:tcPr>
            <w:tcW w:type="dxa" w:w="397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10B5" w:rsidP="00CE42B3" w:rsidR="005310B5">
            <w:pPr>
              <w:ind w:right="-142" w:left="957"/>
              <w:rPr>
                <w:bCs/>
              </w:rPr>
            </w:pPr>
            <w:r>
              <w:rPr>
                <w:bCs/>
              </w:rPr>
              <w:t>Vrsta prihoda</w:t>
            </w:r>
          </w:p>
        </w:tc>
        <w:tc>
          <w:tcPr>
            <w:tcW w:type="dxa" w:w="3151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10B5" w:rsidP="00CE42B3" w:rsidR="005310B5">
            <w:pPr>
              <w:ind w:right="-142"/>
              <w:rPr>
                <w:bCs/>
              </w:rPr>
            </w:pPr>
            <w:r>
              <w:rPr>
                <w:bCs/>
              </w:rPr>
              <w:t xml:space="preserve">            Iznos prihoda, kn   </w:t>
            </w:r>
          </w:p>
        </w:tc>
      </w:tr>
      <w:tr w:rsidTr="00CE42B3" w:rsidR="005310B5">
        <w:trPr>
          <w:trHeight w:val="525"/>
        </w:trPr>
        <w:tc>
          <w:tcPr>
            <w:tcW w:type="dxa" w:w="1064"/>
          </w:tcPr>
          <w:p w:rsidRDefault="005310B5" w:rsidP="00CE42B3" w:rsidR="005310B5">
            <w:pPr>
              <w:rPr>
                <w:bCs/>
              </w:rPr>
            </w:pPr>
            <w:r>
              <w:rPr>
                <w:bCs/>
              </w:rPr>
              <w:t xml:space="preserve">   1.</w:t>
            </w:r>
          </w:p>
          <w:p w:rsidRDefault="005310B5" w:rsidP="00CE42B3" w:rsidR="005310B5">
            <w:pPr>
              <w:rPr>
                <w:bCs/>
              </w:rPr>
            </w:pPr>
            <w:r>
              <w:rPr>
                <w:bCs/>
              </w:rPr>
              <w:t xml:space="preserve">   2.</w:t>
            </w:r>
          </w:p>
          <w:p w:rsidRDefault="004A58E9" w:rsidP="00CE42B3" w:rsidR="004A58E9">
            <w:pPr>
              <w:rPr>
                <w:bCs/>
              </w:rPr>
            </w:pPr>
            <w:r>
              <w:rPr>
                <w:bCs/>
              </w:rPr>
              <w:t xml:space="preserve">   3.</w:t>
            </w:r>
          </w:p>
        </w:tc>
        <w:tc>
          <w:tcPr>
            <w:tcW w:type="dxa" w:w="3974"/>
          </w:tcPr>
          <w:p w:rsidRDefault="005310B5" w:rsidP="004A58E9" w:rsidR="004A58E9">
            <w:pPr>
              <w:rPr>
                <w:bCs/>
              </w:rPr>
            </w:pPr>
            <w:r>
              <w:rPr>
                <w:bCs/>
              </w:rPr>
              <w:t xml:space="preserve">Prodaja </w:t>
            </w:r>
            <w:r w:rsidR="004A58E9">
              <w:rPr>
                <w:bCs/>
              </w:rPr>
              <w:t>nekretnina</w:t>
            </w:r>
          </w:p>
          <w:p w:rsidRDefault="005310B5" w:rsidP="004A58E9" w:rsidR="005310B5">
            <w:pPr>
              <w:rPr>
                <w:bCs/>
              </w:rPr>
            </w:pPr>
            <w:r>
              <w:rPr>
                <w:bCs/>
              </w:rPr>
              <w:t>Prodaja pokretnina</w:t>
            </w:r>
          </w:p>
          <w:p w:rsidRDefault="004A58E9" w:rsidP="004A58E9" w:rsidR="004A58E9">
            <w:pPr>
              <w:rPr>
                <w:bCs/>
              </w:rPr>
            </w:pPr>
            <w:r>
              <w:rPr>
                <w:bCs/>
              </w:rPr>
              <w:t>Doznaka suda (predujam RH)</w:t>
            </w:r>
          </w:p>
        </w:tc>
        <w:tc>
          <w:tcPr>
            <w:tcW w:type="dxa" w:w="3151"/>
          </w:tcPr>
          <w:p w:rsidRDefault="005310B5" w:rsidP="00CE42B3" w:rsidR="005310B5">
            <w:pPr>
              <w:rPr>
                <w:bCs/>
              </w:rPr>
            </w:pPr>
            <w:r>
              <w:rPr>
                <w:bCs/>
              </w:rPr>
              <w:t xml:space="preserve">                    </w:t>
            </w:r>
            <w:r w:rsidR="004A58E9">
              <w:rPr>
                <w:bCs/>
              </w:rPr>
              <w:t>72.000,00</w:t>
            </w:r>
          </w:p>
          <w:p w:rsidRDefault="005310B5" w:rsidP="004A58E9" w:rsidR="005310B5">
            <w:pPr>
              <w:rPr>
                <w:bCs/>
              </w:rPr>
            </w:pPr>
            <w:r>
              <w:rPr>
                <w:bCs/>
              </w:rPr>
              <w:t xml:space="preserve">                 </w:t>
            </w:r>
            <w:r w:rsidR="004A58E9">
              <w:rPr>
                <w:bCs/>
              </w:rPr>
              <w:t xml:space="preserve">   35.000,00</w:t>
            </w:r>
          </w:p>
          <w:p w:rsidRDefault="004A58E9" w:rsidP="004A58E9" w:rsidR="004A58E9">
            <w:pPr>
              <w:rPr>
                <w:bCs/>
              </w:rPr>
            </w:pPr>
            <w:r>
              <w:rPr>
                <w:bCs/>
              </w:rPr>
              <w:t xml:space="preserve">                    17.517,50</w:t>
            </w:r>
          </w:p>
        </w:tc>
      </w:tr>
      <w:tr w:rsidTr="004A58E9" w:rsidR="005310B5">
        <w:trPr>
          <w:trHeight w:val="330"/>
        </w:trPr>
        <w:tc>
          <w:tcPr>
            <w:tcW w:type="dxa" w:w="1064"/>
            <w:tcBorders>
              <w:left w:space="0" w:sz="4" w:color="auto" w:val="single"/>
              <w:right w:space="0" w:sz="4" w:color="auto" w:val="single"/>
            </w:tcBorders>
          </w:tcPr>
          <w:p w:rsidRDefault="005310B5" w:rsidP="00CE42B3" w:rsidR="005310B5">
            <w:pPr>
              <w:ind w:right="-317" w:left="432"/>
              <w:rPr>
                <w:bCs/>
              </w:rPr>
            </w:pPr>
          </w:p>
        </w:tc>
        <w:tc>
          <w:tcPr>
            <w:tcW w:type="dxa" w:w="3974"/>
            <w:tcBorders>
              <w:left w:space="0" w:sz="4" w:color="auto" w:val="single"/>
              <w:right w:space="0" w:sz="4" w:color="auto" w:val="single"/>
            </w:tcBorders>
          </w:tcPr>
          <w:p w:rsidRDefault="005310B5" w:rsidP="00CE42B3" w:rsidR="005310B5">
            <w:pPr>
              <w:ind w:right="-317"/>
              <w:rPr>
                <w:bCs/>
              </w:rPr>
            </w:pPr>
            <w:r>
              <w:rPr>
                <w:bCs/>
              </w:rPr>
              <w:t>UKUPNO:</w:t>
            </w:r>
          </w:p>
        </w:tc>
        <w:tc>
          <w:tcPr>
            <w:tcW w:type="dxa" w:w="3151"/>
            <w:tcBorders>
              <w:left w:space="0" w:sz="4" w:color="auto" w:val="single"/>
              <w:right w:space="0" w:sz="4" w:color="auto" w:val="single"/>
            </w:tcBorders>
          </w:tcPr>
          <w:p w:rsidRDefault="004A58E9" w:rsidP="00CE42B3" w:rsidR="005310B5">
            <w:pPr>
              <w:ind w:right="-317"/>
              <w:rPr>
                <w:bCs/>
              </w:rPr>
            </w:pPr>
            <w:r>
              <w:rPr>
                <w:bCs/>
              </w:rPr>
              <w:t xml:space="preserve">                  124.517,50</w:t>
            </w:r>
          </w:p>
        </w:tc>
      </w:tr>
    </w:tbl>
    <w:p w:rsidRDefault="005310B5" w:rsidP="004A58E9" w:rsidR="005310B5"/>
    <w:p w:rsidRDefault="009A2BE4" w:rsidP="009A2BE4" w:rsidR="009A2BE4">
      <w:pPr>
        <w:jc w:val="center"/>
      </w:pPr>
      <w:r>
        <w:t>4</w:t>
      </w:r>
    </w:p>
    <w:p w:rsidRDefault="009A2BE4" w:rsidP="009A2BE4" w:rsidR="005310B5" w:rsidRPr="009A2BE4">
      <w:r>
        <w:lastRenderedPageBreak/>
        <w:t xml:space="preserve">    </w:t>
      </w:r>
      <w:r w:rsidR="005310B5">
        <w:rPr>
          <w:bCs/>
        </w:rPr>
        <w:t xml:space="preserve">   b)  Tabela ostvarenih rashoda </w:t>
      </w:r>
    </w:p>
    <w:p w:rsidRDefault="005310B5" w:rsidP="005310B5" w:rsidR="005310B5">
      <w:pPr>
        <w:tabs>
          <w:tab w:pos="8364" w:val="left"/>
        </w:tabs>
      </w:pPr>
    </w:p>
    <w:tbl>
      <w:tblPr>
        <w:tblW w:type="dxa" w:w="9832"/>
        <w:tblInd w:type="dxa" w:w="5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147"/>
        <w:gridCol w:w="5221"/>
        <w:gridCol w:w="3464"/>
      </w:tblGrid>
      <w:tr w:rsidTr="00C45C52" w:rsidR="005310B5">
        <w:trPr>
          <w:trHeight w:val="330"/>
        </w:trPr>
        <w:tc>
          <w:tcPr>
            <w:tcW w:type="dxa" w:w="114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10B5" w:rsidP="00CE42B3" w:rsidR="005310B5">
            <w:pPr>
              <w:ind w:right="-142"/>
              <w:rPr>
                <w:bCs/>
              </w:rPr>
            </w:pPr>
            <w:r>
              <w:rPr>
                <w:bCs/>
              </w:rPr>
              <w:t>Red. br.</w:t>
            </w:r>
          </w:p>
        </w:tc>
        <w:tc>
          <w:tcPr>
            <w:tcW w:type="dxa" w:w="5221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10B5" w:rsidP="00CE42B3" w:rsidR="005310B5">
            <w:pPr>
              <w:ind w:right="-142" w:left="957"/>
              <w:rPr>
                <w:bCs/>
              </w:rPr>
            </w:pPr>
            <w:r>
              <w:rPr>
                <w:bCs/>
              </w:rPr>
              <w:t>Vrsta rashoda</w:t>
            </w:r>
          </w:p>
        </w:tc>
        <w:tc>
          <w:tcPr>
            <w:tcW w:type="dxa" w:w="3464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310B5" w:rsidP="00CE42B3" w:rsidR="005310B5">
            <w:pPr>
              <w:tabs>
                <w:tab w:pos="318" w:val="left"/>
              </w:tabs>
              <w:ind w:right="351"/>
              <w:rPr>
                <w:bCs/>
              </w:rPr>
            </w:pPr>
            <w:r>
              <w:rPr>
                <w:bCs/>
              </w:rPr>
              <w:t xml:space="preserve">          Iznos rashoda, kn   </w:t>
            </w:r>
          </w:p>
        </w:tc>
      </w:tr>
      <w:tr w:rsidTr="00C45C52" w:rsidR="005310B5">
        <w:trPr>
          <w:trHeight w:val="2760"/>
        </w:trPr>
        <w:tc>
          <w:tcPr>
            <w:tcW w:type="dxa" w:w="1147"/>
          </w:tcPr>
          <w:p w:rsidRDefault="005310B5" w:rsidP="00CE42B3" w:rsidR="005310B5" w:rsidRPr="00152067">
            <w:pPr>
              <w:rPr>
                <w:bCs/>
              </w:rPr>
            </w:pPr>
            <w:r w:rsidRPr="00152067">
              <w:rPr>
                <w:bCs/>
              </w:rPr>
              <w:t xml:space="preserve">   1.</w:t>
            </w:r>
          </w:p>
          <w:p w:rsidRDefault="005310B5" w:rsidP="00CE42B3" w:rsidR="005310B5" w:rsidRPr="00152067">
            <w:pPr>
              <w:rPr>
                <w:bCs/>
              </w:rPr>
            </w:pPr>
            <w:r w:rsidRPr="00152067">
              <w:rPr>
                <w:bCs/>
              </w:rPr>
              <w:t xml:space="preserve">   2.</w:t>
            </w:r>
          </w:p>
          <w:p w:rsidRDefault="005310B5" w:rsidP="00CE42B3" w:rsidR="005310B5" w:rsidRPr="00152067">
            <w:pPr>
              <w:rPr>
                <w:bCs/>
              </w:rPr>
            </w:pPr>
            <w:r w:rsidRPr="00152067">
              <w:rPr>
                <w:bCs/>
              </w:rPr>
              <w:t xml:space="preserve">   3.</w:t>
            </w:r>
          </w:p>
          <w:p w:rsidRDefault="005310B5" w:rsidP="00CE42B3" w:rsidR="005310B5" w:rsidRPr="00152067">
            <w:pPr>
              <w:rPr>
                <w:bCs/>
              </w:rPr>
            </w:pPr>
            <w:r w:rsidRPr="00152067">
              <w:rPr>
                <w:bCs/>
              </w:rPr>
              <w:t xml:space="preserve">   4.</w:t>
            </w:r>
          </w:p>
          <w:p w:rsidRDefault="005310B5" w:rsidP="00CE42B3" w:rsidR="005310B5" w:rsidRPr="00152067">
            <w:pPr>
              <w:rPr>
                <w:bCs/>
              </w:rPr>
            </w:pPr>
            <w:r w:rsidRPr="00152067">
              <w:rPr>
                <w:bCs/>
              </w:rPr>
              <w:t xml:space="preserve">   5.</w:t>
            </w:r>
          </w:p>
          <w:p w:rsidRDefault="005310B5" w:rsidP="00CE42B3" w:rsidR="005310B5" w:rsidRPr="00152067">
            <w:pPr>
              <w:rPr>
                <w:bCs/>
              </w:rPr>
            </w:pPr>
            <w:r w:rsidRPr="00152067">
              <w:rPr>
                <w:bCs/>
              </w:rPr>
              <w:t xml:space="preserve">   </w:t>
            </w:r>
            <w:r w:rsidR="004A58E9">
              <w:rPr>
                <w:bCs/>
              </w:rPr>
              <w:t>6.</w:t>
            </w:r>
          </w:p>
          <w:p w:rsidRDefault="005310B5" w:rsidP="00CE42B3" w:rsidR="005310B5" w:rsidRPr="00152067">
            <w:pPr>
              <w:rPr>
                <w:bCs/>
              </w:rPr>
            </w:pPr>
            <w:r w:rsidRPr="00152067">
              <w:rPr>
                <w:bCs/>
              </w:rPr>
              <w:t xml:space="preserve">   </w:t>
            </w:r>
            <w:r w:rsidR="004A58E9">
              <w:rPr>
                <w:bCs/>
              </w:rPr>
              <w:t>7</w:t>
            </w:r>
            <w:r w:rsidRPr="00152067">
              <w:rPr>
                <w:bCs/>
              </w:rPr>
              <w:t>.</w:t>
            </w:r>
          </w:p>
          <w:p w:rsidRDefault="005310B5" w:rsidP="00CE42B3" w:rsidR="005310B5" w:rsidRPr="00152067">
            <w:pPr>
              <w:rPr>
                <w:bCs/>
              </w:rPr>
            </w:pPr>
            <w:r w:rsidRPr="00152067">
              <w:rPr>
                <w:bCs/>
              </w:rPr>
              <w:t xml:space="preserve">   </w:t>
            </w:r>
            <w:r w:rsidR="004A58E9">
              <w:rPr>
                <w:bCs/>
              </w:rPr>
              <w:t>8</w:t>
            </w:r>
            <w:r w:rsidRPr="00152067">
              <w:rPr>
                <w:bCs/>
              </w:rPr>
              <w:t>.</w:t>
            </w:r>
          </w:p>
          <w:p w:rsidRDefault="005310B5" w:rsidP="00CE42B3" w:rsidR="005310B5" w:rsidRPr="00152067">
            <w:pPr>
              <w:rPr>
                <w:bCs/>
              </w:rPr>
            </w:pPr>
            <w:r w:rsidRPr="00152067">
              <w:rPr>
                <w:bCs/>
              </w:rPr>
              <w:t xml:space="preserve">  </w:t>
            </w:r>
            <w:r w:rsidR="004A58E9">
              <w:rPr>
                <w:bCs/>
              </w:rPr>
              <w:t xml:space="preserve"> 9</w:t>
            </w:r>
            <w:r w:rsidRPr="00152067">
              <w:rPr>
                <w:bCs/>
              </w:rPr>
              <w:t>.</w:t>
            </w:r>
          </w:p>
          <w:p w:rsidRDefault="004A58E9" w:rsidP="00CE42B3" w:rsidR="005310B5" w:rsidRPr="00152067">
            <w:pPr>
              <w:rPr>
                <w:bCs/>
              </w:rPr>
            </w:pPr>
            <w:r>
              <w:rPr>
                <w:bCs/>
              </w:rPr>
              <w:t xml:space="preserve"> 10</w:t>
            </w:r>
            <w:r w:rsidR="005310B5" w:rsidRPr="00152067">
              <w:rPr>
                <w:bCs/>
              </w:rPr>
              <w:t>.</w:t>
            </w:r>
          </w:p>
        </w:tc>
        <w:tc>
          <w:tcPr>
            <w:tcW w:type="dxa" w:w="5221"/>
          </w:tcPr>
          <w:p w:rsidRDefault="005310B5" w:rsidP="00CE42B3" w:rsidR="005310B5" w:rsidRPr="00152067">
            <w:pPr>
              <w:ind w:left="432"/>
              <w:rPr>
                <w:bCs/>
              </w:rPr>
            </w:pPr>
            <w:r w:rsidRPr="00152067">
              <w:rPr>
                <w:bCs/>
              </w:rPr>
              <w:t xml:space="preserve">Trošak </w:t>
            </w:r>
            <w:r w:rsidR="004A58E9">
              <w:rPr>
                <w:bCs/>
              </w:rPr>
              <w:t>bankarskih usluga</w:t>
            </w:r>
          </w:p>
          <w:p w:rsidRDefault="005310B5" w:rsidP="00CE42B3" w:rsidR="005310B5" w:rsidRPr="00152067">
            <w:pPr>
              <w:ind w:left="432"/>
              <w:rPr>
                <w:bCs/>
              </w:rPr>
            </w:pPr>
            <w:r>
              <w:rPr>
                <w:bCs/>
              </w:rPr>
              <w:t>Trošak poreza</w:t>
            </w:r>
            <w:r w:rsidRPr="00152067">
              <w:rPr>
                <w:bCs/>
              </w:rPr>
              <w:t xml:space="preserve"> i prireza</w:t>
            </w:r>
          </w:p>
          <w:p w:rsidRDefault="005310B5" w:rsidP="00CE42B3" w:rsidR="005310B5" w:rsidRPr="00152067">
            <w:pPr>
              <w:ind w:right="-317" w:left="432"/>
              <w:rPr>
                <w:bCs/>
              </w:rPr>
            </w:pPr>
            <w:r w:rsidRPr="00152067">
              <w:rPr>
                <w:bCs/>
              </w:rPr>
              <w:t>Tro</w:t>
            </w:r>
            <w:r>
              <w:rPr>
                <w:bCs/>
              </w:rPr>
              <w:t xml:space="preserve">šak doprinosa </w:t>
            </w:r>
          </w:p>
          <w:p w:rsidRDefault="005310B5" w:rsidP="00CE42B3" w:rsidR="005310B5" w:rsidRPr="00152067">
            <w:pPr>
              <w:ind w:left="432"/>
              <w:rPr>
                <w:bCs/>
              </w:rPr>
            </w:pPr>
            <w:r w:rsidRPr="00152067">
              <w:rPr>
                <w:bCs/>
              </w:rPr>
              <w:t xml:space="preserve">Trošak </w:t>
            </w:r>
            <w:r w:rsidR="004A58E9">
              <w:rPr>
                <w:bCs/>
              </w:rPr>
              <w:t>FINA-e</w:t>
            </w:r>
          </w:p>
          <w:p w:rsidRDefault="005310B5" w:rsidP="00CE42B3" w:rsidR="005310B5" w:rsidRPr="00152067">
            <w:pPr>
              <w:ind w:left="432"/>
              <w:rPr>
                <w:bCs/>
              </w:rPr>
            </w:pPr>
            <w:r w:rsidRPr="00152067">
              <w:rPr>
                <w:bCs/>
              </w:rPr>
              <w:t>Trošak neto nagrade st. upravitelja</w:t>
            </w:r>
          </w:p>
          <w:p w:rsidRDefault="005310B5" w:rsidP="00CE42B3" w:rsidR="005310B5" w:rsidRPr="00152067">
            <w:pPr>
              <w:ind w:left="432"/>
              <w:rPr>
                <w:bCs/>
              </w:rPr>
            </w:pPr>
            <w:r>
              <w:rPr>
                <w:bCs/>
              </w:rPr>
              <w:t>Stvarni neto trošak</w:t>
            </w:r>
            <w:r w:rsidRPr="00152067">
              <w:rPr>
                <w:bCs/>
              </w:rPr>
              <w:t xml:space="preserve"> st. upravitelja</w:t>
            </w:r>
          </w:p>
          <w:p w:rsidRDefault="005310B5" w:rsidP="00CE42B3" w:rsidR="005310B5" w:rsidRPr="00152067">
            <w:pPr>
              <w:ind w:left="432"/>
              <w:rPr>
                <w:bCs/>
              </w:rPr>
            </w:pPr>
            <w:r>
              <w:rPr>
                <w:bCs/>
              </w:rPr>
              <w:t xml:space="preserve">Trošak </w:t>
            </w:r>
            <w:r w:rsidR="004A58E9">
              <w:rPr>
                <w:bCs/>
              </w:rPr>
              <w:t>dobavljača</w:t>
            </w:r>
          </w:p>
          <w:p w:rsidRDefault="005310B5" w:rsidP="00CE42B3" w:rsidR="005310B5" w:rsidRPr="00152067">
            <w:pPr>
              <w:ind w:left="432"/>
              <w:rPr>
                <w:bCs/>
              </w:rPr>
            </w:pPr>
            <w:r w:rsidRPr="00152067">
              <w:rPr>
                <w:bCs/>
              </w:rPr>
              <w:t>Trošak oglašavanja</w:t>
            </w:r>
          </w:p>
          <w:p w:rsidRDefault="005310B5" w:rsidP="00CE42B3" w:rsidR="005310B5" w:rsidRPr="00152067">
            <w:pPr>
              <w:ind w:left="432"/>
              <w:rPr>
                <w:bCs/>
              </w:rPr>
            </w:pPr>
            <w:r w:rsidRPr="00152067">
              <w:rPr>
                <w:bCs/>
              </w:rPr>
              <w:t>Troškovi vještačenja</w:t>
            </w:r>
          </w:p>
          <w:p w:rsidRDefault="005310B5" w:rsidP="00CE42B3" w:rsidR="005310B5" w:rsidRPr="00152067">
            <w:pPr>
              <w:ind w:left="432"/>
              <w:rPr>
                <w:bCs/>
              </w:rPr>
            </w:pPr>
            <w:r w:rsidRPr="00152067">
              <w:rPr>
                <w:bCs/>
              </w:rPr>
              <w:t>Računovodstvene usluge</w:t>
            </w:r>
          </w:p>
        </w:tc>
        <w:tc>
          <w:tcPr>
            <w:tcW w:type="dxa" w:w="3464"/>
          </w:tcPr>
          <w:p w:rsidRDefault="005310B5" w:rsidP="00CE42B3" w:rsidR="005310B5">
            <w:pPr>
              <w:rPr>
                <w:bCs/>
              </w:rPr>
            </w:pPr>
            <w:r>
              <w:rPr>
                <w:bCs/>
              </w:rPr>
              <w:t xml:space="preserve">                  </w:t>
            </w:r>
            <w:r w:rsidR="004A58E9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="004A58E9">
              <w:rPr>
                <w:bCs/>
              </w:rPr>
              <w:t xml:space="preserve">  220,30</w:t>
            </w:r>
          </w:p>
          <w:p w:rsidRDefault="004A58E9" w:rsidP="00CE42B3" w:rsidR="005310B5">
            <w:pPr>
              <w:ind w:left="175"/>
              <w:rPr>
                <w:bCs/>
              </w:rPr>
            </w:pPr>
            <w:r>
              <w:rPr>
                <w:bCs/>
              </w:rPr>
              <w:t xml:space="preserve">                 6.042,18</w:t>
            </w:r>
          </w:p>
          <w:p w:rsidRDefault="004A58E9" w:rsidP="00CE42B3" w:rsidR="005310B5">
            <w:pPr>
              <w:rPr>
                <w:bCs/>
              </w:rPr>
            </w:pPr>
            <w:r>
              <w:rPr>
                <w:bCs/>
              </w:rPr>
              <w:t xml:space="preserve">                    4.450,27</w:t>
            </w:r>
          </w:p>
          <w:p w:rsidRDefault="004A58E9" w:rsidP="00CE42B3" w:rsidR="005310B5">
            <w:pPr>
              <w:rPr>
                <w:bCs/>
              </w:rPr>
            </w:pPr>
            <w:r>
              <w:rPr>
                <w:bCs/>
              </w:rPr>
              <w:t xml:space="preserve">                    2.800,00</w:t>
            </w:r>
          </w:p>
          <w:p w:rsidRDefault="004A58E9" w:rsidP="00CE42B3" w:rsidR="005310B5">
            <w:pPr>
              <w:rPr>
                <w:bCs/>
              </w:rPr>
            </w:pPr>
            <w:r>
              <w:rPr>
                <w:bCs/>
              </w:rPr>
              <w:t xml:space="preserve">                  11.154,82</w:t>
            </w:r>
          </w:p>
          <w:p w:rsidRDefault="005310B5" w:rsidP="00CE42B3" w:rsidR="005310B5">
            <w:pPr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4A58E9">
              <w:rPr>
                <w:bCs/>
              </w:rPr>
              <w:t xml:space="preserve">  </w:t>
            </w:r>
            <w:r>
              <w:rPr>
                <w:bCs/>
              </w:rPr>
              <w:t xml:space="preserve">  </w:t>
            </w:r>
            <w:r w:rsidR="004A58E9">
              <w:rPr>
                <w:bCs/>
              </w:rPr>
              <w:t xml:space="preserve"> 6.365,06</w:t>
            </w:r>
            <w:r>
              <w:rPr>
                <w:bCs/>
              </w:rPr>
              <w:t xml:space="preserve">                                            </w:t>
            </w:r>
          </w:p>
          <w:p w:rsidRDefault="004A58E9" w:rsidP="00CE42B3" w:rsidR="005310B5">
            <w:pPr>
              <w:rPr>
                <w:bCs/>
              </w:rPr>
            </w:pPr>
            <w:r>
              <w:rPr>
                <w:bCs/>
              </w:rPr>
              <w:t xml:space="preserve">                       948,59</w:t>
            </w:r>
          </w:p>
          <w:p w:rsidRDefault="004A58E9" w:rsidP="00CE42B3" w:rsidR="005310B5">
            <w:pPr>
              <w:rPr>
                <w:bCs/>
              </w:rPr>
            </w:pPr>
            <w:r>
              <w:rPr>
                <w:bCs/>
              </w:rPr>
              <w:t xml:space="preserve">                  13.333,50</w:t>
            </w:r>
          </w:p>
          <w:p w:rsidRDefault="004A58E9" w:rsidP="00CE42B3" w:rsidR="005310B5">
            <w:pPr>
              <w:rPr>
                <w:bCs/>
              </w:rPr>
            </w:pPr>
            <w:r>
              <w:rPr>
                <w:bCs/>
              </w:rPr>
              <w:t xml:space="preserve">                    3.850,00</w:t>
            </w:r>
          </w:p>
          <w:p w:rsidRDefault="004A58E9" w:rsidP="00CE42B3" w:rsidR="005310B5" w:rsidRPr="00152067">
            <w:pPr>
              <w:rPr>
                <w:b/>
                <w:bCs/>
              </w:rPr>
            </w:pPr>
            <w:r>
              <w:rPr>
                <w:bCs/>
              </w:rPr>
              <w:t xml:space="preserve">                    7.200,00</w:t>
            </w:r>
          </w:p>
        </w:tc>
      </w:tr>
      <w:tr w:rsidTr="00C45C52" w:rsidR="008A42EC">
        <w:trPr>
          <w:trHeight w:val="270"/>
        </w:trPr>
        <w:tc>
          <w:tcPr>
            <w:tcW w:type="dxa" w:w="1147"/>
          </w:tcPr>
          <w:p w:rsidRDefault="008A42EC" w:rsidP="008A42EC" w:rsidR="008A42EC" w:rsidRPr="00152067">
            <w:pPr>
              <w:rPr>
                <w:bCs/>
              </w:rPr>
            </w:pPr>
            <w:r w:rsidRPr="00152067">
              <w:rPr>
                <w:bCs/>
              </w:rPr>
              <w:t xml:space="preserve"> </w:t>
            </w:r>
          </w:p>
        </w:tc>
        <w:tc>
          <w:tcPr>
            <w:tcW w:type="dxa" w:w="5221"/>
          </w:tcPr>
          <w:p w:rsidRDefault="008A42EC" w:rsidP="00CE42B3" w:rsidR="008A42EC" w:rsidRPr="008A42EC">
            <w:pPr>
              <w:ind w:left="432"/>
              <w:rPr>
                <w:b/>
                <w:bCs/>
              </w:rPr>
            </w:pPr>
            <w:r w:rsidRPr="008A42EC">
              <w:rPr>
                <w:b/>
                <w:bCs/>
              </w:rPr>
              <w:t>UKUPNO TROŠKOVI</w:t>
            </w:r>
          </w:p>
        </w:tc>
        <w:tc>
          <w:tcPr>
            <w:tcW w:type="dxa" w:w="3464"/>
          </w:tcPr>
          <w:p w:rsidRDefault="008A42EC" w:rsidP="008A42EC" w:rsidR="008A42EC" w:rsidRPr="008A42EC">
            <w:pPr>
              <w:rPr>
                <w:b/>
                <w:bCs/>
              </w:rPr>
            </w:pPr>
            <w:r>
              <w:rPr>
                <w:bCs/>
              </w:rPr>
              <w:t xml:space="preserve">                  </w:t>
            </w:r>
            <w:r w:rsidRPr="008A42EC">
              <w:rPr>
                <w:b/>
                <w:bCs/>
              </w:rPr>
              <w:t xml:space="preserve">56.364,72   </w:t>
            </w:r>
          </w:p>
        </w:tc>
      </w:tr>
      <w:tr w:rsidTr="00C45C52" w:rsidR="008A42EC">
        <w:trPr>
          <w:trHeight w:val="225"/>
        </w:trPr>
        <w:tc>
          <w:tcPr>
            <w:tcW w:type="dxa" w:w="1147"/>
          </w:tcPr>
          <w:p w:rsidRDefault="008A42EC" w:rsidP="00CE42B3" w:rsidR="008A42EC" w:rsidRPr="00152067">
            <w:pPr>
              <w:rPr>
                <w:bCs/>
              </w:rPr>
            </w:pPr>
          </w:p>
        </w:tc>
        <w:tc>
          <w:tcPr>
            <w:tcW w:type="dxa" w:w="5221"/>
          </w:tcPr>
          <w:p w:rsidRDefault="008A42EC" w:rsidP="00CE42B3" w:rsidR="008A42EC" w:rsidRPr="00152067">
            <w:pPr>
              <w:ind w:left="432"/>
              <w:rPr>
                <w:bCs/>
              </w:rPr>
            </w:pPr>
            <w:r>
              <w:rPr>
                <w:bCs/>
              </w:rPr>
              <w:t>Namirenje razl.vjerovnika</w:t>
            </w:r>
          </w:p>
        </w:tc>
        <w:tc>
          <w:tcPr>
            <w:tcW w:type="dxa" w:w="3464"/>
          </w:tcPr>
          <w:p w:rsidRDefault="008A42EC" w:rsidP="00CE42B3" w:rsidR="008A42EC">
            <w:pPr>
              <w:rPr>
                <w:bCs/>
              </w:rPr>
            </w:pPr>
            <w:r>
              <w:rPr>
                <w:bCs/>
              </w:rPr>
              <w:t xml:space="preserve">                  60.480,00</w:t>
            </w:r>
          </w:p>
        </w:tc>
      </w:tr>
      <w:tr w:rsidTr="00C45C52" w:rsidR="008A42EC">
        <w:trPr>
          <w:trHeight w:val="255"/>
        </w:trPr>
        <w:tc>
          <w:tcPr>
            <w:tcW w:type="dxa" w:w="1147"/>
          </w:tcPr>
          <w:p w:rsidRDefault="008A42EC" w:rsidP="00CE42B3" w:rsidR="008A42EC" w:rsidRPr="00152067">
            <w:pPr>
              <w:rPr>
                <w:bCs/>
              </w:rPr>
            </w:pPr>
          </w:p>
        </w:tc>
        <w:tc>
          <w:tcPr>
            <w:tcW w:type="dxa" w:w="5221"/>
          </w:tcPr>
          <w:p w:rsidRDefault="008A42EC" w:rsidP="00CE42B3" w:rsidR="008A42EC" w:rsidRPr="008A42EC">
            <w:pPr>
              <w:ind w:left="432"/>
              <w:rPr>
                <w:b/>
                <w:bCs/>
              </w:rPr>
            </w:pPr>
            <w:r w:rsidRPr="008A42EC">
              <w:rPr>
                <w:b/>
                <w:bCs/>
              </w:rPr>
              <w:t>SVEUKUPNO RASHOD</w:t>
            </w:r>
          </w:p>
        </w:tc>
        <w:tc>
          <w:tcPr>
            <w:tcW w:type="dxa" w:w="3464"/>
          </w:tcPr>
          <w:p w:rsidRDefault="008A42EC" w:rsidP="00CE42B3" w:rsidR="008A42EC" w:rsidRPr="008A42EC">
            <w:pPr>
              <w:rPr>
                <w:b/>
                <w:bCs/>
              </w:rPr>
            </w:pPr>
            <w:r w:rsidRPr="008A42EC">
              <w:rPr>
                <w:b/>
                <w:bCs/>
              </w:rPr>
              <w:t xml:space="preserve">                116.844,72</w:t>
            </w:r>
          </w:p>
        </w:tc>
      </w:tr>
      <w:tr w:rsidTr="00C45C52" w:rsidR="008A42EC">
        <w:trPr>
          <w:trHeight w:val="1110"/>
        </w:trPr>
        <w:tc>
          <w:tcPr>
            <w:tcW w:type="dxa" w:w="1147"/>
          </w:tcPr>
          <w:p w:rsidRDefault="008A42EC" w:rsidP="00CE42B3" w:rsidR="008A42EC" w:rsidRPr="00152067">
            <w:pPr>
              <w:rPr>
                <w:bCs/>
              </w:rPr>
            </w:pPr>
          </w:p>
        </w:tc>
        <w:tc>
          <w:tcPr>
            <w:tcW w:type="dxa" w:w="5221"/>
          </w:tcPr>
          <w:p w:rsidRDefault="008A42EC" w:rsidP="00CE42B3" w:rsidR="008A42EC">
            <w:pPr>
              <w:ind w:left="432"/>
              <w:rPr>
                <w:bCs/>
              </w:rPr>
            </w:pPr>
            <w:r>
              <w:rPr>
                <w:bCs/>
              </w:rPr>
              <w:t>Stanje novčanih sredstava</w:t>
            </w:r>
          </w:p>
          <w:p w:rsidRDefault="00FD14C4" w:rsidP="00FD14C4" w:rsidR="00FD14C4">
            <w:pPr>
              <w:rPr>
                <w:bCs/>
              </w:rPr>
            </w:pPr>
            <w:r>
              <w:rPr>
                <w:bCs/>
              </w:rPr>
              <w:t xml:space="preserve">       Rezerviranje za troškove po čl. </w:t>
            </w:r>
          </w:p>
          <w:p w:rsidRDefault="00FD14C4" w:rsidP="00FD14C4" w:rsidR="00FD14C4">
            <w:pPr>
              <w:rPr>
                <w:bCs/>
              </w:rPr>
            </w:pPr>
            <w:r>
              <w:rPr>
                <w:bCs/>
              </w:rPr>
              <w:t xml:space="preserve">       156. i 157. SZ-a</w:t>
            </w:r>
          </w:p>
          <w:p w:rsidRDefault="00FD14C4" w:rsidP="00FD14C4" w:rsidR="00FD14C4">
            <w:pPr>
              <w:rPr>
                <w:bCs/>
              </w:rPr>
            </w:pPr>
            <w:r>
              <w:rPr>
                <w:bCs/>
              </w:rPr>
              <w:t xml:space="preserve">       Povrat dijela predujma RH</w:t>
            </w:r>
          </w:p>
        </w:tc>
        <w:tc>
          <w:tcPr>
            <w:tcW w:type="dxa" w:w="3464"/>
          </w:tcPr>
          <w:p w:rsidRDefault="008A42EC" w:rsidP="00CE42B3" w:rsidR="008A42EC">
            <w:pPr>
              <w:rPr>
                <w:bCs/>
              </w:rPr>
            </w:pPr>
            <w:r>
              <w:rPr>
                <w:bCs/>
              </w:rPr>
              <w:t xml:space="preserve">                    7.672,78</w:t>
            </w:r>
          </w:p>
          <w:p w:rsidRDefault="00FD14C4" w:rsidP="00CE42B3" w:rsidR="00FD14C4">
            <w:pPr>
              <w:rPr>
                <w:bCs/>
              </w:rPr>
            </w:pPr>
            <w:r>
              <w:rPr>
                <w:bCs/>
              </w:rPr>
              <w:t xml:space="preserve">                       300,00</w:t>
            </w:r>
          </w:p>
          <w:p w:rsidRDefault="00FD14C4" w:rsidP="00CE42B3" w:rsidR="00FD14C4">
            <w:pPr>
              <w:rPr>
                <w:bCs/>
              </w:rPr>
            </w:pPr>
          </w:p>
          <w:p w:rsidRDefault="00FD14C4" w:rsidP="00CE42B3" w:rsidR="00FD14C4">
            <w:pPr>
              <w:rPr>
                <w:bCs/>
              </w:rPr>
            </w:pPr>
            <w:r>
              <w:rPr>
                <w:bCs/>
              </w:rPr>
              <w:t xml:space="preserve">                     7.372,78</w:t>
            </w:r>
          </w:p>
        </w:tc>
      </w:tr>
      <w:tr w:rsidTr="00C45C52" w:rsidR="00FD14C4">
        <w:trPr>
          <w:trHeight w:val="7330"/>
        </w:trPr>
        <w:tc>
          <w:tcPr>
            <w:tcW w:type="dxa" w:w="9832"/>
            <w:gridSpan w:val="3"/>
            <w:tcBorders>
              <w:left w:val="nil"/>
              <w:bottom w:val="nil"/>
              <w:right w:val="nil"/>
            </w:tcBorders>
          </w:tcPr>
          <w:p w:rsidRDefault="004E0A84" w:rsidP="004E0A84" w:rsidR="004E0A84">
            <w:pPr>
              <w:jc w:val="both"/>
              <w:rPr>
                <w:bCs/>
              </w:rPr>
            </w:pPr>
          </w:p>
          <w:p w:rsidRDefault="004E0A84" w:rsidP="004E0A84" w:rsidR="004E0A84">
            <w:pPr>
              <w:jc w:val="both"/>
              <w:rPr>
                <w:bCs/>
              </w:rPr>
            </w:pPr>
          </w:p>
          <w:p w:rsidRDefault="00C45C52" w:rsidP="004E0A84" w:rsidR="00C45C52">
            <w:pPr>
              <w:jc w:val="both"/>
              <w:rPr>
                <w:bCs/>
              </w:rPr>
            </w:pPr>
          </w:p>
          <w:p w:rsidRDefault="004E0A84" w:rsidP="004E0A84" w:rsidR="004E0A84">
            <w:pPr>
              <w:jc w:val="both"/>
              <w:rPr>
                <w:bCs/>
              </w:rPr>
            </w:pPr>
          </w:p>
          <w:p w:rsidRDefault="004E0A84" w:rsidP="004E0A84" w:rsidR="004E0A84">
            <w:r>
              <w:t>Tabela ispit</w:t>
            </w:r>
            <w:r w:rsidR="009A2BE4">
              <w:t>a</w:t>
            </w:r>
            <w:r>
              <w:t>nih i utvrđenih tražbina</w:t>
            </w:r>
          </w:p>
          <w:p w:rsidRDefault="004E0A84" w:rsidP="004E0A84" w:rsidR="004E0A84">
            <w:pPr>
              <w:jc w:val="both"/>
            </w:pPr>
          </w:p>
          <w:tbl>
            <w:tblPr>
              <w:tblW w:type="dxa" w:w="9288"/>
              <w:tblInd w:type="dxa" w:w="108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4A0" w:noVBand="1" w:noHBand="0" w:lastColumn="0" w:firstColumn="1" w:lastRow="0" w:firstRow="1"/>
            </w:tblPr>
            <w:tblGrid>
              <w:gridCol w:w="993"/>
              <w:gridCol w:w="2721"/>
              <w:gridCol w:w="1858"/>
              <w:gridCol w:w="1858"/>
              <w:gridCol w:w="1858"/>
            </w:tblGrid>
            <w:tr w:rsidTr="00CE42B3" w:rsidR="004E0A84">
              <w:tc>
                <w:tcPr>
                  <w:tcW w:type="dxa" w:w="993"/>
                  <w:shd w:fill="auto" w:color="auto" w:val="clear"/>
                </w:tcPr>
                <w:p w:rsidRDefault="004E0A84" w:rsidP="00CE42B3" w:rsidR="004E0A84">
                  <w:pPr>
                    <w:jc w:val="both"/>
                  </w:pPr>
                  <w:r>
                    <w:t>Red.br.</w:t>
                  </w:r>
                </w:p>
              </w:tc>
              <w:tc>
                <w:tcPr>
                  <w:tcW w:type="dxa" w:w="2721"/>
                  <w:shd w:fill="auto" w:color="auto" w:val="clear"/>
                </w:tcPr>
                <w:p w:rsidRDefault="004E0A84" w:rsidP="00CE42B3" w:rsidR="004E0A84">
                  <w:pPr>
                    <w:jc w:val="both"/>
                  </w:pPr>
                  <w:r>
                    <w:t xml:space="preserve">Vrsta tražbine </w:t>
                  </w:r>
                </w:p>
              </w:tc>
              <w:tc>
                <w:tcPr>
                  <w:tcW w:type="dxa" w:w="1858"/>
                  <w:shd w:fill="auto" w:color="auto" w:val="clear"/>
                </w:tcPr>
                <w:p w:rsidRDefault="004E0A84" w:rsidP="00CE42B3" w:rsidR="004E0A84">
                  <w:pPr>
                    <w:jc w:val="both"/>
                  </w:pPr>
                  <w:r>
                    <w:t>Prijavljeno,kn</w:t>
                  </w:r>
                </w:p>
              </w:tc>
              <w:tc>
                <w:tcPr>
                  <w:tcW w:type="dxa" w:w="1858"/>
                  <w:shd w:fill="auto" w:color="auto" w:val="clear"/>
                </w:tcPr>
                <w:p w:rsidRDefault="004E0A84" w:rsidP="00CE42B3" w:rsidR="004E0A84">
                  <w:pPr>
                    <w:jc w:val="both"/>
                  </w:pPr>
                  <w:r>
                    <w:t xml:space="preserve">  Osporeno,kn</w:t>
                  </w:r>
                </w:p>
              </w:tc>
              <w:tc>
                <w:tcPr>
                  <w:tcW w:type="dxa" w:w="1858"/>
                  <w:shd w:fill="auto" w:color="auto" w:val="clear"/>
                </w:tcPr>
                <w:p w:rsidRDefault="004E0A84" w:rsidP="00CE42B3" w:rsidR="004E0A84">
                  <w:pPr>
                    <w:jc w:val="both"/>
                  </w:pPr>
                  <w:r>
                    <w:t xml:space="preserve">    Priznato,kn</w:t>
                  </w:r>
                </w:p>
              </w:tc>
            </w:tr>
            <w:tr w:rsidTr="00CE42B3" w:rsidR="004E0A84">
              <w:tc>
                <w:tcPr>
                  <w:tcW w:type="dxa" w:w="993"/>
                  <w:shd w:fill="auto" w:color="auto" w:val="clear"/>
                </w:tcPr>
                <w:p w:rsidRDefault="004E0A84" w:rsidP="00CE42B3" w:rsidR="004E0A84">
                  <w:pPr>
                    <w:jc w:val="both"/>
                  </w:pPr>
                  <w:r>
                    <w:t xml:space="preserve">     1.</w:t>
                  </w:r>
                </w:p>
              </w:tc>
              <w:tc>
                <w:tcPr>
                  <w:tcW w:type="dxa" w:w="2721"/>
                  <w:shd w:fill="auto" w:color="auto" w:val="clear"/>
                </w:tcPr>
                <w:p w:rsidRDefault="004E0A84" w:rsidP="00CE42B3" w:rsidR="004E0A84">
                  <w:pPr>
                    <w:jc w:val="both"/>
                  </w:pPr>
                  <w:r>
                    <w:t>Prvi viši ispl. red</w:t>
                  </w:r>
                </w:p>
              </w:tc>
              <w:tc>
                <w:tcPr>
                  <w:tcW w:type="dxa" w:w="1858"/>
                  <w:shd w:fill="auto" w:color="auto" w:val="clear"/>
                </w:tcPr>
                <w:p w:rsidRDefault="004E0A84" w:rsidP="004E0A84" w:rsidR="004E0A84">
                  <w:pPr>
                    <w:jc w:val="both"/>
                  </w:pPr>
                  <w:r>
                    <w:t xml:space="preserve">   25.049,97</w:t>
                  </w:r>
                </w:p>
              </w:tc>
              <w:tc>
                <w:tcPr>
                  <w:tcW w:type="dxa" w:w="1858"/>
                  <w:shd w:fill="auto" w:color="auto" w:val="clear"/>
                </w:tcPr>
                <w:p w:rsidRDefault="004E0A84" w:rsidP="004E0A84" w:rsidR="004E0A84">
                  <w:pPr>
                    <w:jc w:val="both"/>
                  </w:pPr>
                  <w:r>
                    <w:t xml:space="preserve">    11.607,97</w:t>
                  </w:r>
                </w:p>
              </w:tc>
              <w:tc>
                <w:tcPr>
                  <w:tcW w:type="dxa" w:w="1858"/>
                  <w:shd w:fill="auto" w:color="auto" w:val="clear"/>
                </w:tcPr>
                <w:p w:rsidRDefault="004E0A84" w:rsidP="004E0A84" w:rsidR="004E0A84">
                  <w:pPr>
                    <w:jc w:val="both"/>
                  </w:pPr>
                  <w:r>
                    <w:t xml:space="preserve">      8.442,00</w:t>
                  </w:r>
                </w:p>
              </w:tc>
            </w:tr>
            <w:tr w:rsidTr="00CE42B3" w:rsidR="004E0A84">
              <w:tc>
                <w:tcPr>
                  <w:tcW w:type="dxa" w:w="993"/>
                  <w:shd w:fill="auto" w:color="auto" w:val="clear"/>
                </w:tcPr>
                <w:p w:rsidRDefault="004E0A84" w:rsidP="00CE42B3" w:rsidR="004E0A84">
                  <w:pPr>
                    <w:jc w:val="both"/>
                  </w:pPr>
                  <w:r>
                    <w:t xml:space="preserve">     2.</w:t>
                  </w:r>
                </w:p>
              </w:tc>
              <w:tc>
                <w:tcPr>
                  <w:tcW w:type="dxa" w:w="2721"/>
                  <w:shd w:fill="auto" w:color="auto" w:val="clear"/>
                </w:tcPr>
                <w:p w:rsidRDefault="004E0A84" w:rsidP="00CE42B3" w:rsidR="004E0A84">
                  <w:pPr>
                    <w:jc w:val="both"/>
                  </w:pPr>
                  <w:r>
                    <w:t>Drugi viši ispl. red</w:t>
                  </w:r>
                </w:p>
              </w:tc>
              <w:tc>
                <w:tcPr>
                  <w:tcW w:type="dxa" w:w="1858"/>
                  <w:shd w:fill="auto" w:color="auto" w:val="clear"/>
                </w:tcPr>
                <w:p w:rsidRDefault="004E0A84" w:rsidP="004E0A84" w:rsidR="004E0A84">
                  <w:pPr>
                    <w:jc w:val="both"/>
                  </w:pPr>
                  <w:r>
                    <w:t xml:space="preserve"> 198.229,29</w:t>
                  </w:r>
                </w:p>
              </w:tc>
              <w:tc>
                <w:tcPr>
                  <w:tcW w:type="dxa" w:w="1858"/>
                  <w:shd w:fill="auto" w:color="auto" w:val="clear"/>
                </w:tcPr>
                <w:p w:rsidRDefault="004E0A84" w:rsidP="004E0A84" w:rsidR="004E0A84">
                  <w:pPr>
                    <w:jc w:val="both"/>
                  </w:pPr>
                  <w:r>
                    <w:t xml:space="preserve">             0,00</w:t>
                  </w:r>
                </w:p>
              </w:tc>
              <w:tc>
                <w:tcPr>
                  <w:tcW w:type="dxa" w:w="1858"/>
                  <w:shd w:fill="auto" w:color="auto" w:val="clear"/>
                </w:tcPr>
                <w:p w:rsidRDefault="004E0A84" w:rsidP="004E0A84" w:rsidR="004E0A84">
                  <w:pPr>
                    <w:jc w:val="both"/>
                  </w:pPr>
                  <w:r>
                    <w:t xml:space="preserve">  198.229,29</w:t>
                  </w:r>
                </w:p>
              </w:tc>
            </w:tr>
          </w:tbl>
          <w:p w:rsidRDefault="00FD14C4" w:rsidP="004E0A84" w:rsidR="00FD14C4">
            <w:pPr>
              <w:rPr>
                <w:bCs/>
              </w:rPr>
            </w:pPr>
          </w:p>
          <w:p w:rsidRDefault="00C45C52" w:rsidP="004E0A84" w:rsidR="00C45C52">
            <w:pPr>
              <w:rPr>
                <w:bCs/>
              </w:rPr>
            </w:pPr>
          </w:p>
          <w:p w:rsidRDefault="00C45C52" w:rsidP="004E0A84" w:rsidR="00C45C52">
            <w:pPr>
              <w:rPr>
                <w:bCs/>
              </w:rPr>
            </w:pPr>
          </w:p>
          <w:p w:rsidRDefault="00C45C52" w:rsidP="004E0A84" w:rsidR="00C45C52">
            <w:pPr>
              <w:rPr>
                <w:bCs/>
              </w:rPr>
            </w:pPr>
          </w:p>
          <w:p w:rsidRDefault="004E0A84" w:rsidP="004E0A84" w:rsidR="004E0A84">
            <w:pPr>
              <w:rPr>
                <w:bCs/>
              </w:rPr>
            </w:pPr>
          </w:p>
          <w:p w:rsidRDefault="004E0A84" w:rsidP="004E0A84" w:rsidR="004E0A84">
            <w:r>
              <w:t>Tabela namirenja tražbina</w:t>
            </w:r>
          </w:p>
          <w:p w:rsidRDefault="004E0A84" w:rsidP="004E0A84" w:rsidR="004E0A84"/>
          <w:tbl>
            <w:tblPr>
              <w:tblW w:type="dxa" w:w="9606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ook w:val="04A0" w:noVBand="1" w:noHBand="0" w:lastColumn="0" w:firstColumn="1" w:lastRow="0" w:firstRow="1"/>
            </w:tblPr>
            <w:tblGrid>
              <w:gridCol w:w="817"/>
              <w:gridCol w:w="2835"/>
              <w:gridCol w:w="1985"/>
              <w:gridCol w:w="1912"/>
              <w:gridCol w:w="2057"/>
            </w:tblGrid>
            <w:tr w:rsidTr="00CE42B3" w:rsidR="004E0A84">
              <w:trPr>
                <w:trHeight w:val="300"/>
              </w:trPr>
              <w:tc>
                <w:tcPr>
                  <w:tcW w:type="dxa" w:w="817"/>
                  <w:vMerge w:val="restart"/>
                  <w:shd w:fill="auto" w:color="auto" w:val="clear"/>
                </w:tcPr>
                <w:p w:rsidRDefault="004E0A84" w:rsidP="00CE42B3" w:rsidR="004E0A84">
                  <w:pPr>
                    <w:ind w:right="117"/>
                  </w:pPr>
                  <w:r>
                    <w:t>Red.</w:t>
                  </w:r>
                </w:p>
                <w:p w:rsidRDefault="004E0A84" w:rsidP="00CE42B3" w:rsidR="004E0A84">
                  <w:r>
                    <w:t>br.</w:t>
                  </w:r>
                </w:p>
              </w:tc>
              <w:tc>
                <w:tcPr>
                  <w:tcW w:type="dxa" w:w="2835"/>
                  <w:vMerge w:val="restart"/>
                  <w:shd w:fill="auto" w:color="auto" w:val="clear"/>
                </w:tcPr>
                <w:p w:rsidRDefault="004E0A84" w:rsidP="00CE42B3" w:rsidR="004E0A84">
                  <w:r>
                    <w:t xml:space="preserve">           Osnov </w:t>
                  </w:r>
                </w:p>
                <w:p w:rsidRDefault="004E0A84" w:rsidP="00CE42B3" w:rsidR="004E0A84">
                  <w:r>
                    <w:t xml:space="preserve">           tražbine</w:t>
                  </w:r>
                </w:p>
              </w:tc>
              <w:tc>
                <w:tcPr>
                  <w:tcW w:type="dxa" w:w="1985"/>
                  <w:vMerge w:val="restart"/>
                  <w:shd w:fill="auto" w:color="auto" w:val="clear"/>
                </w:tcPr>
                <w:p w:rsidRDefault="004E0A84" w:rsidP="00CE42B3" w:rsidR="004E0A84">
                  <w:r>
                    <w:t xml:space="preserve">     Iznos</w:t>
                  </w:r>
                </w:p>
                <w:p w:rsidRDefault="004E0A84" w:rsidP="00CE42B3" w:rsidR="004E0A84">
                  <w:pPr>
                    <w:ind w:hanging="691" w:right="-289" w:left="691"/>
                  </w:pPr>
                  <w:r>
                    <w:t xml:space="preserve"> tražbine,kn</w:t>
                  </w:r>
                </w:p>
              </w:tc>
              <w:tc>
                <w:tcPr>
                  <w:tcW w:type="dxa" w:w="3969"/>
                  <w:gridSpan w:val="2"/>
                  <w:shd w:fill="auto" w:color="auto" w:val="clear"/>
                </w:tcPr>
                <w:p w:rsidRDefault="004E0A84" w:rsidP="00CE42B3" w:rsidR="004E0A84">
                  <w:pPr>
                    <w:ind w:firstLine="687" w:left="-687"/>
                  </w:pPr>
                  <w:r>
                    <w:t xml:space="preserve">                 Namirenje , kn</w:t>
                  </w:r>
                </w:p>
              </w:tc>
            </w:tr>
            <w:tr w:rsidTr="00CE42B3" w:rsidR="004E0A84">
              <w:trPr>
                <w:trHeight w:val="240"/>
              </w:trPr>
              <w:tc>
                <w:tcPr>
                  <w:tcW w:type="dxa" w:w="817"/>
                  <w:vMerge/>
                  <w:shd w:fill="auto" w:color="auto" w:val="clear"/>
                </w:tcPr>
                <w:p w:rsidRDefault="004E0A84" w:rsidP="00CE42B3" w:rsidR="004E0A84">
                  <w:pPr>
                    <w:ind w:right="117"/>
                  </w:pPr>
                </w:p>
              </w:tc>
              <w:tc>
                <w:tcPr>
                  <w:tcW w:type="dxa" w:w="2835"/>
                  <w:vMerge/>
                  <w:shd w:fill="auto" w:color="auto" w:val="clear"/>
                </w:tcPr>
                <w:p w:rsidRDefault="004E0A84" w:rsidP="00CE42B3" w:rsidR="004E0A84"/>
              </w:tc>
              <w:tc>
                <w:tcPr>
                  <w:tcW w:type="dxa" w:w="1985"/>
                  <w:vMerge/>
                  <w:shd w:fill="auto" w:color="auto" w:val="clear"/>
                </w:tcPr>
                <w:p w:rsidRDefault="004E0A84" w:rsidP="00CE42B3" w:rsidR="004E0A84"/>
              </w:tc>
              <w:tc>
                <w:tcPr>
                  <w:tcW w:type="dxa" w:w="1912"/>
                  <w:shd w:fill="auto" w:color="auto" w:val="clear"/>
                </w:tcPr>
                <w:p w:rsidRDefault="004E0A84" w:rsidP="00CE42B3" w:rsidR="004E0A84">
                  <w:r>
                    <w:t xml:space="preserve">          kn</w:t>
                  </w:r>
                </w:p>
              </w:tc>
              <w:tc>
                <w:tcPr>
                  <w:tcW w:type="dxa" w:w="2057"/>
                  <w:shd w:fill="auto" w:color="auto" w:val="clear"/>
                </w:tcPr>
                <w:p w:rsidRDefault="004E0A84" w:rsidP="00CE42B3" w:rsidR="004E0A84">
                  <w:pPr>
                    <w:ind w:firstLine="687" w:left="-687"/>
                  </w:pPr>
                  <w:r>
                    <w:t xml:space="preserve">           %</w:t>
                  </w:r>
                </w:p>
              </w:tc>
            </w:tr>
            <w:tr w:rsidTr="00CE42B3" w:rsidR="004E0A84">
              <w:trPr>
                <w:trHeight w:val="210"/>
              </w:trPr>
              <w:tc>
                <w:tcPr>
                  <w:tcW w:type="dxa" w:w="817"/>
                  <w:shd w:fill="auto" w:color="auto" w:val="clear"/>
                </w:tcPr>
                <w:p w:rsidRDefault="004E0A84" w:rsidP="00CE42B3" w:rsidR="004E0A84">
                  <w:r>
                    <w:t xml:space="preserve">  1.</w:t>
                  </w:r>
                </w:p>
              </w:tc>
              <w:tc>
                <w:tcPr>
                  <w:tcW w:type="dxa" w:w="2835"/>
                  <w:shd w:fill="auto" w:color="auto" w:val="clear"/>
                </w:tcPr>
                <w:p w:rsidRDefault="004E0A84" w:rsidP="00CE42B3" w:rsidR="004E0A84">
                  <w:r>
                    <w:t>Razlučna prava</w:t>
                  </w:r>
                </w:p>
              </w:tc>
              <w:tc>
                <w:tcPr>
                  <w:tcW w:type="dxa" w:w="1985"/>
                  <w:shd w:fill="auto" w:color="auto" w:val="clear"/>
                </w:tcPr>
                <w:p w:rsidRDefault="004E0A84" w:rsidP="004E0A84" w:rsidR="004E0A84">
                  <w:r>
                    <w:t xml:space="preserve">    153.256,81</w:t>
                  </w:r>
                </w:p>
              </w:tc>
              <w:tc>
                <w:tcPr>
                  <w:tcW w:type="dxa" w:w="1912"/>
                  <w:shd w:fill="auto" w:color="auto" w:val="clear"/>
                </w:tcPr>
                <w:p w:rsidRDefault="004E0A84" w:rsidP="004E0A84" w:rsidR="004E0A84">
                  <w:r>
                    <w:t xml:space="preserve">    60.480,00</w:t>
                  </w:r>
                </w:p>
              </w:tc>
              <w:tc>
                <w:tcPr>
                  <w:tcW w:type="dxa" w:w="2057"/>
                  <w:shd w:fill="auto" w:color="auto" w:val="clear"/>
                </w:tcPr>
                <w:p w:rsidRDefault="004E0A84" w:rsidP="00CE42B3" w:rsidR="004E0A84">
                  <w:pPr>
                    <w:ind w:firstLine="687" w:left="-687"/>
                  </w:pPr>
                  <w:r>
                    <w:t xml:space="preserve">       39,46</w:t>
                  </w:r>
                </w:p>
              </w:tc>
            </w:tr>
            <w:tr w:rsidTr="00CE42B3" w:rsidR="004E0A84">
              <w:trPr>
                <w:trHeight w:val="170"/>
              </w:trPr>
              <w:tc>
                <w:tcPr>
                  <w:tcW w:type="dxa" w:w="817"/>
                  <w:shd w:fill="auto" w:color="auto" w:val="clear"/>
                </w:tcPr>
                <w:p w:rsidRDefault="004E0A84" w:rsidP="00CE42B3" w:rsidR="004E0A84">
                  <w:r>
                    <w:t xml:space="preserve">  2.</w:t>
                  </w:r>
                </w:p>
              </w:tc>
              <w:tc>
                <w:tcPr>
                  <w:tcW w:type="dxa" w:w="2835"/>
                  <w:shd w:fill="auto" w:color="auto" w:val="clear"/>
                </w:tcPr>
                <w:p w:rsidRDefault="004E0A84" w:rsidP="00CE42B3" w:rsidR="004E0A84">
                  <w:r>
                    <w:t>Prvi viši ispl. red</w:t>
                  </w:r>
                </w:p>
              </w:tc>
              <w:tc>
                <w:tcPr>
                  <w:tcW w:type="dxa" w:w="1985"/>
                  <w:shd w:fill="auto" w:color="auto" w:val="clear"/>
                </w:tcPr>
                <w:p w:rsidRDefault="004E0A84" w:rsidP="004E0A84" w:rsidR="004E0A84">
                  <w:r>
                    <w:t xml:space="preserve">        8.442,00</w:t>
                  </w:r>
                </w:p>
              </w:tc>
              <w:tc>
                <w:tcPr>
                  <w:tcW w:type="dxa" w:w="1912"/>
                  <w:shd w:fill="auto" w:color="auto" w:val="clear"/>
                </w:tcPr>
                <w:p w:rsidRDefault="004E0A84" w:rsidP="00CE42B3" w:rsidR="004E0A84">
                  <w:r>
                    <w:t xml:space="preserve">             0,00</w:t>
                  </w:r>
                </w:p>
              </w:tc>
              <w:tc>
                <w:tcPr>
                  <w:tcW w:type="dxa" w:w="2057"/>
                  <w:shd w:fill="auto" w:color="auto" w:val="clear"/>
                </w:tcPr>
                <w:p w:rsidRDefault="004E0A84" w:rsidP="00CE42B3" w:rsidR="004E0A84">
                  <w:pPr>
                    <w:ind w:firstLine="687" w:left="-687"/>
                  </w:pPr>
                  <w:r>
                    <w:t xml:space="preserve">         0,00</w:t>
                  </w:r>
                </w:p>
              </w:tc>
            </w:tr>
            <w:tr w:rsidTr="00CE42B3" w:rsidR="004E0A84">
              <w:tc>
                <w:tcPr>
                  <w:tcW w:type="dxa" w:w="817"/>
                  <w:shd w:fill="auto" w:color="auto" w:val="clear"/>
                </w:tcPr>
                <w:p w:rsidRDefault="004E0A84" w:rsidP="00CE42B3" w:rsidR="004E0A84">
                  <w:r>
                    <w:t xml:space="preserve">  3. </w:t>
                  </w:r>
                </w:p>
              </w:tc>
              <w:tc>
                <w:tcPr>
                  <w:tcW w:type="dxa" w:w="2835"/>
                  <w:shd w:fill="auto" w:color="auto" w:val="clear"/>
                </w:tcPr>
                <w:p w:rsidRDefault="004E0A84" w:rsidP="00CE42B3" w:rsidR="004E0A84">
                  <w:r>
                    <w:t>Drugi viši ispl. red</w:t>
                  </w:r>
                </w:p>
              </w:tc>
              <w:tc>
                <w:tcPr>
                  <w:tcW w:type="dxa" w:w="1985"/>
                  <w:shd w:fill="auto" w:color="auto" w:val="clear"/>
                </w:tcPr>
                <w:p w:rsidRDefault="004E0A84" w:rsidP="004E0A84" w:rsidR="004E0A84">
                  <w:r>
                    <w:t xml:space="preserve">    198.229,29</w:t>
                  </w:r>
                </w:p>
              </w:tc>
              <w:tc>
                <w:tcPr>
                  <w:tcW w:type="dxa" w:w="1912"/>
                  <w:shd w:fill="auto" w:color="auto" w:val="clear"/>
                </w:tcPr>
                <w:p w:rsidRDefault="004E0A84" w:rsidP="004E0A84" w:rsidR="004E0A84">
                  <w:pPr>
                    <w:ind w:firstLine="687" w:left="-687"/>
                  </w:pPr>
                  <w:r>
                    <w:t xml:space="preserve">             0,00</w:t>
                  </w:r>
                </w:p>
              </w:tc>
              <w:tc>
                <w:tcPr>
                  <w:tcW w:type="dxa" w:w="2057"/>
                  <w:shd w:fill="auto" w:color="auto" w:val="clear"/>
                </w:tcPr>
                <w:p w:rsidRDefault="004E0A84" w:rsidP="004E0A84" w:rsidR="004E0A84">
                  <w:pPr>
                    <w:ind w:firstLine="687" w:left="-687"/>
                  </w:pPr>
                  <w:r>
                    <w:t xml:space="preserve">         0,00</w:t>
                  </w:r>
                </w:p>
              </w:tc>
            </w:tr>
            <w:tr w:rsidTr="00CE42B3" w:rsidR="004E0A84">
              <w:tc>
                <w:tcPr>
                  <w:tcW w:type="dxa" w:w="817"/>
                  <w:shd w:fill="auto" w:color="auto" w:val="clear"/>
                </w:tcPr>
                <w:p w:rsidRDefault="004E0A84" w:rsidP="00CE42B3" w:rsidR="004E0A84">
                  <w:r>
                    <w:t xml:space="preserve">  4.</w:t>
                  </w:r>
                </w:p>
              </w:tc>
              <w:tc>
                <w:tcPr>
                  <w:tcW w:type="dxa" w:w="2835"/>
                  <w:shd w:fill="auto" w:color="auto" w:val="clear"/>
                </w:tcPr>
                <w:p w:rsidRDefault="004E0A84" w:rsidP="00CE42B3" w:rsidR="004E0A84">
                  <w:r>
                    <w:t>Troškovi st. postupka</w:t>
                  </w:r>
                </w:p>
              </w:tc>
              <w:tc>
                <w:tcPr>
                  <w:tcW w:type="dxa" w:w="1985"/>
                  <w:shd w:fill="auto" w:color="auto" w:val="clear"/>
                </w:tcPr>
                <w:p w:rsidRDefault="004E0A84" w:rsidP="004E0A84" w:rsidR="004E0A84">
                  <w:r>
                    <w:t xml:space="preserve">      44.854,83</w:t>
                  </w:r>
                </w:p>
              </w:tc>
              <w:tc>
                <w:tcPr>
                  <w:tcW w:type="dxa" w:w="1912"/>
                  <w:shd w:fill="auto" w:color="auto" w:val="clear"/>
                </w:tcPr>
                <w:p w:rsidRDefault="004E0A84" w:rsidP="004E0A84" w:rsidR="004E0A84">
                  <w:r>
                    <w:t xml:space="preserve">    27.337,33</w:t>
                  </w:r>
                </w:p>
              </w:tc>
              <w:tc>
                <w:tcPr>
                  <w:tcW w:type="dxa" w:w="2057"/>
                  <w:shd w:fill="auto" w:color="auto" w:val="clear"/>
                </w:tcPr>
                <w:p w:rsidRDefault="004E0A84" w:rsidP="004E0A84" w:rsidR="004E0A84">
                  <w:pPr>
                    <w:ind w:firstLine="687" w:left="-687"/>
                  </w:pPr>
                  <w:r>
                    <w:t xml:space="preserve">       60,95</w:t>
                  </w:r>
                </w:p>
              </w:tc>
            </w:tr>
            <w:tr w:rsidTr="00CE42B3" w:rsidR="004E0A84">
              <w:trPr>
                <w:trHeight w:val="30"/>
              </w:trPr>
              <w:tc>
                <w:tcPr>
                  <w:tcW w:type="dxa" w:w="817"/>
                  <w:shd w:fill="auto" w:color="auto" w:val="clear"/>
                </w:tcPr>
                <w:p w:rsidRDefault="004E0A84" w:rsidP="00CE42B3" w:rsidR="004E0A84">
                  <w:r>
                    <w:t xml:space="preserve">  5.</w:t>
                  </w:r>
                </w:p>
              </w:tc>
              <w:tc>
                <w:tcPr>
                  <w:tcW w:type="dxa" w:w="2835"/>
                  <w:shd w:fill="auto" w:color="auto" w:val="clear"/>
                </w:tcPr>
                <w:p w:rsidRDefault="004E0A84" w:rsidP="00CE42B3" w:rsidR="004E0A84">
                  <w:r>
                    <w:t>Ostale obveze st. mase</w:t>
                  </w:r>
                </w:p>
              </w:tc>
              <w:tc>
                <w:tcPr>
                  <w:tcW w:type="dxa" w:w="1985"/>
                  <w:shd w:fill="auto" w:color="auto" w:val="clear"/>
                </w:tcPr>
                <w:p w:rsidRDefault="004E0A84" w:rsidP="004E0A84" w:rsidR="004E0A84">
                  <w:r>
                    <w:t xml:space="preserve">      29.027,39</w:t>
                  </w:r>
                </w:p>
              </w:tc>
              <w:tc>
                <w:tcPr>
                  <w:tcW w:type="dxa" w:w="1912"/>
                  <w:shd w:fill="auto" w:color="auto" w:val="clear"/>
                </w:tcPr>
                <w:p w:rsidRDefault="004E0A84" w:rsidP="004E0A84" w:rsidR="004E0A84">
                  <w:r>
                    <w:t xml:space="preserve">    29.027,39</w:t>
                  </w:r>
                </w:p>
              </w:tc>
              <w:tc>
                <w:tcPr>
                  <w:tcW w:type="dxa" w:w="2057"/>
                  <w:tcBorders>
                    <w:top w:val="nil"/>
                  </w:tcBorders>
                  <w:shd w:fill="auto" w:color="auto" w:val="clear"/>
                </w:tcPr>
                <w:p w:rsidRDefault="004E0A84" w:rsidP="00CE42B3" w:rsidR="004E0A84">
                  <w:pPr>
                    <w:ind w:firstLine="687" w:left="-687"/>
                  </w:pPr>
                  <w:r>
                    <w:t xml:space="preserve">     100,00</w:t>
                  </w:r>
                </w:p>
              </w:tc>
            </w:tr>
          </w:tbl>
          <w:p w:rsidRDefault="00C45C52" w:rsidP="004E0A84" w:rsidR="00C45C52">
            <w:pPr>
              <w:jc w:val="both"/>
              <w:rPr>
                <w:bCs/>
              </w:rPr>
            </w:pPr>
          </w:p>
          <w:p w:rsidRDefault="00C45C52" w:rsidP="00CE42B3" w:rsidR="00C45C52">
            <w:pPr>
              <w:ind w:left="432"/>
              <w:rPr>
                <w:bCs/>
              </w:rPr>
            </w:pPr>
          </w:p>
          <w:p w:rsidRDefault="009A2BE4" w:rsidP="009A2BE4" w:rsidR="009A2BE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Default="00C45C52" w:rsidP="00FD14C4" w:rsidR="004E0A84">
            <w:pPr>
              <w:rPr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F2357A">
              <w:rPr>
                <w:b/>
                <w:bCs/>
              </w:rPr>
              <w:t xml:space="preserve"> </w:t>
            </w:r>
          </w:p>
        </w:tc>
      </w:tr>
    </w:tbl>
    <w:p w:rsidRDefault="00471007" w:rsidP="007236E8" w:rsidR="00C147BA">
      <w:r>
        <w:lastRenderedPageBreak/>
        <w:t>Iz</w:t>
      </w:r>
      <w:r w:rsidR="00C147BA">
        <w:t xml:space="preserve"> </w:t>
      </w:r>
      <w:r>
        <w:t xml:space="preserve"> kupovnine</w:t>
      </w:r>
      <w:r w:rsidR="00C147BA">
        <w:t xml:space="preserve"> u iznosu od 72.000,00 kuna </w:t>
      </w:r>
      <w:r>
        <w:t xml:space="preserve"> ostvarene prodajom dužnikovih nekretnina </w:t>
      </w:r>
      <w:r w:rsidR="00C147BA">
        <w:t>iznosom od 60.480,00 kuna djelomično je namireno potraživanje razlučnog vjerovnika RH, PU, Područni ured Slavonije i Baranje.</w:t>
      </w:r>
      <w:r>
        <w:t xml:space="preserve"> </w:t>
      </w:r>
    </w:p>
    <w:p w:rsidRDefault="009A2BE4" w:rsidP="007236E8" w:rsidR="009A2BE4"/>
    <w:p w:rsidRDefault="00471007" w:rsidP="00C147BA" w:rsidR="00107B07">
      <w:r>
        <w:t>U dosadašnjem tijeku stečajnog postupka</w:t>
      </w:r>
      <w:r w:rsidR="00C147BA">
        <w:t xml:space="preserve"> od ukupno nastalih troškova stečajnog postupka u iznosu od 44.854,83 do sada su podmireni troškovi u iznosu od 27.337,33 kuna</w:t>
      </w:r>
      <w:r>
        <w:t xml:space="preserve"> </w:t>
      </w:r>
      <w:r w:rsidR="00C147BA">
        <w:t>s osnove isplate bruto nagrade st. upravitelja i bruto stvarnog troška  st. upravitelja, dok trošak s osnova  uplate predujma za pokriće troškova st. postupka u iznosu od 17.517,50 kuna nije bio namirivan.</w:t>
      </w:r>
    </w:p>
    <w:p w:rsidRDefault="00107B07" w:rsidP="007236E8" w:rsidR="001463E5">
      <w:r>
        <w:t>Pri namirenju ostalih obveza stečajne mase izvršena namirenja u najvećem dijelu odnosila su se na plaćanje</w:t>
      </w:r>
      <w:r w:rsidR="00C147BA">
        <w:t xml:space="preserve">: troška bankarskih usluga </w:t>
      </w:r>
      <w:r>
        <w:t>(</w:t>
      </w:r>
      <w:r w:rsidR="00C147BA">
        <w:t>220,30</w:t>
      </w:r>
      <w:r>
        <w:t xml:space="preserve"> kuna), </w:t>
      </w:r>
      <w:r w:rsidR="00C147BA">
        <w:t>troška</w:t>
      </w:r>
      <w:r>
        <w:t xml:space="preserve"> poreza i prireza (</w:t>
      </w:r>
      <w:r w:rsidR="00C147BA">
        <w:t>6.042,18</w:t>
      </w:r>
      <w:r>
        <w:t xml:space="preserve"> kuna), </w:t>
      </w:r>
      <w:r w:rsidR="001463E5">
        <w:t xml:space="preserve">troška </w:t>
      </w:r>
      <w:r>
        <w:t>doprinosa (</w:t>
      </w:r>
      <w:r w:rsidR="001463E5">
        <w:t>4.450,27 kuna), troška</w:t>
      </w:r>
      <w:r>
        <w:t xml:space="preserve"> </w:t>
      </w:r>
      <w:r w:rsidR="001463E5">
        <w:t>FINA-e</w:t>
      </w:r>
      <w:r>
        <w:t xml:space="preserve"> (</w:t>
      </w:r>
      <w:r w:rsidR="001463E5">
        <w:t>2.800,00</w:t>
      </w:r>
      <w:r>
        <w:t xml:space="preserve"> kuna), trošak </w:t>
      </w:r>
      <w:r w:rsidR="001463E5">
        <w:t xml:space="preserve">dobavljača </w:t>
      </w:r>
    </w:p>
    <w:p w:rsidRDefault="00107B07" w:rsidP="007236E8" w:rsidR="00107B07">
      <w:r>
        <w:t>(</w:t>
      </w:r>
      <w:r w:rsidR="001463E5">
        <w:t xml:space="preserve">948,59  kuna), </w:t>
      </w:r>
      <w:r>
        <w:t xml:space="preserve"> trošak oglašavanja (</w:t>
      </w:r>
      <w:r w:rsidR="001463E5">
        <w:t>13.333,50</w:t>
      </w:r>
      <w:r>
        <w:t xml:space="preserve"> kuna), </w:t>
      </w:r>
      <w:r w:rsidR="001463E5">
        <w:t>troškovi vještačenja</w:t>
      </w:r>
      <w:r>
        <w:t xml:space="preserve"> (</w:t>
      </w:r>
      <w:r w:rsidR="001463E5">
        <w:t>3.850,00</w:t>
      </w:r>
      <w:r>
        <w:t xml:space="preserve"> kuna), </w:t>
      </w:r>
      <w:r w:rsidR="001463E5">
        <w:t>računovodstvene usluge</w:t>
      </w:r>
      <w:r>
        <w:t xml:space="preserve"> (</w:t>
      </w:r>
      <w:r w:rsidR="001463E5">
        <w:t>7.200,00 kuna).</w:t>
      </w:r>
    </w:p>
    <w:p w:rsidRDefault="001463E5" w:rsidP="007236E8" w:rsidR="001463E5">
      <w:r>
        <w:t>Preostala stečajna masa u iznosu od 7.672,78 kuna rezervirana je za podmirenje ostalih obveza stečajne mase (čl. 156. i 157. SZ-a)</w:t>
      </w:r>
      <w:r w:rsidR="009A2BE4">
        <w:t xml:space="preserve"> u iznosu od 300,00 kuna</w:t>
      </w:r>
      <w:r>
        <w:t>, koje će nastati do brisanja stečajnog dužnika iz sudskog registra (trošak računovođe, banke i FINA-e) i za povrat dijela uplaćenog predujma</w:t>
      </w:r>
      <w:r w:rsidR="009A2BE4">
        <w:t xml:space="preserve"> troška provođenja st. postupka u iznosu od 7.372,78 kuna.</w:t>
      </w:r>
    </w:p>
    <w:p w:rsidRDefault="001463E5" w:rsidP="007236E8" w:rsidR="001463E5"/>
    <w:p w:rsidRDefault="001463E5" w:rsidP="007236E8" w:rsidR="00FC71A5">
      <w:r>
        <w:t>c</w:t>
      </w:r>
      <w:r w:rsidR="00FC71A5">
        <w:t>)  SUDSKI  POSTUPCI  U  TIJEKU</w:t>
      </w:r>
    </w:p>
    <w:p w:rsidRDefault="00FC71A5" w:rsidP="007236E8" w:rsidR="00FC71A5"/>
    <w:p w:rsidRDefault="001463E5" w:rsidP="007236E8" w:rsidR="00FC71A5">
      <w:r>
        <w:t>Stečajni dužnik nema sudskih postupaka u tijeku.</w:t>
      </w:r>
    </w:p>
    <w:p w:rsidRDefault="006F2DEF" w:rsidP="007236E8" w:rsidR="006F2DEF">
      <w:pPr>
        <w:rPr>
          <w:b/>
        </w:rPr>
      </w:pPr>
    </w:p>
    <w:p w:rsidRDefault="006F2DEF" w:rsidP="007236E8" w:rsidR="006F2DEF">
      <w:pPr>
        <w:rPr>
          <w:b/>
        </w:rPr>
      </w:pPr>
    </w:p>
    <w:p w:rsidRDefault="00743FED" w:rsidP="007236E8" w:rsidR="00743FED">
      <w:pPr>
        <w:rPr>
          <w:b/>
        </w:rPr>
      </w:pPr>
      <w:r w:rsidRPr="00743FED">
        <w:rPr>
          <w:b/>
        </w:rPr>
        <w:t>V  ZAVRŠNI  DIOBNI  POPIS</w:t>
      </w:r>
    </w:p>
    <w:p w:rsidRDefault="00743FED" w:rsidP="007236E8" w:rsidR="00743FED"/>
    <w:p w:rsidRDefault="008F7ED3" w:rsidP="007236E8" w:rsidR="00D55531">
      <w:r>
        <w:t>1. Reze</w:t>
      </w:r>
      <w:r w:rsidR="001463E5">
        <w:t>rvacija za troškove po čl.</w:t>
      </w:r>
      <w:r w:rsidR="00D55531">
        <w:t xml:space="preserve"> 156. i 157. SZ-a</w:t>
      </w:r>
    </w:p>
    <w:p w:rsidRDefault="008C29AB" w:rsidP="007236E8" w:rsidR="008C29AB"/>
    <w:p w:rsidRDefault="008C29AB" w:rsidP="007236E8" w:rsidR="008C29AB"/>
    <w:tbl>
      <w:tblPr>
        <w:tblW w:type="dxa" w:w="864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72"/>
        <w:gridCol w:w="2295"/>
        <w:gridCol w:w="2397"/>
        <w:gridCol w:w="2780"/>
      </w:tblGrid>
      <w:tr w:rsidTr="00C045E7" w:rsidR="00C045E7">
        <w:tc>
          <w:tcPr>
            <w:tcW w:type="dxa" w:w="1172"/>
            <w:shd w:fill="auto" w:color="auto" w:val="clear"/>
          </w:tcPr>
          <w:p w:rsidRDefault="00C045E7" w:rsidP="00967903" w:rsidR="00C045E7">
            <w:r>
              <w:t>Red.br.</w:t>
            </w:r>
          </w:p>
        </w:tc>
        <w:tc>
          <w:tcPr>
            <w:tcW w:type="dxa" w:w="2295"/>
            <w:shd w:fill="auto" w:color="auto" w:val="clear"/>
          </w:tcPr>
          <w:p w:rsidRDefault="00C045E7" w:rsidP="00967903" w:rsidR="00C045E7">
            <w:r>
              <w:t xml:space="preserve">       Vrsta troška</w:t>
            </w:r>
          </w:p>
        </w:tc>
        <w:tc>
          <w:tcPr>
            <w:tcW w:type="dxa" w:w="2397"/>
            <w:shd w:fill="auto" w:color="auto" w:val="clear"/>
          </w:tcPr>
          <w:p w:rsidRDefault="00C045E7" w:rsidP="00C045E7" w:rsidR="00C045E7">
            <w:r>
              <w:t>Trošak, kn</w:t>
            </w:r>
          </w:p>
        </w:tc>
        <w:tc>
          <w:tcPr>
            <w:tcW w:type="dxa" w:w="2780"/>
            <w:tcBorders>
              <w:top w:space="0" w:sz="4" w:color="auto" w:val="single"/>
              <w:right w:space="0" w:sz="4" w:color="auto" w:val="single"/>
            </w:tcBorders>
            <w:shd w:fill="auto" w:color="auto" w:val="clear"/>
          </w:tcPr>
          <w:p w:rsidRDefault="00C045E7" w:rsidP="00967903" w:rsidR="00C045E7">
            <w:pPr>
              <w:ind w:right="-617"/>
            </w:pPr>
            <w:r>
              <w:t>Raspoloživi iznos,kn</w:t>
            </w:r>
          </w:p>
        </w:tc>
      </w:tr>
      <w:tr w:rsidTr="00C045E7" w:rsidR="00C045E7">
        <w:trPr>
          <w:trHeight w:val="240"/>
        </w:trPr>
        <w:tc>
          <w:tcPr>
            <w:tcW w:type="dxa" w:w="1172"/>
            <w:shd w:fill="auto" w:color="auto" w:val="clear"/>
          </w:tcPr>
          <w:p w:rsidRDefault="00C045E7" w:rsidP="00967903" w:rsidR="00C045E7">
            <w:r>
              <w:t xml:space="preserve">     1.</w:t>
            </w:r>
          </w:p>
        </w:tc>
        <w:tc>
          <w:tcPr>
            <w:tcW w:type="dxa" w:w="2295"/>
            <w:shd w:fill="auto" w:color="auto" w:val="clear"/>
          </w:tcPr>
          <w:p w:rsidRDefault="00C045E7" w:rsidP="00967903" w:rsidR="00C045E7">
            <w:r>
              <w:t>Bankarske usluge</w:t>
            </w:r>
          </w:p>
        </w:tc>
        <w:tc>
          <w:tcPr>
            <w:tcW w:type="dxa" w:w="2397"/>
            <w:shd w:fill="auto" w:color="auto" w:val="clear"/>
          </w:tcPr>
          <w:p w:rsidRDefault="00C045E7" w:rsidP="00C045E7" w:rsidR="00C045E7">
            <w:r>
              <w:t xml:space="preserve">       200,00</w:t>
            </w:r>
          </w:p>
        </w:tc>
        <w:tc>
          <w:tcPr>
            <w:tcW w:type="dxa" w:w="2780"/>
            <w:tcBorders>
              <w:right w:space="0" w:sz="4" w:color="auto" w:val="single"/>
            </w:tcBorders>
            <w:shd w:fill="auto" w:color="auto" w:val="clear"/>
          </w:tcPr>
          <w:p w:rsidRDefault="00C045E7" w:rsidP="00967903" w:rsidR="00C045E7">
            <w:r>
              <w:t xml:space="preserve">              200,00</w:t>
            </w:r>
          </w:p>
        </w:tc>
      </w:tr>
      <w:tr w:rsidTr="00C045E7" w:rsidR="00C045E7">
        <w:trPr>
          <w:trHeight w:val="250"/>
        </w:trPr>
        <w:tc>
          <w:tcPr>
            <w:tcW w:type="dxa" w:w="1172"/>
            <w:shd w:fill="auto" w:color="auto" w:val="clear"/>
          </w:tcPr>
          <w:p w:rsidRDefault="00C045E7" w:rsidP="00967903" w:rsidR="00C045E7">
            <w:r>
              <w:t xml:space="preserve">     2.</w:t>
            </w:r>
          </w:p>
        </w:tc>
        <w:tc>
          <w:tcPr>
            <w:tcW w:type="dxa" w:w="2295"/>
            <w:shd w:fill="auto" w:color="auto" w:val="clear"/>
          </w:tcPr>
          <w:p w:rsidRDefault="00C045E7" w:rsidP="00967903" w:rsidR="00C045E7">
            <w:r>
              <w:t>Usluge FINA-e</w:t>
            </w:r>
          </w:p>
        </w:tc>
        <w:tc>
          <w:tcPr>
            <w:tcW w:type="dxa" w:w="2397"/>
            <w:shd w:fill="auto" w:color="auto" w:val="clear"/>
          </w:tcPr>
          <w:p w:rsidRDefault="00C045E7" w:rsidP="00C045E7" w:rsidR="00C045E7">
            <w:r>
              <w:t xml:space="preserve">       100,00</w:t>
            </w:r>
          </w:p>
        </w:tc>
        <w:tc>
          <w:tcPr>
            <w:tcW w:type="dxa" w:w="2780"/>
            <w:tcBorders>
              <w:right w:space="0" w:sz="4" w:color="auto" w:val="single"/>
            </w:tcBorders>
            <w:shd w:fill="auto" w:color="auto" w:val="clear"/>
          </w:tcPr>
          <w:p w:rsidRDefault="00FD716D" w:rsidP="00967903" w:rsidR="00C045E7">
            <w:r>
              <w:t xml:space="preserve">              </w:t>
            </w:r>
            <w:r w:rsidR="00C045E7">
              <w:t>100,00</w:t>
            </w:r>
          </w:p>
        </w:tc>
      </w:tr>
      <w:tr w:rsidTr="00C045E7" w:rsidR="00C045E7">
        <w:trPr>
          <w:trHeight w:val="285"/>
        </w:trPr>
        <w:tc>
          <w:tcPr>
            <w:tcW w:type="dxa" w:w="1172"/>
            <w:shd w:fill="auto" w:color="auto" w:val="clear"/>
          </w:tcPr>
          <w:p w:rsidRDefault="00C045E7" w:rsidP="00967903" w:rsidR="00C045E7"/>
        </w:tc>
        <w:tc>
          <w:tcPr>
            <w:tcW w:type="dxa" w:w="2295"/>
            <w:shd w:fill="auto" w:color="auto" w:val="clear"/>
          </w:tcPr>
          <w:p w:rsidRDefault="00C045E7" w:rsidP="00967903" w:rsidR="00C045E7">
            <w:r>
              <w:t>UKUPNO:</w:t>
            </w:r>
          </w:p>
        </w:tc>
        <w:tc>
          <w:tcPr>
            <w:tcW w:type="dxa" w:w="2397"/>
            <w:shd w:fill="auto" w:color="auto" w:val="clear"/>
          </w:tcPr>
          <w:p w:rsidRDefault="00C045E7" w:rsidP="00C045E7" w:rsidR="00C045E7">
            <w:r>
              <w:t xml:space="preserve">       300,00</w:t>
            </w:r>
          </w:p>
        </w:tc>
        <w:tc>
          <w:tcPr>
            <w:tcW w:type="dxa" w:w="2780"/>
            <w:tcBorders>
              <w:right w:space="0" w:sz="4" w:color="auto" w:val="single"/>
            </w:tcBorders>
            <w:shd w:fill="auto" w:color="auto" w:val="clear"/>
          </w:tcPr>
          <w:p w:rsidRDefault="00FD716D" w:rsidP="00967903" w:rsidR="00C045E7">
            <w:r>
              <w:t xml:space="preserve">              300,00</w:t>
            </w:r>
          </w:p>
        </w:tc>
      </w:tr>
    </w:tbl>
    <w:p w:rsidRDefault="00AC02A8" w:rsidP="007236E8" w:rsidR="00AC02A8"/>
    <w:p w:rsidRDefault="00967903" w:rsidP="007236E8" w:rsidR="00967903">
      <w:r>
        <w:t>Sukladno svemu naprijed navedenom, te činjenicama da je unovčena cjelokupna stečajna masa</w:t>
      </w:r>
      <w:r w:rsidR="009A2BE4">
        <w:t>,</w:t>
      </w:r>
      <w:r>
        <w:t xml:space="preserve"> </w:t>
      </w:r>
      <w:r w:rsidR="009A2BE4">
        <w:t xml:space="preserve">a neće biti provedbe završne diobe, </w:t>
      </w:r>
      <w:r>
        <w:t>stečajni upravitelj predlaže da sud zakaže održavanje završnog ročišta, te na istom donese rješenje o zaključenju ovog stečajnog postupka (čl. 286. SZ-a).</w:t>
      </w:r>
    </w:p>
    <w:p w:rsidRDefault="00967903" w:rsidP="007236E8" w:rsidR="00967903"/>
    <w:p w:rsidRDefault="00967903" w:rsidP="007236E8" w:rsidR="00967903"/>
    <w:p w:rsidRDefault="00967903" w:rsidP="007236E8" w:rsidR="00967903"/>
    <w:p w:rsidRDefault="00967903" w:rsidP="007236E8" w:rsidR="00967903"/>
    <w:p w:rsidRDefault="00967903" w:rsidP="007236E8" w:rsidR="00967903"/>
    <w:p w:rsidRDefault="00967903" w:rsidP="00EB03FE" w:rsidR="00967903">
      <w:r>
        <w:t xml:space="preserve">                                                                                                      </w:t>
      </w:r>
    </w:p>
    <w:p w:rsidRDefault="00D55531" w:rsidP="007236E8" w:rsidR="00D55531"/>
    <w:p w:rsidRDefault="00A22594" w:rsidP="00D55531" w:rsidR="00A22594"/>
    <w:p w:rsidRDefault="00A22594" w:rsidP="00D55531" w:rsidR="00A22594"/>
    <w:p w:rsidRDefault="00A22594" w:rsidP="00D55531" w:rsidR="00A22594"/>
    <w:p w:rsidRDefault="00A22594" w:rsidP="00D55531" w:rsidR="00A22594"/>
    <w:p w:rsidRDefault="00D55531" w:rsidP="00D55531" w:rsidR="00D55531"/>
    <w:p w:rsidRDefault="004F4BC4" w:rsidP="004F4BC4" w:rsidR="00D55531">
      <w:pPr>
        <w:jc w:val="center"/>
      </w:pPr>
      <w:r>
        <w:t>6</w:t>
      </w:r>
    </w:p>
    <w:tbl>
      <w:tblPr>
        <w:tblpPr w:tblpY="286" w:tblpX="7429" w:vertAnchor="text" w:rightFromText="180" w:leftFromText="180"/>
        <w:tblW w:type="dxa" w:w="119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57"/>
        <w:gridCol w:w="3828"/>
        <w:gridCol w:w="2694"/>
        <w:gridCol w:w="2268"/>
        <w:gridCol w:w="283"/>
        <w:gridCol w:w="958"/>
        <w:gridCol w:w="958"/>
      </w:tblGrid>
      <w:tr w:rsidTr="00CE42B3" w:rsidR="00CE42B3">
        <w:trPr>
          <w:trHeight w:val="280"/>
        </w:trPr>
        <w:tc>
          <w:tcPr>
            <w:tcW w:type="dxa" w:w="4785"/>
            <w:gridSpan w:val="2"/>
            <w:vMerge w:val="restart"/>
            <w:tcBorders>
              <w:top w:val="nil"/>
              <w:left w:val="nil"/>
              <w:bottom w:val="nil"/>
            </w:tcBorders>
            <w:shd w:fill="auto" w:color="auto" w:val="clear"/>
          </w:tcPr>
          <w:p w:rsidRDefault="00CE42B3" w:rsidP="00CE42B3" w:rsidR="00CE42B3"/>
        </w:tc>
        <w:tc>
          <w:tcPr>
            <w:tcW w:type="dxa" w:w="2694"/>
            <w:tcBorders>
              <w:top w:space="0" w:sz="4" w:color="auto" w:val="single"/>
              <w:bottom w:space="0" w:sz="4" w:color="auto" w:val="single"/>
              <w:right w:val="nil"/>
            </w:tcBorders>
            <w:shd w:fill="auto" w:color="auto" w:val="clear"/>
          </w:tcPr>
          <w:p w:rsidRDefault="00CE42B3" w:rsidP="00CE42B3" w:rsidR="00CE42B3">
            <w:pPr>
              <w:ind w:right="742"/>
            </w:pPr>
            <w:r>
              <w:t xml:space="preserve">          Trošak, kn</w:t>
            </w:r>
          </w:p>
        </w:tc>
        <w:tc>
          <w:tcPr>
            <w:tcW w:type="dxa" w:w="2268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E42B3" w:rsidP="00CE42B3" w:rsidR="00CE42B3">
            <w:pPr>
              <w:ind w:right="-617"/>
            </w:pPr>
            <w:r>
              <w:t>Raspoloživi iznos, kn</w:t>
            </w:r>
          </w:p>
        </w:tc>
        <w:tc>
          <w:tcPr>
            <w:tcW w:type="dxa" w:w="2199"/>
            <w:gridSpan w:val="3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</w:tcPr>
          <w:p w:rsidRDefault="00CE42B3" w:rsidP="00CE42B3" w:rsidR="00CE42B3"/>
        </w:tc>
      </w:tr>
      <w:tr w:rsidTr="00CE42B3" w:rsidR="00CE42B3">
        <w:trPr>
          <w:trHeight w:val="240"/>
        </w:trPr>
        <w:tc>
          <w:tcPr>
            <w:tcW w:type="dxa" w:w="4785"/>
            <w:gridSpan w:val="2"/>
            <w:vMerge/>
            <w:tcBorders>
              <w:top w:val="nil"/>
              <w:left w:val="nil"/>
              <w:bottom w:val="nil"/>
            </w:tcBorders>
            <w:shd w:fill="auto" w:color="auto" w:val="clear"/>
          </w:tcPr>
          <w:p w:rsidRDefault="00CE42B3" w:rsidP="00CE42B3" w:rsidR="00CE42B3"/>
        </w:tc>
        <w:tc>
          <w:tcPr>
            <w:tcW w:type="dxa" w:w="2694"/>
            <w:tcBorders>
              <w:right w:val="nil"/>
            </w:tcBorders>
            <w:shd w:fill="auto" w:color="auto" w:val="clear"/>
          </w:tcPr>
          <w:p w:rsidRDefault="00CE42B3" w:rsidP="00CE42B3" w:rsidR="00CE42B3">
            <w:r>
              <w:t xml:space="preserve">              200,00</w:t>
            </w:r>
          </w:p>
        </w:tc>
        <w:tc>
          <w:tcPr>
            <w:tcW w:type="dxa" w:w="2268"/>
            <w:tcBorders>
              <w:right w:space="0" w:sz="4" w:color="auto" w:val="single"/>
            </w:tcBorders>
            <w:shd w:fill="auto" w:color="auto" w:val="clear"/>
          </w:tcPr>
          <w:p w:rsidRDefault="00CE42B3" w:rsidP="00CE42B3" w:rsidR="00CE42B3">
            <w:r>
              <w:t xml:space="preserve">            200,00</w:t>
            </w:r>
          </w:p>
        </w:tc>
        <w:tc>
          <w:tcPr>
            <w:tcW w:type="dxa" w:w="2199"/>
            <w:gridSpan w:val="3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</w:tcPr>
          <w:p w:rsidRDefault="00CE42B3" w:rsidP="00CE42B3" w:rsidR="00CE42B3"/>
        </w:tc>
      </w:tr>
      <w:tr w:rsidTr="00CE42B3" w:rsidR="00CE42B3">
        <w:trPr>
          <w:trHeight w:val="250"/>
        </w:trPr>
        <w:tc>
          <w:tcPr>
            <w:tcW w:type="dxa" w:w="4785"/>
            <w:gridSpan w:val="2"/>
            <w:vMerge/>
            <w:tcBorders>
              <w:top w:val="nil"/>
              <w:left w:val="nil"/>
              <w:bottom w:val="nil"/>
            </w:tcBorders>
            <w:shd w:fill="auto" w:color="auto" w:val="clear"/>
          </w:tcPr>
          <w:p w:rsidRDefault="00CE42B3" w:rsidP="00CE42B3" w:rsidR="00CE42B3"/>
        </w:tc>
        <w:tc>
          <w:tcPr>
            <w:tcW w:type="dxa" w:w="2694"/>
            <w:tcBorders>
              <w:right w:val="nil"/>
            </w:tcBorders>
            <w:shd w:fill="auto" w:color="auto" w:val="clear"/>
          </w:tcPr>
          <w:p w:rsidRDefault="00CE42B3" w:rsidP="00CE42B3" w:rsidR="00CE42B3">
            <w:r>
              <w:t xml:space="preserve">              100,00</w:t>
            </w:r>
          </w:p>
        </w:tc>
        <w:tc>
          <w:tcPr>
            <w:tcW w:type="dxa" w:w="2268"/>
            <w:tcBorders>
              <w:right w:space="0" w:sz="4" w:color="auto" w:val="single"/>
            </w:tcBorders>
            <w:shd w:fill="auto" w:color="auto" w:val="clear"/>
          </w:tcPr>
          <w:p w:rsidRDefault="00CE42B3" w:rsidP="00CE42B3" w:rsidR="00CE42B3">
            <w:r>
              <w:t xml:space="preserve">            100,00</w:t>
            </w:r>
          </w:p>
        </w:tc>
        <w:tc>
          <w:tcPr>
            <w:tcW w:type="dxa" w:w="2199"/>
            <w:gridSpan w:val="3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</w:tcPr>
          <w:p w:rsidRDefault="00CE42B3" w:rsidP="00CE42B3" w:rsidR="00CE42B3"/>
        </w:tc>
      </w:tr>
      <w:tr w:rsidTr="00CE42B3" w:rsidR="00CE42B3">
        <w:trPr>
          <w:gridBefore w:val="2"/>
          <w:wBefore w:type="dxa" w:w="4785"/>
          <w:trHeight w:val="285"/>
        </w:trPr>
        <w:tc>
          <w:tcPr>
            <w:tcW w:type="dxa" w:w="2694"/>
            <w:tcBorders>
              <w:right w:val="nil"/>
            </w:tcBorders>
            <w:shd w:fill="auto" w:color="auto" w:val="clear"/>
          </w:tcPr>
          <w:p w:rsidRDefault="00CE42B3" w:rsidP="00CE42B3" w:rsidR="00CE42B3"/>
        </w:tc>
        <w:tc>
          <w:tcPr>
            <w:tcW w:type="dxa" w:w="2268"/>
            <w:tcBorders>
              <w:bottom w:val="nil"/>
              <w:right w:val="nil"/>
            </w:tcBorders>
            <w:shd w:fill="auto" w:color="auto" w:val="clear"/>
          </w:tcPr>
          <w:p w:rsidRDefault="00CE42B3" w:rsidP="00CE42B3" w:rsidR="00CE42B3"/>
        </w:tc>
        <w:tc>
          <w:tcPr>
            <w:tcW w:type="dxa" w:w="2199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</w:tcPr>
          <w:p w:rsidRDefault="00CE42B3" w:rsidP="00CE42B3" w:rsidR="00CE42B3"/>
        </w:tc>
      </w:tr>
      <w:tr w:rsidTr="00CE42B3" w:rsidR="006F2DEF">
        <w:trPr>
          <w:gridBefore w:val="1"/>
          <w:wBefore w:type="dxa" w:w="957"/>
        </w:trPr>
        <w:tc>
          <w:tcPr>
            <w:tcW w:type="dxa" w:w="907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F2DEF" w:rsidP="00CE42B3" w:rsidR="006F2DEF"/>
        </w:tc>
        <w:tc>
          <w:tcPr>
            <w:tcW w:type="dxa" w:w="958"/>
            <w:vMerge w:val="restart"/>
            <w:tcBorders>
              <w:top w:val="nil"/>
              <w:left w:val="nil"/>
              <w:right w:val="nil"/>
            </w:tcBorders>
            <w:shd w:fill="auto" w:color="auto" w:val="clear"/>
          </w:tcPr>
          <w:p w:rsidRDefault="006F2DEF" w:rsidP="00CE42B3" w:rsidR="006F2DEF"/>
        </w:tc>
        <w:tc>
          <w:tcPr>
            <w:tcW w:type="dxa" w:w="958"/>
            <w:vMerge w:val="restart"/>
            <w:tcBorders>
              <w:top w:val="nil"/>
              <w:left w:val="nil"/>
              <w:right w:val="nil"/>
            </w:tcBorders>
            <w:shd w:fill="auto" w:color="auto" w:val="clear"/>
          </w:tcPr>
          <w:p w:rsidRDefault="006F2DEF" w:rsidP="00CE42B3" w:rsidR="006F2DEF"/>
        </w:tc>
      </w:tr>
      <w:tr w:rsidTr="00A22594" w:rsidR="00A22594">
        <w:trPr>
          <w:gridBefore w:val="5"/>
          <w:wBefore w:type="dxa" w:w="10030"/>
          <w:trHeight w:val="276"/>
        </w:trPr>
        <w:tc>
          <w:tcPr>
            <w:tcW w:type="dxa" w:w="958"/>
            <w:vMerge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22594" w:rsidP="00CE42B3" w:rsidR="00A22594"/>
        </w:tc>
        <w:tc>
          <w:tcPr>
            <w:tcW w:type="dxa" w:w="958"/>
            <w:vMerge/>
            <w:tcBorders>
              <w:left w:val="nil"/>
              <w:bottom w:val="nil"/>
              <w:right w:val="nil"/>
            </w:tcBorders>
            <w:shd w:fill="auto" w:color="auto" w:val="clear"/>
          </w:tcPr>
          <w:p w:rsidRDefault="00A22594" w:rsidP="00CE42B3" w:rsidR="00A22594"/>
        </w:tc>
      </w:tr>
    </w:tbl>
    <w:p w:rsidRDefault="00967903" w:rsidP="00967903" w:rsidR="00967903" w:rsidRPr="00967903">
      <w:pPr>
        <w:rPr>
          <w:vanish/>
        </w:rPr>
      </w:pPr>
    </w:p>
    <w:tbl>
      <w:tblPr>
        <w:tblW w:type="dxa" w:w="9288"/>
        <w:tblInd w:type="dxa" w:w="22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288"/>
      </w:tblGrid>
      <w:tr w:rsidTr="00A22594" w:rsidR="00A22594">
        <w:trPr>
          <w:trHeight w:val="848"/>
        </w:trPr>
        <w:tc>
          <w:tcPr>
            <w:tcW w:type="dxa" w:w="9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22594" w:rsidP="00967903" w:rsidR="00A22594">
            <w:pPr>
              <w:jc w:val="both"/>
            </w:pPr>
          </w:p>
        </w:tc>
      </w:tr>
    </w:tbl>
    <w:p w:rsidRDefault="00875724" w:rsidP="007236E8" w:rsidR="00875724"/>
    <w:p w:rsidRDefault="005F59A7" w:rsidP="00CE42B3" w:rsidR="00CE42B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67A2" w:rsidP="007236E8" w:rsidR="000067A2"/>
    <w:p w:rsidRDefault="000067A2" w:rsidP="007236E8" w:rsidR="000067A2"/>
    <w:p w:rsidRDefault="000067A2" w:rsidP="007236E8" w:rsidR="000067A2"/>
    <w:p w:rsidRDefault="005C3921" w:rsidP="007236E8" w:rsidR="005C3921"/>
    <w:p w:rsidRDefault="005C3921" w:rsidP="007236E8" w:rsidR="005C3921"/>
    <w:p w:rsidRDefault="000067A2" w:rsidP="007236E8" w:rsidR="000067A2"/>
    <w:p w:rsidRDefault="005D483F" w:rsidP="005D483F" w:rsidR="005D483F"/>
    <w:p w:rsidRDefault="005D483F" w:rsidP="005D483F" w:rsidR="005D483F">
      <w:r>
        <w:t xml:space="preserve">                                </w:t>
      </w:r>
      <w:r w:rsidR="005C3921">
        <w:t xml:space="preserve">                           </w:t>
      </w:r>
      <w:r w:rsidR="0044544B">
        <w:t xml:space="preserve">         </w:t>
      </w:r>
    </w:p>
    <w:p w:rsidRDefault="00522DE6" w:rsidP="007236E8" w:rsidR="00522DE6"/>
    <w:p w:rsidRDefault="00522DE6" w:rsidP="007236E8" w:rsidR="00522DE6"/>
    <w:p w:rsidRDefault="00522DE6" w:rsidP="007236E8" w:rsidR="00522DE6"/>
    <w:p w:rsidRDefault="00522DE6" w:rsidP="007236E8" w:rsidR="00522DE6"/>
    <w:p w:rsidRDefault="00522DE6" w:rsidP="007236E8" w:rsidR="00522DE6"/>
    <w:p w:rsidRDefault="00522DE6" w:rsidP="007236E8" w:rsidR="00522DE6"/>
    <w:p w:rsidRDefault="00522DE6" w:rsidP="007236E8" w:rsidR="00522DE6"/>
    <w:p w:rsidRDefault="00522DE6" w:rsidP="007236E8" w:rsidR="00522DE6"/>
    <w:p w:rsidRDefault="00522DE6" w:rsidP="007236E8" w:rsidR="00522DE6"/>
    <w:p w:rsidRDefault="00522DE6" w:rsidP="007236E8" w:rsidR="00522DE6"/>
    <w:p w:rsidRDefault="00522DE6" w:rsidP="007236E8" w:rsidR="00522DE6"/>
    <w:p w:rsidRDefault="00522DE6" w:rsidP="007236E8" w:rsidR="00522DE6"/>
    <w:p w:rsidRDefault="00522DE6" w:rsidP="007236E8" w:rsidR="00522DE6"/>
    <w:p w:rsidRDefault="00522DE6" w:rsidP="007236E8" w:rsidR="00522DE6"/>
    <w:p w:rsidRDefault="00522DE6" w:rsidP="007236E8" w:rsidR="00522DE6">
      <w:r>
        <w:t xml:space="preserve">                                                                       </w:t>
      </w:r>
    </w:p>
    <w:sectPr w:rsidSect="00BF746A" w:rsidR="00522DE6">
      <w:pgSz w:h="16838" w:w="11906"/>
      <w:pgMar w:gutter="0" w:footer="708" w:header="708" w:left="1417" w:bottom="1417" w:right="1133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217680"/>
    <w:multiLevelType w:val="hybridMultilevel"/>
    <w:tmpl w:val="D44E62DC"/>
    <w:lvl w:tplc="EA3EFC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0E86F25"/>
    <w:multiLevelType w:val="hybridMultilevel"/>
    <w:tmpl w:val="83805E30"/>
    <w:lvl w:tplc="AA04F402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6715436"/>
    <w:multiLevelType w:val="hybridMultilevel"/>
    <w:tmpl w:val="E536F4A2"/>
    <w:lvl w:tplc="349CABCA" w:ilvl="0"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DE838BB"/>
    <w:multiLevelType w:val="hybridMultilevel"/>
    <w:tmpl w:val="FEB2794A"/>
    <w:lvl w:tplc="1268A39A" w:ilvl="0">
      <w:start w:val="1"/>
      <w:numFmt w:val="bullet"/>
      <w:lvlText w:val="-"/>
      <w:lvlJc w:val="left"/>
      <w:pPr>
        <w:tabs>
          <w:tab w:pos="660" w:val="num"/>
        </w:tabs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380" w:val="num"/>
        </w:tabs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00" w:val="num"/>
        </w:tabs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20" w:val="num"/>
        </w:tabs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540" w:val="num"/>
        </w:tabs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260" w:val="num"/>
        </w:tabs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980" w:val="num"/>
        </w:tabs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00" w:val="num"/>
        </w:tabs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20" w:val="num"/>
        </w:tabs>
        <w:ind w:hanging="360" w:left="6420"/>
      </w:pPr>
      <w:rPr>
        <w:rFonts w:hAnsi="Wingdings" w:ascii="Wingdings" w:hint="default"/>
      </w:rPr>
    </w:lvl>
  </w:abstractNum>
  <w:abstractNum w:abstractNumId="4">
    <w:nsid w:val="49310E06"/>
    <w:multiLevelType w:val="hybridMultilevel"/>
    <w:tmpl w:val="7C204042"/>
    <w:lvl w:tplc="EAEA9996" w:ilvl="0">
      <w:start w:val="44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187375"/>
    <w:multiLevelType w:val="hybridMultilevel"/>
    <w:tmpl w:val="A5E6F054"/>
    <w:lvl w:tplc="6AB05B58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7F5CE2"/>
    <w:multiLevelType w:val="hybridMultilevel"/>
    <w:tmpl w:val="0FF82016"/>
    <w:lvl w:tplc="0A64FAB8" w:ilvl="0">
      <w:start w:val="1"/>
      <w:numFmt w:val="upperRoman"/>
      <w:lvlText w:val="%1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6"/>
      </w:pPr>
    </w:lvl>
    <w:lvl w:tentative="true" w:tplc="041A001B" w:ilvl="2">
      <w:start w:val="1"/>
      <w:numFmt w:val="lowerRoman"/>
      <w:lvlText w:val="%3."/>
      <w:lvlJc w:val="right"/>
      <w:pPr>
        <w:ind w:hanging="180" w:left="1516"/>
      </w:pPr>
    </w:lvl>
    <w:lvl w:tentative="true" w:tplc="041A000F" w:ilvl="3">
      <w:start w:val="1"/>
      <w:numFmt w:val="decimal"/>
      <w:lvlText w:val="%4."/>
      <w:lvlJc w:val="left"/>
      <w:pPr>
        <w:ind w:hanging="360" w:left="2236"/>
      </w:pPr>
    </w:lvl>
    <w:lvl w:tentative="true" w:tplc="041A0019" w:ilvl="4">
      <w:start w:val="1"/>
      <w:numFmt w:val="lowerLetter"/>
      <w:lvlText w:val="%5."/>
      <w:lvlJc w:val="left"/>
      <w:pPr>
        <w:ind w:hanging="360" w:left="2956"/>
      </w:pPr>
    </w:lvl>
    <w:lvl w:tentative="true" w:tplc="041A001B" w:ilvl="5">
      <w:start w:val="1"/>
      <w:numFmt w:val="lowerRoman"/>
      <w:lvlText w:val="%6."/>
      <w:lvlJc w:val="right"/>
      <w:pPr>
        <w:ind w:hanging="180" w:left="3676"/>
      </w:pPr>
    </w:lvl>
    <w:lvl w:tentative="true" w:tplc="041A000F" w:ilvl="6">
      <w:start w:val="1"/>
      <w:numFmt w:val="decimal"/>
      <w:lvlText w:val="%7."/>
      <w:lvlJc w:val="left"/>
      <w:pPr>
        <w:ind w:hanging="360" w:left="4396"/>
      </w:pPr>
    </w:lvl>
    <w:lvl w:tentative="true" w:tplc="041A0019" w:ilvl="7">
      <w:start w:val="1"/>
      <w:numFmt w:val="lowerLetter"/>
      <w:lvlText w:val="%8."/>
      <w:lvlJc w:val="left"/>
      <w:pPr>
        <w:ind w:hanging="360" w:left="5116"/>
      </w:pPr>
    </w:lvl>
    <w:lvl w:tentative="true" w:tplc="041A001B" w:ilvl="8">
      <w:start w:val="1"/>
      <w:numFmt w:val="lowerRoman"/>
      <w:lvlText w:val="%9."/>
      <w:lvlJc w:val="right"/>
      <w:pPr>
        <w:ind w:hanging="180" w:left="5836"/>
      </w:pPr>
    </w:lvl>
  </w:abstractNum>
  <w:abstractNum w:abstractNumId="7">
    <w:nsid w:val="543F3E24"/>
    <w:multiLevelType w:val="hybridMultilevel"/>
    <w:tmpl w:val="50F09F1E"/>
    <w:lvl w:tplc="31528D5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5FE2ECA"/>
    <w:multiLevelType w:val="hybridMultilevel"/>
    <w:tmpl w:val="D87225D4"/>
    <w:lvl w:tplc="B1C08B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2D55921"/>
    <w:multiLevelType w:val="hybridMultilevel"/>
    <w:tmpl w:val="03506618"/>
    <w:lvl w:tplc="A97EBAA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7D3878"/>
    <w:multiLevelType w:val="hybridMultilevel"/>
    <w:tmpl w:val="20C814A6"/>
    <w:lvl w:tplc="DE3EA0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59B7FEC"/>
    <w:multiLevelType w:val="hybridMultilevel"/>
    <w:tmpl w:val="BD9EF1AE"/>
    <w:lvl w:tplc="CBDAF9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8495365"/>
    <w:multiLevelType w:val="hybridMultilevel"/>
    <w:tmpl w:val="9E3A8148"/>
    <w:lvl w:tplc="7334FAF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10"/>
  </w:num>
  <w:num w:numId="5">
    <w:abstractNumId w:val="8"/>
  </w:num>
  <w:num w:numId="6">
    <w:abstractNumId w:val="7"/>
  </w:num>
  <w:num w:numId="7">
    <w:abstractNumId w:val="12"/>
  </w:num>
  <w:num w:numId="8">
    <w:abstractNumId w:val="4"/>
  </w:num>
  <w:num w:numId="9">
    <w:abstractNumId w:val="1"/>
  </w:num>
  <w:num w:numId="10">
    <w:abstractNumId w:val="3"/>
  </w:num>
  <w:num w:numId="11">
    <w:abstractNumId w:val="5"/>
  </w:num>
  <w:num w:numId="12">
    <w:abstractNumId w:val="9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2FC1"/>
    <w:rsid w:val="000016AA"/>
    <w:rsid w:val="000067A2"/>
    <w:rsid w:val="00007BAF"/>
    <w:rsid w:val="00010D93"/>
    <w:rsid w:val="00022ACE"/>
    <w:rsid w:val="00024EB5"/>
    <w:rsid w:val="000361A3"/>
    <w:rsid w:val="00051061"/>
    <w:rsid w:val="00053513"/>
    <w:rsid w:val="00054330"/>
    <w:rsid w:val="000549FC"/>
    <w:rsid w:val="00074140"/>
    <w:rsid w:val="000818F9"/>
    <w:rsid w:val="00082F6A"/>
    <w:rsid w:val="00086EB7"/>
    <w:rsid w:val="00092267"/>
    <w:rsid w:val="000961E4"/>
    <w:rsid w:val="000A3816"/>
    <w:rsid w:val="000B5370"/>
    <w:rsid w:val="000D005C"/>
    <w:rsid w:val="000E433E"/>
    <w:rsid w:val="000E4BED"/>
    <w:rsid w:val="000F07E0"/>
    <w:rsid w:val="000F47AC"/>
    <w:rsid w:val="00107B07"/>
    <w:rsid w:val="00107B1C"/>
    <w:rsid w:val="00117051"/>
    <w:rsid w:val="00121CF7"/>
    <w:rsid w:val="00136EA2"/>
    <w:rsid w:val="00137AE0"/>
    <w:rsid w:val="001463E5"/>
    <w:rsid w:val="00152067"/>
    <w:rsid w:val="001942F9"/>
    <w:rsid w:val="001A2FC1"/>
    <w:rsid w:val="001D39DD"/>
    <w:rsid w:val="001F3DB5"/>
    <w:rsid w:val="001F4BC6"/>
    <w:rsid w:val="00214588"/>
    <w:rsid w:val="002206E7"/>
    <w:rsid w:val="0023455D"/>
    <w:rsid w:val="00244037"/>
    <w:rsid w:val="00257B35"/>
    <w:rsid w:val="002621AB"/>
    <w:rsid w:val="00263207"/>
    <w:rsid w:val="002A7F2D"/>
    <w:rsid w:val="002B4260"/>
    <w:rsid w:val="002C6B17"/>
    <w:rsid w:val="002D2E5D"/>
    <w:rsid w:val="002D4F24"/>
    <w:rsid w:val="002F393A"/>
    <w:rsid w:val="00303549"/>
    <w:rsid w:val="00305F4D"/>
    <w:rsid w:val="0032742F"/>
    <w:rsid w:val="003468E0"/>
    <w:rsid w:val="00353F1F"/>
    <w:rsid w:val="00356D83"/>
    <w:rsid w:val="0036210D"/>
    <w:rsid w:val="0038293C"/>
    <w:rsid w:val="0038481B"/>
    <w:rsid w:val="00391668"/>
    <w:rsid w:val="0039285C"/>
    <w:rsid w:val="003A1C21"/>
    <w:rsid w:val="003A708E"/>
    <w:rsid w:val="003D1ABC"/>
    <w:rsid w:val="003D2331"/>
    <w:rsid w:val="003D3C82"/>
    <w:rsid w:val="003E0064"/>
    <w:rsid w:val="003E1B46"/>
    <w:rsid w:val="003E31E2"/>
    <w:rsid w:val="003F58B6"/>
    <w:rsid w:val="003F7403"/>
    <w:rsid w:val="00421638"/>
    <w:rsid w:val="004259DA"/>
    <w:rsid w:val="004321D5"/>
    <w:rsid w:val="00434C0C"/>
    <w:rsid w:val="004410A3"/>
    <w:rsid w:val="0044544B"/>
    <w:rsid w:val="0046352C"/>
    <w:rsid w:val="00471007"/>
    <w:rsid w:val="004733F9"/>
    <w:rsid w:val="004750BC"/>
    <w:rsid w:val="00484279"/>
    <w:rsid w:val="004A5554"/>
    <w:rsid w:val="004A58E9"/>
    <w:rsid w:val="004B2B2A"/>
    <w:rsid w:val="004B6A73"/>
    <w:rsid w:val="004B7097"/>
    <w:rsid w:val="004D68FB"/>
    <w:rsid w:val="004D79FA"/>
    <w:rsid w:val="004E0A84"/>
    <w:rsid w:val="004E3BDD"/>
    <w:rsid w:val="004F4BC4"/>
    <w:rsid w:val="004F668E"/>
    <w:rsid w:val="005028FB"/>
    <w:rsid w:val="00522DE6"/>
    <w:rsid w:val="00525912"/>
    <w:rsid w:val="005310B5"/>
    <w:rsid w:val="005411EF"/>
    <w:rsid w:val="00551FD3"/>
    <w:rsid w:val="005537A7"/>
    <w:rsid w:val="00576378"/>
    <w:rsid w:val="0059115C"/>
    <w:rsid w:val="005A0DD0"/>
    <w:rsid w:val="005C3921"/>
    <w:rsid w:val="005C3F49"/>
    <w:rsid w:val="005C4A31"/>
    <w:rsid w:val="005D0E96"/>
    <w:rsid w:val="005D375E"/>
    <w:rsid w:val="005D483F"/>
    <w:rsid w:val="005D5339"/>
    <w:rsid w:val="005E7863"/>
    <w:rsid w:val="005F4244"/>
    <w:rsid w:val="005F59A7"/>
    <w:rsid w:val="005F62CD"/>
    <w:rsid w:val="005F6BC4"/>
    <w:rsid w:val="00612134"/>
    <w:rsid w:val="0062410D"/>
    <w:rsid w:val="00640F23"/>
    <w:rsid w:val="00651D2C"/>
    <w:rsid w:val="00666BF6"/>
    <w:rsid w:val="006706DF"/>
    <w:rsid w:val="006711FE"/>
    <w:rsid w:val="0067625F"/>
    <w:rsid w:val="006776F6"/>
    <w:rsid w:val="00682C2B"/>
    <w:rsid w:val="00697AA2"/>
    <w:rsid w:val="006A52D8"/>
    <w:rsid w:val="006B7E4B"/>
    <w:rsid w:val="006C6364"/>
    <w:rsid w:val="006E60D7"/>
    <w:rsid w:val="006F2DEF"/>
    <w:rsid w:val="006F3CAD"/>
    <w:rsid w:val="00714D88"/>
    <w:rsid w:val="007236E8"/>
    <w:rsid w:val="00723C8A"/>
    <w:rsid w:val="00731519"/>
    <w:rsid w:val="00743FED"/>
    <w:rsid w:val="007540A5"/>
    <w:rsid w:val="00757A5B"/>
    <w:rsid w:val="00764F48"/>
    <w:rsid w:val="00771815"/>
    <w:rsid w:val="00784E9A"/>
    <w:rsid w:val="007C01C8"/>
    <w:rsid w:val="007C1052"/>
    <w:rsid w:val="007C5416"/>
    <w:rsid w:val="007D791A"/>
    <w:rsid w:val="007E33A7"/>
    <w:rsid w:val="008071DF"/>
    <w:rsid w:val="0081567E"/>
    <w:rsid w:val="00815F5A"/>
    <w:rsid w:val="008254EC"/>
    <w:rsid w:val="00831203"/>
    <w:rsid w:val="008339FC"/>
    <w:rsid w:val="00847D28"/>
    <w:rsid w:val="00850D36"/>
    <w:rsid w:val="00856DAA"/>
    <w:rsid w:val="00860A56"/>
    <w:rsid w:val="00875724"/>
    <w:rsid w:val="00876140"/>
    <w:rsid w:val="00876F9B"/>
    <w:rsid w:val="008972D0"/>
    <w:rsid w:val="008A42EC"/>
    <w:rsid w:val="008C29AB"/>
    <w:rsid w:val="008D1704"/>
    <w:rsid w:val="008D37BF"/>
    <w:rsid w:val="008D4611"/>
    <w:rsid w:val="008E425E"/>
    <w:rsid w:val="008F01D7"/>
    <w:rsid w:val="008F5CA5"/>
    <w:rsid w:val="008F6A81"/>
    <w:rsid w:val="008F7ED3"/>
    <w:rsid w:val="00903D60"/>
    <w:rsid w:val="009403D0"/>
    <w:rsid w:val="00944BA1"/>
    <w:rsid w:val="00954FE6"/>
    <w:rsid w:val="00967903"/>
    <w:rsid w:val="00977B7D"/>
    <w:rsid w:val="0099047D"/>
    <w:rsid w:val="00994148"/>
    <w:rsid w:val="009A15E9"/>
    <w:rsid w:val="009A2BE4"/>
    <w:rsid w:val="009A4998"/>
    <w:rsid w:val="009B54B9"/>
    <w:rsid w:val="009C0B6F"/>
    <w:rsid w:val="009C33B9"/>
    <w:rsid w:val="009E0521"/>
    <w:rsid w:val="009F3825"/>
    <w:rsid w:val="00A168F4"/>
    <w:rsid w:val="00A22594"/>
    <w:rsid w:val="00A235C6"/>
    <w:rsid w:val="00A272DE"/>
    <w:rsid w:val="00A30D44"/>
    <w:rsid w:val="00A530F5"/>
    <w:rsid w:val="00A612B3"/>
    <w:rsid w:val="00A6279B"/>
    <w:rsid w:val="00A62BDE"/>
    <w:rsid w:val="00A86ACF"/>
    <w:rsid w:val="00A87432"/>
    <w:rsid w:val="00A9382D"/>
    <w:rsid w:val="00AA536E"/>
    <w:rsid w:val="00AA5923"/>
    <w:rsid w:val="00AC02A8"/>
    <w:rsid w:val="00AE5254"/>
    <w:rsid w:val="00B0648E"/>
    <w:rsid w:val="00B154B8"/>
    <w:rsid w:val="00B27F40"/>
    <w:rsid w:val="00B301C3"/>
    <w:rsid w:val="00B33267"/>
    <w:rsid w:val="00B35591"/>
    <w:rsid w:val="00B444A1"/>
    <w:rsid w:val="00B544E8"/>
    <w:rsid w:val="00B5501C"/>
    <w:rsid w:val="00B619D7"/>
    <w:rsid w:val="00B71E12"/>
    <w:rsid w:val="00B811FD"/>
    <w:rsid w:val="00B87696"/>
    <w:rsid w:val="00B91607"/>
    <w:rsid w:val="00BB4C62"/>
    <w:rsid w:val="00BB4CA9"/>
    <w:rsid w:val="00BB6C5D"/>
    <w:rsid w:val="00BC5AFE"/>
    <w:rsid w:val="00BE06BA"/>
    <w:rsid w:val="00BF746A"/>
    <w:rsid w:val="00C045E7"/>
    <w:rsid w:val="00C12D87"/>
    <w:rsid w:val="00C147BA"/>
    <w:rsid w:val="00C21B98"/>
    <w:rsid w:val="00C31D91"/>
    <w:rsid w:val="00C359B3"/>
    <w:rsid w:val="00C405EB"/>
    <w:rsid w:val="00C41125"/>
    <w:rsid w:val="00C45C52"/>
    <w:rsid w:val="00C53DF8"/>
    <w:rsid w:val="00C76234"/>
    <w:rsid w:val="00C775A3"/>
    <w:rsid w:val="00C93A7D"/>
    <w:rsid w:val="00C949FF"/>
    <w:rsid w:val="00CA791D"/>
    <w:rsid w:val="00CB30B8"/>
    <w:rsid w:val="00CB3D12"/>
    <w:rsid w:val="00CE42B3"/>
    <w:rsid w:val="00CE4360"/>
    <w:rsid w:val="00CF6473"/>
    <w:rsid w:val="00CF7ABD"/>
    <w:rsid w:val="00D14BEF"/>
    <w:rsid w:val="00D324FE"/>
    <w:rsid w:val="00D53423"/>
    <w:rsid w:val="00D55103"/>
    <w:rsid w:val="00D55531"/>
    <w:rsid w:val="00D574DC"/>
    <w:rsid w:val="00D64341"/>
    <w:rsid w:val="00D73561"/>
    <w:rsid w:val="00D775E0"/>
    <w:rsid w:val="00D938C7"/>
    <w:rsid w:val="00DA34C3"/>
    <w:rsid w:val="00DA66DF"/>
    <w:rsid w:val="00DC1783"/>
    <w:rsid w:val="00DD1018"/>
    <w:rsid w:val="00DD2DE9"/>
    <w:rsid w:val="00DD7431"/>
    <w:rsid w:val="00DE09DD"/>
    <w:rsid w:val="00E031CF"/>
    <w:rsid w:val="00E11332"/>
    <w:rsid w:val="00E14499"/>
    <w:rsid w:val="00E14E96"/>
    <w:rsid w:val="00E14F6A"/>
    <w:rsid w:val="00E2577C"/>
    <w:rsid w:val="00E47347"/>
    <w:rsid w:val="00E516A1"/>
    <w:rsid w:val="00E62776"/>
    <w:rsid w:val="00EB03FE"/>
    <w:rsid w:val="00EC0113"/>
    <w:rsid w:val="00ED64B9"/>
    <w:rsid w:val="00ED799B"/>
    <w:rsid w:val="00EE0639"/>
    <w:rsid w:val="00EE7AF0"/>
    <w:rsid w:val="00F063AB"/>
    <w:rsid w:val="00F122FC"/>
    <w:rsid w:val="00F348B8"/>
    <w:rsid w:val="00F40F58"/>
    <w:rsid w:val="00F45575"/>
    <w:rsid w:val="00F4759C"/>
    <w:rsid w:val="00F5002B"/>
    <w:rsid w:val="00F55253"/>
    <w:rsid w:val="00F748AF"/>
    <w:rsid w:val="00F76269"/>
    <w:rsid w:val="00F812B5"/>
    <w:rsid w:val="00F907AD"/>
    <w:rsid w:val="00FA5D0B"/>
    <w:rsid w:val="00FC3749"/>
    <w:rsid w:val="00FC3EA7"/>
    <w:rsid w:val="00FC71A5"/>
    <w:rsid w:val="00FD14C4"/>
    <w:rsid w:val="00FD4438"/>
    <w:rsid w:val="00FD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063A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B54B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0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1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1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1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1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063A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B54B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01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1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1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1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1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013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5C45B8-78AE-456D-9992-363365E7D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1508</properties:Words>
  <properties:Characters>9145</properties:Characters>
  <properties:Lines>502</properties:Lines>
  <properties:Paragraphs>297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PEVEC PROIZVODNJA</vt:lpstr>
    </vt:vector>
  </properties:TitlesOfParts>
  <properties:LinksUpToDate>false</properties:LinksUpToDate>
  <properties:CharactersWithSpaces>12625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2018-11-06T14:02:00Z</dcterms:created>
  <dc:creator>Korisnik</dc:creator>
  <cp:keywords/>
  <cp:lastModifiedBy>Vesna Dragišić</cp:lastModifiedBy>
  <cp:lastPrinted>2018-10-29T07:56:00Z</cp:lastPrinted>
  <dcterms:modified xmlns:xsi="http://www.w3.org/2001/XMLSchema-instance" xsi:type="dcterms:W3CDTF">2018-11-06T14:03:00Z</dcterms:modified>
  <cp:revision>3</cp:revision>
  <dc:subject/>
  <dc:title>PEVEC PROIZVODNJA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St-161/2016-59 / Podnesak - Završni račun (ZAVRŠNI RAČUN ST. UPRAV. SANDRO TRADE 29.10.2018..docx)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