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ffc3" w14:paraId="e10ffc3" w:rsidRDefault="00B314E8" w:rsidP="00C8732A" w:rsidR="00C8732A" w:rsidRPr="004C2D69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 w:rsidR="00C8732A" w:rsidRPr="00472BFD">
        <w:rPr>
          <w:rFonts w:hAnsi="Times New Roman" w:ascii="Times New Roman"/>
          <w:noProof w:val="false"/>
          <w:szCs w:val="24"/>
        </w:rPr>
        <w:tab/>
      </w:r>
      <w:r w:rsidR="00C8732A" w:rsidRPr="00472BFD">
        <w:rPr>
          <w:rFonts w:hAnsi="Times New Roman" w:ascii="Times New Roman"/>
          <w:noProof w:val="false"/>
          <w:szCs w:val="24"/>
        </w:rPr>
        <w:tab/>
      </w:r>
      <w:r w:rsidR="00C8732A" w:rsidRPr="00472BF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2C3FDD">
        <w:rPr>
          <w:rFonts w:hAnsi="Times New Roman" w:ascii="Times New Roman"/>
          <w:noProof w:val="false"/>
          <w:szCs w:val="24"/>
        </w:rPr>
        <w:tab/>
      </w:r>
      <w:r w:rsidR="00C8732A" w:rsidRPr="004C2D69">
        <w:rPr>
          <w:rFonts w:hAnsi="Times New Roman" w:ascii="Times New Roman"/>
          <w:noProof w:val="false"/>
          <w:szCs w:val="24"/>
        </w:rPr>
        <w:tab/>
      </w:r>
      <w:r w:rsidR="00C8732A" w:rsidRPr="004C2D69">
        <w:rPr>
          <w:rFonts w:hAnsi="Times New Roman" w:ascii="Times New Roman"/>
          <w:noProof w:val="false"/>
          <w:szCs w:val="24"/>
        </w:rPr>
        <w:tab/>
      </w:r>
      <w:r w:rsidR="00C8732A" w:rsidRPr="004C2D69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</w:r>
      <w:r w:rsidR="00C8732A">
        <w:rPr>
          <w:rFonts w:hAnsi="Times New Roman" w:ascii="Times New Roman"/>
          <w:noProof w:val="false"/>
          <w:szCs w:val="24"/>
        </w:rPr>
        <w:tab/>
        <w:t xml:space="preserve">                                              </w:t>
      </w:r>
      <w:r w:rsidR="00C8732A" w:rsidRPr="004C2D69"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151765</wp:posOffset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732A" w:rsidRPr="004C2D69">
        <w:rPr>
          <w:rFonts w:hAnsi="Times New Roman" w:ascii="Times New Roman"/>
          <w:noProof w:val="false"/>
          <w:szCs w:val="24"/>
        </w:rPr>
        <w:t xml:space="preserve"> 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C2D69">
      <w:pPr>
        <w:tabs>
          <w:tab w:pos="6835" w:val="left"/>
        </w:tabs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REPUBLIKA HRVATSKA </w:t>
      </w:r>
      <w:r>
        <w:rPr>
          <w:rFonts w:hAnsi="Times New Roman" w:ascii="Times New Roman"/>
          <w:noProof w:val="false"/>
          <w:szCs w:val="24"/>
        </w:rPr>
        <w:tab/>
      </w:r>
      <w:r w:rsidRPr="001B28F0">
        <w:rPr>
          <w:rFonts w:hAnsi="Times New Roman" w:ascii="Times New Roman"/>
          <w:noProof w:val="false"/>
          <w:szCs w:val="24"/>
        </w:rPr>
        <w:t>4 St-</w:t>
      </w:r>
      <w:r w:rsidR="0064776A">
        <w:rPr>
          <w:rFonts w:hAnsi="Times New Roman" w:ascii="Times New Roman"/>
          <w:noProof w:val="false"/>
          <w:szCs w:val="24"/>
        </w:rPr>
        <w:t>768</w:t>
      </w:r>
      <w:r w:rsidRPr="001B28F0">
        <w:rPr>
          <w:rFonts w:hAnsi="Times New Roman" w:ascii="Times New Roman"/>
          <w:noProof w:val="false"/>
          <w:szCs w:val="24"/>
        </w:rPr>
        <w:t>/1</w:t>
      </w:r>
      <w:r w:rsidR="0074207E">
        <w:rPr>
          <w:rFonts w:hAnsi="Times New Roman" w:ascii="Times New Roman"/>
          <w:noProof w:val="false"/>
          <w:szCs w:val="24"/>
        </w:rPr>
        <w:t>3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8732A" w:rsidP="00C8732A" w:rsidR="00C8732A" w:rsidRPr="004C2D69">
      <w:pPr>
        <w:rPr>
          <w:rFonts w:hAnsi="Times New Roman" w:ascii="Times New Roman"/>
          <w:noProof w:val="false"/>
          <w:szCs w:val="24"/>
        </w:rPr>
      </w:pPr>
      <w:r w:rsidRPr="004C2D69"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 w:rsidRPr="004C2D69">
        <w:rPr>
          <w:rFonts w:hAnsi="Times New Roman" w:ascii="Times New Roman"/>
          <w:noProof w:val="false"/>
          <w:szCs w:val="24"/>
        </w:rPr>
        <w:t>Šestića</w:t>
      </w:r>
      <w:proofErr w:type="spellEnd"/>
      <w:r w:rsidRPr="004C2D69">
        <w:rPr>
          <w:rFonts w:hAnsi="Times New Roman" w:ascii="Times New Roman"/>
          <w:noProof w:val="false"/>
          <w:szCs w:val="24"/>
        </w:rPr>
        <w:t xml:space="preserve"> 4</w:t>
      </w:r>
    </w:p>
    <w:p w:rsidRDefault="00C8732A" w:rsidP="00C8732A" w:rsidR="00C8732A" w:rsidRPr="00472BFD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72BFD">
      <w:pPr>
        <w:rPr>
          <w:rFonts w:hAnsi="Times New Roman" w:ascii="Times New Roman"/>
          <w:noProof w:val="false"/>
          <w:szCs w:val="24"/>
        </w:rPr>
      </w:pPr>
    </w:p>
    <w:p w:rsidRDefault="00C8732A" w:rsidP="00C8732A" w:rsidR="00C8732A" w:rsidRPr="00472BFD">
      <w:pPr>
        <w:pStyle w:val="Tijeloteksta"/>
        <w:ind w:firstLine="720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Trgovački sud u Zagrebu, Stalna služba,</w:t>
      </w:r>
      <w:r w:rsidRPr="004C2D69">
        <w:rPr>
          <w:rFonts w:hAnsi="Times New Roman" w:ascii="Times New Roman"/>
          <w:szCs w:val="24"/>
        </w:rPr>
        <w:t xml:space="preserve"> po sucu Goranki Boljkovac, kao stečajnom sucu, u stečajnom postupku nad stečajnim dužnikom</w:t>
      </w:r>
      <w:r w:rsidR="0074207E" w:rsidRPr="0074207E">
        <w:rPr>
          <w:rFonts w:hAnsi="Times New Roman" w:ascii="Times New Roman"/>
          <w:szCs w:val="24"/>
        </w:rPr>
        <w:t xml:space="preserve"> </w:t>
      </w:r>
      <w:r w:rsidR="0064776A" w:rsidRPr="005D1D09">
        <w:rPr>
          <w:rFonts w:hAnsi="Times New Roman" w:ascii="Times New Roman"/>
        </w:rPr>
        <w:t>LOBEL d.o.o. u stečaju, Zagreb, Remete 74, OIB 43206532009</w:t>
      </w:r>
      <w:r w:rsidR="0064776A" w:rsidRPr="001314E6">
        <w:rPr>
          <w:rFonts w:hAnsi="Times New Roman" w:ascii="Times New Roman"/>
          <w:szCs w:val="24"/>
        </w:rPr>
        <w:t xml:space="preserve">, dana </w:t>
      </w:r>
      <w:r w:rsidR="0064776A">
        <w:rPr>
          <w:rFonts w:hAnsi="Times New Roman" w:ascii="Times New Roman"/>
          <w:szCs w:val="24"/>
        </w:rPr>
        <w:t>25. studenog</w:t>
      </w:r>
      <w:r w:rsidR="0064776A" w:rsidRPr="001314E6">
        <w:rPr>
          <w:rFonts w:hAnsi="Times New Roman" w:ascii="Times New Roman"/>
          <w:szCs w:val="24"/>
        </w:rPr>
        <w:t xml:space="preserve"> 2016. godine</w:t>
      </w:r>
      <w:r>
        <w:rPr>
          <w:rFonts w:hAnsi="Times New Roman" w:ascii="Times New Roman"/>
          <w:szCs w:val="24"/>
        </w:rPr>
        <w:t>, objavljuje:</w:t>
      </w:r>
    </w:p>
    <w:p w:rsidRDefault="00C8732A" w:rsidP="00C8732A" w:rsidR="00C8732A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  <w:r w:rsidRPr="00472BFD">
        <w:rPr>
          <w:rFonts w:hAnsi="Times New Roman" w:ascii="Times New Roman"/>
          <w:szCs w:val="24"/>
        </w:rPr>
        <w:tab/>
      </w:r>
    </w:p>
    <w:p w:rsidRDefault="00C8732A" w:rsidP="00C8732A" w:rsidR="00C8732A" w:rsidRPr="00472BF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8732A" w:rsidP="00C8732A" w:rsidR="00C8732A" w:rsidRPr="009E453B">
      <w:pPr>
        <w:pStyle w:val="Tijeloteksta"/>
        <w:jc w:val="center"/>
        <w:rPr>
          <w:rFonts w:hAnsi="Times New Roman" w:ascii="Times New Roman"/>
          <w:szCs w:val="24"/>
        </w:rPr>
      </w:pPr>
      <w:r w:rsidRPr="009E453B">
        <w:rPr>
          <w:rFonts w:hAnsi="Times New Roman" w:ascii="Times New Roman"/>
          <w:szCs w:val="24"/>
        </w:rPr>
        <w:t>O G  L  A  S</w:t>
      </w:r>
    </w:p>
    <w:p w:rsidRDefault="00C8732A" w:rsidP="00C8732A" w:rsidR="00C8732A" w:rsidRPr="00472BF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C8732A" w:rsidP="00C8732A" w:rsidR="00C8732A" w:rsidRPr="00472BFD">
      <w:pPr>
        <w:pStyle w:val="Tijeloteksta"/>
        <w:rPr>
          <w:rFonts w:hAnsi="Times New Roman" w:ascii="Times New Roman"/>
          <w:szCs w:val="24"/>
        </w:rPr>
      </w:pPr>
    </w:p>
    <w:p w:rsidRDefault="00C8732A" w:rsidP="00E02295" w:rsidR="004562B7" w:rsidRPr="00E02295">
      <w:pPr>
        <w:ind w:firstLine="720"/>
        <w:jc w:val="both"/>
        <w:rPr>
          <w:rFonts w:hAnsi="Times New Roman" w:ascii="Times New Roman"/>
          <w:szCs w:val="24"/>
        </w:rPr>
      </w:pPr>
      <w:r w:rsidRPr="00E02295">
        <w:rPr>
          <w:rFonts w:hAnsi="Times New Roman" w:ascii="Times New Roman"/>
          <w:szCs w:val="24"/>
        </w:rPr>
        <w:t>Trgovački sud u Zagrebu, Stalna služba, rješenjem poslovni broj 4</w:t>
      </w:r>
      <w:r w:rsidR="0064776A">
        <w:rPr>
          <w:rFonts w:hAnsi="Times New Roman" w:ascii="Times New Roman"/>
          <w:szCs w:val="24"/>
        </w:rPr>
        <w:t xml:space="preserve"> </w:t>
      </w:r>
      <w:r w:rsidRPr="00E02295">
        <w:rPr>
          <w:rFonts w:hAnsi="Times New Roman" w:ascii="Times New Roman"/>
          <w:szCs w:val="24"/>
        </w:rPr>
        <w:t>St-</w:t>
      </w:r>
      <w:r w:rsidR="0064776A">
        <w:rPr>
          <w:rFonts w:hAnsi="Times New Roman" w:ascii="Times New Roman"/>
          <w:szCs w:val="24"/>
        </w:rPr>
        <w:t>768</w:t>
      </w:r>
      <w:r w:rsidRPr="00E02295">
        <w:rPr>
          <w:rFonts w:hAnsi="Times New Roman" w:ascii="Times New Roman"/>
          <w:szCs w:val="24"/>
        </w:rPr>
        <w:t>/1</w:t>
      </w:r>
      <w:r w:rsidR="004562B7" w:rsidRPr="00E02295">
        <w:rPr>
          <w:rFonts w:hAnsi="Times New Roman" w:ascii="Times New Roman"/>
          <w:szCs w:val="24"/>
        </w:rPr>
        <w:t>3</w:t>
      </w:r>
      <w:r w:rsidRPr="00E02295">
        <w:rPr>
          <w:rFonts w:hAnsi="Times New Roman" w:ascii="Times New Roman"/>
          <w:szCs w:val="24"/>
        </w:rPr>
        <w:t xml:space="preserve"> od </w:t>
      </w:r>
      <w:r w:rsidR="0064776A">
        <w:rPr>
          <w:rFonts w:hAnsi="Times New Roman" w:ascii="Times New Roman"/>
          <w:szCs w:val="24"/>
        </w:rPr>
        <w:t>25. studenog</w:t>
      </w:r>
      <w:r w:rsidR="004562B7" w:rsidRPr="00E02295">
        <w:rPr>
          <w:rFonts w:hAnsi="Times New Roman" w:ascii="Times New Roman"/>
          <w:szCs w:val="24"/>
        </w:rPr>
        <w:t xml:space="preserve"> </w:t>
      </w:r>
      <w:r w:rsidRPr="00E02295">
        <w:rPr>
          <w:rFonts w:hAnsi="Times New Roman" w:ascii="Times New Roman"/>
          <w:szCs w:val="24"/>
        </w:rPr>
        <w:t xml:space="preserve">2016. godine </w:t>
      </w:r>
      <w:r w:rsidR="004562B7" w:rsidRPr="00E02295">
        <w:rPr>
          <w:rFonts w:hAnsi="Times New Roman" w:ascii="Times New Roman"/>
        </w:rPr>
        <w:t>obustavio je i zaključio stečajni postupak nad stečajnim dužnikom</w:t>
      </w:r>
      <w:r w:rsidR="004562B7" w:rsidRPr="00E02295">
        <w:rPr>
          <w:rFonts w:hAnsi="Times New Roman" w:ascii="Times New Roman"/>
          <w:szCs w:val="24"/>
        </w:rPr>
        <w:t xml:space="preserve"> </w:t>
      </w:r>
      <w:r w:rsidR="0064776A" w:rsidRPr="005D1D09">
        <w:rPr>
          <w:rFonts w:hAnsi="Times New Roman" w:ascii="Times New Roman"/>
        </w:rPr>
        <w:t>LOBEL d.o.o. u stečaju, Zagreb, Remete 74, OIB 43206532009</w:t>
      </w:r>
      <w:r w:rsidR="004562B7" w:rsidRPr="00E02295">
        <w:rPr>
          <w:rFonts w:hAnsi="Times New Roman" w:ascii="Times New Roman"/>
          <w:szCs w:val="24"/>
        </w:rPr>
        <w:t>,</w:t>
      </w:r>
      <w:r w:rsidR="004562B7" w:rsidRPr="00E02295">
        <w:rPr>
          <w:rFonts w:hAnsi="Times New Roman" w:ascii="Times New Roman"/>
        </w:rPr>
        <w:t xml:space="preserve"> sukladno odredbi čl. </w:t>
      </w:r>
      <w:smartTag w:element="metricconverter" w:uri="urn:schemas-microsoft-com:office:smarttags">
        <w:smartTagPr>
          <w:attr w:val="203. st" w:name="ProductID"/>
        </w:smartTagPr>
        <w:r w:rsidR="004562B7" w:rsidRPr="00E02295">
          <w:rPr>
            <w:rFonts w:hAnsi="Times New Roman" w:ascii="Times New Roman"/>
          </w:rPr>
          <w:t>203. st</w:t>
        </w:r>
      </w:smartTag>
      <w:r w:rsidR="004562B7" w:rsidRPr="00E02295">
        <w:rPr>
          <w:rFonts w:hAnsi="Times New Roman" w:ascii="Times New Roman"/>
        </w:rPr>
        <w:t xml:space="preserve">. 1. Stečajnog zakona </w:t>
      </w:r>
      <w:r w:rsidR="004562B7" w:rsidRPr="00E02295">
        <w:rPr>
          <w:rFonts w:hAnsi="Times New Roman" w:ascii="Times New Roman"/>
          <w:szCs w:val="24"/>
        </w:rPr>
        <w:t>(„Narodne novine“ broj 44/96, 29/99, 129/00, 123/03, 82/06, 116/10, 25/12, 133/12, 45/13, dalje u tekstu SZ-a)</w:t>
      </w:r>
      <w:r w:rsidR="004562B7" w:rsidRPr="00E02295">
        <w:rPr>
          <w:rFonts w:hAnsi="Times New Roman" w:ascii="Times New Roman"/>
        </w:rPr>
        <w:t xml:space="preserve">, zbog nedostatnosti stečajne mase za pokriće troškova stečajnog postupka. </w:t>
      </w:r>
      <w:r w:rsidR="00E02295" w:rsidRPr="00E02295">
        <w:rPr>
          <w:rFonts w:hAnsi="Times New Roman" w:ascii="Times New Roman"/>
          <w:noProof w:val="false"/>
          <w:szCs w:val="24"/>
        </w:rPr>
        <w:t>Po pravomoćnosti</w:t>
      </w:r>
      <w:r w:rsidR="00E02295">
        <w:rPr>
          <w:rFonts w:hAnsi="Times New Roman" w:ascii="Times New Roman"/>
          <w:noProof w:val="false"/>
          <w:szCs w:val="24"/>
        </w:rPr>
        <w:t xml:space="preserve"> tog</w:t>
      </w:r>
      <w:r w:rsidR="00E02295" w:rsidRPr="00E02295">
        <w:rPr>
          <w:rFonts w:hAnsi="Times New Roman" w:ascii="Times New Roman"/>
          <w:noProof w:val="false"/>
          <w:szCs w:val="24"/>
        </w:rPr>
        <w:t xml:space="preserve"> rješenja provest će se brisanje stečajnog dužnika iz sudskog registra Trgovačkog suda u Zagrebu.</w:t>
      </w:r>
      <w:r w:rsidR="00E02295">
        <w:rPr>
          <w:rFonts w:hAnsi="Times New Roman" w:ascii="Times New Roman"/>
          <w:noProof w:val="false"/>
          <w:szCs w:val="24"/>
        </w:rPr>
        <w:t xml:space="preserve"> </w:t>
      </w:r>
      <w:r w:rsidR="004562B7" w:rsidRPr="00E02295">
        <w:rPr>
          <w:rFonts w:hAnsi="Times New Roman" w:ascii="Times New Roman"/>
        </w:rPr>
        <w:t xml:space="preserve">Protiv tog rješenja svaki stečajni vjerovnik i dužnik imaju pravo podnijeti žalbu u roku 8 dana </w:t>
      </w:r>
      <w:r w:rsidR="004562B7" w:rsidRPr="00E02295">
        <w:rPr>
          <w:rFonts w:hAnsi="Times New Roman" w:ascii="Times New Roman"/>
          <w:szCs w:val="24"/>
        </w:rPr>
        <w:t xml:space="preserve">(čl. </w:t>
      </w:r>
      <w:smartTag w:element="metricconverter" w:uri="urn:schemas-microsoft-com:office:smarttags">
        <w:smartTagPr>
          <w:attr w:val="212. st" w:name="ProductID"/>
        </w:smartTagPr>
        <w:r w:rsidR="004562B7" w:rsidRPr="00E02295">
          <w:rPr>
            <w:rFonts w:hAnsi="Times New Roman" w:ascii="Times New Roman"/>
            <w:szCs w:val="24"/>
          </w:rPr>
          <w:t>212. st</w:t>
        </w:r>
      </w:smartTag>
      <w:r w:rsidR="004562B7" w:rsidRPr="00E02295">
        <w:rPr>
          <w:rFonts w:hAnsi="Times New Roman" w:ascii="Times New Roman"/>
          <w:szCs w:val="24"/>
        </w:rPr>
        <w:t>. 1. SZ-a), protekom osmog dana od dana objave ovog oglasa na e-oglasnoj ploči suda, u dva primjerka, putem ovog suda Visokom trgovačkom sudu R</w:t>
      </w:r>
      <w:r w:rsidR="0064776A">
        <w:rPr>
          <w:rFonts w:hAnsi="Times New Roman" w:ascii="Times New Roman"/>
          <w:szCs w:val="24"/>
        </w:rPr>
        <w:t xml:space="preserve">epublike </w:t>
      </w:r>
      <w:r w:rsidR="004562B7" w:rsidRPr="00E02295">
        <w:rPr>
          <w:rFonts w:hAnsi="Times New Roman" w:ascii="Times New Roman"/>
          <w:szCs w:val="24"/>
        </w:rPr>
        <w:t>H</w:t>
      </w:r>
      <w:r w:rsidR="0064776A">
        <w:rPr>
          <w:rFonts w:hAnsi="Times New Roman" w:ascii="Times New Roman"/>
          <w:szCs w:val="24"/>
        </w:rPr>
        <w:t>rvatske</w:t>
      </w:r>
      <w:r w:rsidR="004562B7" w:rsidRPr="00E02295">
        <w:rPr>
          <w:rFonts w:hAnsi="Times New Roman" w:ascii="Times New Roman"/>
          <w:szCs w:val="24"/>
        </w:rPr>
        <w:t xml:space="preserve"> u Zagrebu. </w:t>
      </w:r>
    </w:p>
    <w:p w:rsidRDefault="00C8732A" w:rsidP="00C8732A" w:rsidR="00C8732A">
      <w:pPr>
        <w:pStyle w:val="Tijeloteksta"/>
        <w:rPr>
          <w:rFonts w:hAnsi="Times New Roman" w:ascii="Times New Roman"/>
          <w:szCs w:val="24"/>
        </w:rPr>
      </w:pPr>
      <w:r w:rsidRPr="00472BFD">
        <w:rPr>
          <w:rFonts w:hAnsi="Times New Roman" w:ascii="Times New Roman"/>
          <w:szCs w:val="24"/>
        </w:rPr>
        <w:t xml:space="preserve">  </w:t>
      </w:r>
    </w:p>
    <w:p w:rsidRDefault="00C8732A" w:rsidP="00C8732A" w:rsidR="00C8732A" w:rsidRPr="002C3FDD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2C3FDD">
        <w:rPr>
          <w:rFonts w:hAnsi="Times New Roman" w:ascii="Times New Roman"/>
          <w:szCs w:val="24"/>
        </w:rPr>
        <w:t xml:space="preserve">U Karlovcu </w:t>
      </w:r>
      <w:r w:rsidR="0064776A">
        <w:rPr>
          <w:rFonts w:hAnsi="Times New Roman" w:ascii="Times New Roman"/>
          <w:szCs w:val="24"/>
        </w:rPr>
        <w:t>25. studenog</w:t>
      </w:r>
      <w:r>
        <w:rPr>
          <w:rFonts w:hAnsi="Times New Roman" w:ascii="Times New Roman"/>
          <w:szCs w:val="24"/>
        </w:rPr>
        <w:t xml:space="preserve"> 2016</w:t>
      </w:r>
      <w:r w:rsidRPr="002C3FDD">
        <w:rPr>
          <w:rFonts w:hAnsi="Times New Roman" w:ascii="Times New Roman"/>
          <w:szCs w:val="24"/>
        </w:rPr>
        <w:t>. godine</w:t>
      </w:r>
    </w:p>
    <w:p w:rsidRDefault="00C8732A" w:rsidP="00C8732A" w:rsidR="00C8732A"/>
    <w:p w:rsidRDefault="00C8732A" w:rsidP="005E0BA2" w:rsidR="005E0BA2" w:rsidRPr="00AE7A57">
      <w:pPr>
        <w:pStyle w:val="Tijeloteksta"/>
        <w:rPr>
          <w:rFonts w:hAnsi="Times New Roman" w:ascii="Times New Roman"/>
          <w:szCs w:val="24"/>
        </w:rPr>
      </w:pPr>
      <w:r>
        <w:tab/>
      </w:r>
      <w:r w:rsidRPr="002C3FDD">
        <w:rPr>
          <w:rFonts w:hAnsi="Times New Roman" w:ascii="Times New Roman"/>
          <w:szCs w:val="24"/>
        </w:rPr>
        <w:t xml:space="preserve">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</w:t>
      </w:r>
      <w:r w:rsidRPr="002C3FDD">
        <w:rPr>
          <w:rFonts w:hAnsi="Times New Roman" w:ascii="Times New Roman"/>
          <w:szCs w:val="24"/>
        </w:rPr>
        <w:t xml:space="preserve">  </w:t>
      </w:r>
      <w:r w:rsidR="005E0BA2" w:rsidRPr="00AE7A57">
        <w:rPr>
          <w:rFonts w:hAnsi="Times New Roman" w:ascii="Times New Roman"/>
          <w:szCs w:val="24"/>
        </w:rPr>
        <w:t>Sudac:</w:t>
      </w:r>
    </w:p>
    <w:p w:rsidRDefault="005E0BA2" w:rsidP="005E0BA2" w:rsidR="005E0BA2">
      <w:pPr>
        <w:pStyle w:val="Tijeloteksta"/>
        <w:rPr>
          <w:rFonts w:hAnsi="Times New Roman" w:ascii="Times New Roman"/>
          <w:szCs w:val="24"/>
        </w:rPr>
      </w:pP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</w:r>
      <w:r w:rsidRPr="00AE7A57"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 xml:space="preserve">    </w:t>
      </w:r>
      <w:r w:rsidRPr="00AE7A57">
        <w:rPr>
          <w:rFonts w:hAnsi="Times New Roman" w:ascii="Times New Roman"/>
          <w:szCs w:val="24"/>
        </w:rPr>
        <w:t xml:space="preserve">    </w:t>
      </w:r>
      <w:r>
        <w:rPr>
          <w:rFonts w:hAnsi="Times New Roman" w:ascii="Times New Roman"/>
          <w:szCs w:val="24"/>
        </w:rPr>
        <w:t xml:space="preserve">    </w:t>
      </w:r>
      <w:r w:rsidRPr="00AE7A57">
        <w:rPr>
          <w:rFonts w:hAnsi="Times New Roman" w:ascii="Times New Roman"/>
          <w:szCs w:val="24"/>
        </w:rPr>
        <w:t xml:space="preserve"> Goranka Boljkovac</w:t>
      </w:r>
      <w:r>
        <w:rPr>
          <w:rFonts w:hAnsi="Times New Roman" w:ascii="Times New Roman"/>
          <w:szCs w:val="24"/>
        </w:rPr>
        <w:t>,v.r.</w:t>
      </w:r>
    </w:p>
    <w:p w:rsidRDefault="005E0BA2" w:rsidP="005E0BA2" w:rsidR="005E0BA2">
      <w:pPr>
        <w:pStyle w:val="Tijeloteksta"/>
        <w:rPr>
          <w:rFonts w:hAnsi="Times New Roman" w:ascii="Times New Roman"/>
          <w:szCs w:val="24"/>
        </w:rPr>
      </w:pPr>
    </w:p>
    <w:p w:rsidRDefault="005E0BA2" w:rsidP="005E0BA2" w:rsidR="005E0BA2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5E0BA2" w:rsidP="005E0BA2" w:rsidR="005E0BA2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5E0BA2" w:rsidP="005E0BA2" w:rsidR="005E0BA2" w:rsidRPr="00AE7A57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Renata Klokočki</w:t>
      </w:r>
    </w:p>
    <w:p w:rsidRDefault="00236CB0" w:rsidP="005E0BA2" w:rsidR="00236CB0">
      <w:pPr>
        <w:pStyle w:val="Tijeloteksta"/>
      </w:pPr>
    </w:p>
    <w:p w:rsidRDefault="00737A4B" w:rsidP="00B314E8" w:rsidR="00737A4B">
      <w:pPr>
        <w:pStyle w:val="Tijeloteksta"/>
      </w:pPr>
    </w:p>
    <w:sectPr w:rsidSect="00236CB0" w:rsidR="00737A4B">
      <w:headerReference w:type="even" r:id="rId10"/>
      <w:headerReference w:type="default" r:id="rId11"/>
      <w:pgSz w:h="16838" w:w="11906"/>
      <w:pgMar w:gutter="0" w:footer="720" w:header="720" w:left="1418" w:bottom="567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2E7A" w:rsidR="00B62E7A">
      <w:r>
        <w:separator/>
      </w:r>
    </w:p>
  </w:endnote>
  <w:endnote w:id="0" w:type="continuationSeparator">
    <w:p w:rsidRDefault="00B62E7A" w:rsidR="00B62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2E7A" w:rsidR="00B62E7A">
      <w:r>
        <w:separator/>
      </w:r>
    </w:p>
  </w:footnote>
  <w:footnote w:id="0" w:type="continuationSeparator">
    <w:p w:rsidRDefault="00B62E7A" w:rsidR="00B62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51DA" w:rsidP="00B314E8" w:rsidR="003551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2B7">
      <w:rPr>
        <w:rStyle w:val="Brojstranice"/>
      </w:rPr>
      <w:t>2</w:t>
    </w:r>
    <w:r>
      <w:rPr>
        <w:rStyle w:val="Brojstranice"/>
      </w:rPr>
      <w:fldChar w:fldCharType="end"/>
    </w:r>
  </w:p>
  <w:p w:rsidRDefault="003551DA" w:rsidR="003551D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BA2590"/>
    <w:multiLevelType w:val="hybridMultilevel"/>
    <w:tmpl w:val="77767370"/>
    <w:lvl w:tplc="17EE59D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9DB"/>
    <w:rsid w:val="00144402"/>
    <w:rsid w:val="00150563"/>
    <w:rsid w:val="001E33B8"/>
    <w:rsid w:val="002034E6"/>
    <w:rsid w:val="00236CB0"/>
    <w:rsid w:val="0027321B"/>
    <w:rsid w:val="003547C3"/>
    <w:rsid w:val="003551DA"/>
    <w:rsid w:val="0035521D"/>
    <w:rsid w:val="003C45C4"/>
    <w:rsid w:val="003E44AE"/>
    <w:rsid w:val="00434E73"/>
    <w:rsid w:val="004562B7"/>
    <w:rsid w:val="004B0952"/>
    <w:rsid w:val="004D2950"/>
    <w:rsid w:val="005114EE"/>
    <w:rsid w:val="005411A9"/>
    <w:rsid w:val="005835A3"/>
    <w:rsid w:val="005E0BA2"/>
    <w:rsid w:val="005E43FB"/>
    <w:rsid w:val="0064776A"/>
    <w:rsid w:val="006E72D8"/>
    <w:rsid w:val="00737A4B"/>
    <w:rsid w:val="0074207E"/>
    <w:rsid w:val="00752425"/>
    <w:rsid w:val="0079163C"/>
    <w:rsid w:val="007C60A2"/>
    <w:rsid w:val="007C72DF"/>
    <w:rsid w:val="007D2487"/>
    <w:rsid w:val="00827FB0"/>
    <w:rsid w:val="00900EB6"/>
    <w:rsid w:val="00911650"/>
    <w:rsid w:val="009432E4"/>
    <w:rsid w:val="00970714"/>
    <w:rsid w:val="00AA6F55"/>
    <w:rsid w:val="00AF0175"/>
    <w:rsid w:val="00B16308"/>
    <w:rsid w:val="00B314E8"/>
    <w:rsid w:val="00B62E7A"/>
    <w:rsid w:val="00B678F4"/>
    <w:rsid w:val="00BB488D"/>
    <w:rsid w:val="00C241DF"/>
    <w:rsid w:val="00C567BB"/>
    <w:rsid w:val="00C7644C"/>
    <w:rsid w:val="00C8732A"/>
    <w:rsid w:val="00C8797E"/>
    <w:rsid w:val="00CD07B4"/>
    <w:rsid w:val="00CE7EC1"/>
    <w:rsid w:val="00E02295"/>
    <w:rsid w:val="00E10472"/>
    <w:rsid w:val="00F06A0B"/>
    <w:rsid w:val="00F13A0A"/>
    <w:rsid w:val="00F15BAF"/>
    <w:rsid w:val="00F56FB4"/>
    <w:rsid w:val="00F8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true" w:styleId="TijelotekstaChar" w:type="character">
    <w:name w:val="Tijelo teksta Char"/>
    <w:basedOn w:val="Zadanifontodlomka"/>
    <w:link w:val="Tijeloteksta"/>
    <w:rsid w:val="00C8732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A6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customStyle="1" w:styleId="TijelotekstaChar" w:type="character">
    <w:name w:val="Tijelo teksta Char"/>
    <w:basedOn w:val="Zadanifontodlomka"/>
    <w:link w:val="Tijeloteksta"/>
    <w:rsid w:val="00C8732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A6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St-768/2013</izvorni_sadrzaj>
    <derivirana_varijabla naziv="DomainObject.Predmet.OznakaBroj_1">St-768/2013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LOBEL d.o.o.</izvorni_sadrzaj>
    <derivirana_varijabla naziv="DomainObject.Predmet.ProtustrankaFormated_1">  LOBEL d.o.o.</derivirana_varijabla>
  </DomainObject.Predmet.ProtustrankaFormated>
  <DomainObject.Predmet.ProtustrankaFormatedOIB>
    <izvorni_sadrzaj>  LOBEL d.o.o., OIB 43206532009</izvorni_sadrzaj>
    <derivirana_varijabla naziv="DomainObject.Predmet.ProtustrankaFormatedOIB_1">  LOBEL d.o.o., OIB 43206532009</derivirana_varijabla>
  </DomainObject.Predmet.ProtustrankaFormatedOIB>
  <DomainObject.Predmet.ProtustrankaFormatedWithAdress>
    <izvorni_sadrzaj> LOBEL d.o.o., Remete 74, 10000 Zagreb</izvorni_sadrzaj>
    <derivirana_varijabla naziv="DomainObject.Predmet.ProtustrankaFormatedWithAdress_1"> LOBEL d.o.o., Remete 74, 10000 Zagreb</derivirana_varijabla>
  </DomainObject.Predmet.ProtustrankaFormatedWithAdress>
  <DomainObject.Predmet.ProtustrankaFormatedWithAdressOIB>
    <izvorni_sadrzaj> LOBEL d.o.o., OIB 43206532009, Remete 74, 10000 Zagreb</izvorni_sadrzaj>
    <derivirana_varijabla naziv="DomainObject.Predmet.ProtustrankaFormatedWithAdressOIB_1"> LOBEL d.o.o., OIB 43206532009, Remete 74, 10000 Zagreb</derivirana_varijabla>
  </DomainObject.Predmet.ProtustrankaFormatedWithAdressOIB>
  <DomainObject.Predmet.ProtustrankaWithAdress>
    <izvorni_sadrzaj>LOBEL d.o.o. Remete 74, 10000 Zagreb</izvorni_sadrzaj>
    <derivirana_varijabla naziv="DomainObject.Predmet.ProtustrankaWithAdress_1">LOBEL d.o.o. Remete 74, 10000 Zagreb</derivirana_varijabla>
  </DomainObject.Predmet.ProtustrankaWithAdress>
  <DomainObject.Predmet.ProtustrankaWithAdressOIB>
    <izvorni_sadrzaj>LOBEL d.o.o., OIB 43206532009, Remete 74, 10000 Zagreb</izvorni_sadrzaj>
    <derivirana_varijabla naziv="DomainObject.Predmet.ProtustrankaWithAdressOIB_1">LOBEL d.o.o., OIB 43206532009, Remete 74, 10000 Zagreb</derivirana_varijabla>
  </DomainObject.Predmet.ProtustrankaWithAdressOIB>
  <DomainObject.Predmet.ProtustrankaNazivFormated>
    <izvorni_sadrzaj>LOBEL d.o.o.</izvorni_sadrzaj>
    <derivirana_varijabla naziv="DomainObject.Predmet.ProtustrankaNazivFormated_1">LOBEL d.o.o.</derivirana_varijabla>
  </DomainObject.Predmet.ProtustrankaNazivFormated>
  <DomainObject.Predmet.ProtustrankaNazivFormatedOIB>
    <izvorni_sadrzaj>LOBEL d.o.o., OIB 43206532009</izvorni_sadrzaj>
    <derivirana_varijabla naziv="DomainObject.Predmet.ProtustrankaNazivFormatedOIB_1">LOBEL d.o.o., OIB 43206532009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ustanova; I &amp; I d.o.o.</izvorni_sadrzaj>
    <derivirana_varijabla naziv="DomainObject.Predmet.StrankaFormated_1">  FINA ZAGREB; HRVATSKA RADIOTELEVIZIJA javna ustanova; I &amp; I d.o.o.</derivirana_varijabla>
  </DomainObject.Predmet.StrankaFormated>
  <DomainObject.Predmet.StrankaFormatedOIB>
    <izvorni_sadrzaj>  FINA ZAGREB, OIB 85821130368; HRVATSKA RADIOTELEVIZIJA javna ustanova, OIB 68419124305; I &amp; I d.o.o., OIB 04383787893</izvorni_sadrzaj>
    <derivirana_varijabla naziv="DomainObject.Predmet.StrankaFormatedOIB_1">  FINA ZAGREB, OIB 85821130368; HRVATSKA RADIOTELEVIZIJA javna ustanova, OIB 68419124305; I &amp; I d.o.o., OIB 04383787893</derivirana_varijabla>
  </DomainObject.Predmet.StrankaFormatedOIB>
  <DomainObject.Predmet.StrankaFormatedWithAdress>
    <izvorni_sadrzaj> FINA ZAGREB, ILICA 307, 10000 Zagreb; HRVATSKA RADIOTELEVIZIJA javna ustanova, Prisavlje 3, 10000 Zagreb; I &amp; I d.o.o., HONDLOVA 2/1, 10000 Zagreb</izvorni_sadrzaj>
    <derivirana_varijabla naziv="DomainObject.Predmet.StrankaFormatedWithAdress_1"> FINA ZAGREB, ILICA 307, 10000 Zagreb; HRVATSKA RADIOTELEVIZIJA javna ustanova, Prisavlje 3, 10000 Zagreb; I &amp; I d.o.o., HONDLOVA 2/1, 10000 Zagreb</derivirana_varijabla>
  </DomainObject.Predmet.StrankaFormatedWithAdress>
  <DomainObject.Predmet.StrankaFormatedWithAdressOIB>
    <izvorni_sadrzaj> FINA ZAGREB, OIB 85821130368, ILICA 307, 10000 Zagreb; HRVATSKA RADIOTELEVIZIJA javna ustanova, OIB 68419124305, Prisavlje 3, 10000 Zagreb; I &amp; I d.o.o., OIB 04383787893, HONDLOVA 2/1, 10000 Zagreb</izvorni_sadrzaj>
    <derivirana_varijabla naziv="DomainObject.Predmet.StrankaFormatedWithAdressOIB_1"> FINA ZAGREB, OIB 85821130368, ILICA 307, 10000 Zagreb; HRVATSKA RADIOTELEVIZIJA javna ustanova, OIB 68419124305, Prisavlje 3, 10000 Zagreb; I &amp; I d.o.o., OIB 04383787893, HONDLOVA 2/1, 10000 Zagreb</derivirana_varijabla>
  </DomainObject.Predmet.StrankaFormatedWithAdressOIB>
  <DomainObject.Predmet.StrankaWithAdress>
    <izvorni_sadrzaj>FINA ZAGREB ILICA 307,10000 Zagreb,HRVATSKA RADIOTELEVIZIJA javna ustanova Prisavlje 3,10000 Zagreb,I &amp; I d.o.o. HONDLOVA 2/1,10000 Zagreb</izvorni_sadrzaj>
    <derivirana_varijabla naziv="DomainObject.Predmet.StrankaWithAdress_1">FINA ZAGREB ILICA 307,10000 Zagreb,HRVATSKA RADIOTELEVIZIJA javna ustanova Prisavlje 3,10000 Zagreb,I &amp; I d.o.o. HONDLOVA 2/1,10000 Zagreb</derivirana_varijabla>
  </DomainObject.Predmet.StrankaWithAdress>
  <DomainObject.Predmet.StrankaWithAdressOIB>
    <izvorni_sadrzaj>FINA ZAGREB, OIB 85821130368, ILICA 307,10000 Zagreb,HRVATSKA RADIOTELEVIZIJA javna ustanova, OIB 68419124305, Prisavlje 3,10000 Zagreb,I &amp; I d.o.o., OIB 04383787893, HONDLOVA 2/1,10000 Zagreb</izvorni_sadrzaj>
    <derivirana_varijabla naziv="DomainObject.Predmet.StrankaWithAdressOIB_1">FINA ZAGREB, OIB 85821130368, ILICA 307,10000 Zagreb,HRVATSKA RADIOTELEVIZIJA javna ustanova, OIB 68419124305, Prisavlje 3,10000 Zagreb,I &amp; I d.o.o., OIB 04383787893, HONDLOVA 2/1,10000 Zagreb</derivirana_varijabla>
  </DomainObject.Predmet.StrankaWithAdressOIB>
  <DomainObject.Predmet.StrankaNazivFormated>
    <izvorni_sadrzaj>FINA ZAGREB,HRVATSKA RADIOTELEVIZIJA javna ustanova,I &amp; I d.o.o.</izvorni_sadrzaj>
    <derivirana_varijabla naziv="DomainObject.Predmet.StrankaNazivFormated_1">FINA ZAGREB,HRVATSKA RADIOTELEVIZIJA javna ustanova,I &amp; I d.o.o.</derivirana_varijabla>
  </DomainObject.Predmet.StrankaNazivFormated>
  <DomainObject.Predmet.StrankaNazivFormatedOIB>
    <izvorni_sadrzaj>FINA ZAGREB, OIB 85821130368,HRVATSKA RADIOTELEVIZIJA javna ustanova, OIB 68419124305,I &amp; I d.o.o., OIB 04383787893</izvorni_sadrzaj>
    <derivirana_varijabla naziv="DomainObject.Predmet.StrankaNazivFormatedOIB_1">FINA ZAGREB, OIB 85821130368,HRVATSKA RADIOTELEVIZIJA javna ustanova, OIB 68419124305,I &amp; I d.o.o., OIB 04383787893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  <item>HRVATSKA RADIOTELEVIZIJA javna ustanova</item>
      <item>I &amp; I d.o.o.</item>
    </izvorni_sadrzaj>
    <derivirana_varijabla naziv="DomainObject.Predmet.StrankaListFormated_1">
      <item>FINA ZAGREB</item>
      <item>HRVATSKA RADIOTELEVIZIJA javna ustanova</item>
      <item>I &amp; I d.o.o.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  <item>I &amp; I d.o.o., OIB 04383787893</item>
    </izvorni_sadrzaj>
    <derivirana_varijabla naziv="DomainObject.Predmet.StrankaListFormatedOIB_1">
      <item>FINA ZAGREB, OIB 85821130368</item>
      <item>HRVATSKA RADIOTELEVIZIJA javna ustanova, OIB 68419124305</item>
      <item>I &amp; I d.o.o., OIB 04383787893</item>
    </derivirana_varijabla>
  </DomainObject.Predmet.StrankaListFormatedOIB>
  <DomainObject.Predmet.StrankaListFormatedWithAdress>
    <izvorni_sadrzaj>
      <item>FINA ZAGREB, ILICA 307, 10000 Zagreb</item>
      <item>HRVATSKA RADIOTELEVIZIJA javna ustanova, Prisavlje 3, 10000 Zagreb</item>
      <item>I &amp; I d.o.o., HONDLOVA 2/1, 10000 Zagreb</item>
    </izvorni_sadrzaj>
    <derivirana_varijabla naziv="DomainObject.Predmet.StrankaListFormatedWithAdress_1">
      <item>FINA ZAGREB, ILICA 307, 10000 Zagreb</item>
      <item>HRVATSKA RADIOTELEVIZIJA javna ustanova, Prisavlje 3, 10000 Zagreb</item>
      <item>I &amp; I d.o.o., HONDLOVA 2/1, 10000 Zagreb</item>
    </derivirana_varijabla>
  </DomainObject.Predmet.StrankaListFormatedWithAdress>
  <DomainObject.Predmet.StrankaListFormatedWithAdressOIB>
    <izvorni_sadrzaj>
      <item>FINA ZAGREB, OIB 85821130368, ILICA 307, 10000 Zagreb</item>
      <item>HRVATSKA RADIOTELEVIZIJA javna ustanova, OIB 68419124305, Prisavlje 3, 10000 Zagreb</item>
      <item>I &amp; I d.o.o., OIB 04383787893, HONDLOVA 2/1, 10000 Zagreb</item>
    </izvorni_sadrzaj>
    <derivirana_varijabla naziv="DomainObject.Predmet.StrankaListFormatedWithAdressOIB_1">
      <item>FINA ZAGREB, OIB 85821130368, ILICA 307, 10000 Zagreb</item>
      <item>HRVATSKA RADIOTELEVIZIJA javna ustanova, OIB 68419124305, Prisavlje 3, 10000 Zagreb</item>
      <item>I &amp; I d.o.o., OIB 04383787893, HONDLOVA 2/1, 10000 Zagreb</item>
    </derivirana_varijabla>
  </DomainObject.Predmet.StrankaListFormatedWithAdressOIB>
  <DomainObject.Predmet.StrankaListNazivFormated>
    <izvorni_sadrzaj>
      <item>FINA ZAGREB</item>
      <item>HRVATSKA RADIOTELEVIZIJA javna ustanova</item>
      <item>I &amp; I d.o.o.</item>
    </izvorni_sadrzaj>
    <derivirana_varijabla naziv="DomainObject.Predmet.StrankaListNazivFormated_1">
      <item>FINA ZAGREB</item>
      <item>HRVATSKA RADIOTELEVIZIJA javna ustanova</item>
      <item>I &amp; I d.o.o.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  <item>I &amp; I d.o.o., OIB 04383787893</item>
    </izvorni_sadrzaj>
    <derivirana_varijabla naziv="DomainObject.Predmet.StrankaListNazivFormatedOIB_1">
      <item>FINA ZAGREB, OIB 85821130368</item>
      <item>HRVATSKA RADIOTELEVIZIJA javna ustanova, OIB 68419124305</item>
      <item>I &amp; I d.o.o., OIB 04383787893</item>
    </derivirana_varijabla>
  </DomainObject.Predmet.StrankaListNazivFormatedOIB>
  <DomainObject.Predmet.ProtuStrankaListFormated>
    <izvorni_sadrzaj>
      <item>LOBEL d.o.o.</item>
    </izvorni_sadrzaj>
    <derivirana_varijabla naziv="DomainObject.Predmet.ProtuStrankaListFormated_1">
      <item>LOBEL d.o.o.</item>
    </derivirana_varijabla>
  </DomainObject.Predmet.ProtuStrankaListFormated>
  <DomainObject.Predmet.ProtuStrankaListFormatedOIB>
    <izvorni_sadrzaj>
      <item>LOBEL d.o.o., OIB 43206532009</item>
    </izvorni_sadrzaj>
    <derivirana_varijabla naziv="DomainObject.Predmet.ProtuStrankaListFormatedOIB_1">
      <item>LOBEL d.o.o., OIB 43206532009</item>
    </derivirana_varijabla>
  </DomainObject.Predmet.ProtuStrankaListFormatedOIB>
  <DomainObject.Predmet.ProtuStrankaListFormatedWithAdress>
    <izvorni_sadrzaj>
      <item>LOBEL d.o.o., Remete 74, 10000 Zagreb</item>
    </izvorni_sadrzaj>
    <derivirana_varijabla naziv="DomainObject.Predmet.ProtuStrankaListFormatedWithAdress_1">
      <item>LOBEL d.o.o., Remete 74, 10000 Zagreb</item>
    </derivirana_varijabla>
  </DomainObject.Predmet.ProtuStrankaListFormatedWithAdress>
  <DomainObject.Predmet.ProtuStrankaListFormatedWithAdressOIB>
    <izvorni_sadrzaj>
      <item>LOBEL d.o.o., OIB 43206532009, Remete 74, 10000 Zagreb</item>
    </izvorni_sadrzaj>
    <derivirana_varijabla naziv="DomainObject.Predmet.ProtuStrankaListFormatedWithAdressOIB_1">
      <item>LOBEL d.o.o., OIB 43206532009, Remete 74, 10000 Zagreb</item>
    </derivirana_varijabla>
  </DomainObject.Predmet.ProtuStrankaListFormatedWithAdressOIB>
  <DomainObject.Predmet.ProtuStrankaListNazivFormated>
    <izvorni_sadrzaj>
      <item>LOBEL d.o.o.</item>
    </izvorni_sadrzaj>
    <derivirana_varijabla naziv="DomainObject.Predmet.ProtuStrankaListNazivFormated_1">
      <item>LOBEL d.o.o.</item>
    </derivirana_varijabla>
  </DomainObject.Predmet.ProtuStrankaListNazivFormated>
  <DomainObject.Predmet.ProtuStrankaListNazivFormatedOIB>
    <izvorni_sadrzaj>
      <item>LOBEL d.o.o., OIB 43206532009</item>
    </izvorni_sadrzaj>
    <derivirana_varijabla naziv="DomainObject.Predmet.ProtuStrankaListNazivFormatedOIB_1">
      <item>LOBEL d.o.o., OIB 43206532009</item>
    </derivirana_varijabla>
  </DomainObject.Predmet.ProtuStrankaListNazivFormatedOIB>
  <DomainObject.Predmet.OstaliListFormated>
    <izvorni_sadrzaj>
      <item>Vedran Svetić</item>
      <item>Damir Mikić</item>
    </izvorni_sadrzaj>
    <derivirana_varijabla naziv="DomainObject.Predmet.OstaliListFormated_1">
      <item>Vedran Svetić</item>
      <item>Damir Mikić</item>
    </derivirana_varijabla>
  </DomainObject.Predmet.OstaliListFormated>
  <DomainObject.Predmet.OstaliListFormatedOIB>
    <izvorni_sadrzaj>
      <item>Vedran Svetić, OIB 62382768381</item>
      <item>Damir Mikić, OIB 41347934153</item>
    </izvorni_sadrzaj>
    <derivirana_varijabla naziv="DomainObject.Predmet.OstaliListFormatedOIB_1">
      <item>Vedran Svetić, OIB 62382768381</item>
      <item>Damir Mikić, OIB 41347934153</item>
    </derivirana_varijabla>
  </DomainObject.Predmet.OstaliListFormatedOIB>
  <DomainObject.Predmet.OstaliListFormatedWithAdress>
    <izvorni_sadrzaj>
      <item>Vedran Svetić, Remete 74, Maksimir, 10000 Zagreb</item>
      <item>Damir Mikić, TRNJANSKA CESTA 23, 10000 Zagreb</item>
    </izvorni_sadrzaj>
    <derivirana_varijabla naziv="DomainObject.Predmet.OstaliListFormatedWithAdress_1">
      <item>Vedran Svetić, Remete 74, Maksimir, 10000 Zagreb</item>
      <item>Damir Mikić, TRNJANSKA CESTA 23, 10000 Zagreb</item>
    </derivirana_varijabla>
  </DomainObject.Predmet.OstaliListFormatedWithAdress>
  <DomainObject.Predmet.OstaliListFormatedWithAdressOIB>
    <izvorni_sadrzaj>
      <item>Vedran Svetić, OIB 62382768381, Remete 74, Maksimir, 10000 Zagreb</item>
      <item>Damir Mikić, OIB 41347934153, TRNJANSKA CESTA 23, 10000 Zagreb</item>
    </izvorni_sadrzaj>
    <derivirana_varijabla naziv="DomainObject.Predmet.OstaliListFormatedWithAdressOIB_1">
      <item>Vedran Svetić, OIB 62382768381, Remete 74, Maksimir, 10000 Zagreb</item>
      <item>Damir Mikić, OIB 41347934153, TRNJANSKA CESTA 23, 10000 Zagreb</item>
    </derivirana_varijabla>
  </DomainObject.Predmet.OstaliListFormatedWithAdressOIB>
  <DomainObject.Predmet.OstaliListNazivFormated>
    <izvorni_sadrzaj>
      <item>Vedran Svetić</item>
      <item>Damir Mikić</item>
    </izvorni_sadrzaj>
    <derivirana_varijabla naziv="DomainObject.Predmet.OstaliListNazivFormated_1">
      <item>Vedran Svetić</item>
      <item>Damir Mikić</item>
    </derivirana_varijabla>
  </DomainObject.Predmet.OstaliListNazivFormated>
  <DomainObject.Predmet.OstaliListNazivFormatedOIB>
    <izvorni_sadrzaj>
      <item>Vedran Svetić, OIB 62382768381</item>
      <item>Damir Mikić, OIB 41347934153</item>
    </izvorni_sadrzaj>
    <derivirana_varijabla naziv="DomainObject.Predmet.OstaliListNazivFormatedOIB_1">
      <item>Vedran Svetić, OIB 62382768381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LOBEL d.o.o.</izvorni_sadrzaj>
    <derivirana_varijabla naziv="DomainObject.Predmet.ProtustrankaIDrugi_1">LOBEL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LOBEL d.o.o., OIB 43206532009, Remete 74, 10000 Zagreb</izvorni_sadrzaj>
    <derivirana_varijabla naziv="DomainObject.Predmet.ProtustrankaIDrugiAdressOIB_1">LOBEL d.o.o., OIB 43206532009,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LOBEL d.o.o.</item>
      <item>Vedran Svetić</item>
      <item>Damir Mikić</item>
      <item>HRVATSKA RADIOTELEVIZIJA javna ustanova</item>
      <item>I &amp; I d.o.o.</item>
    </izvorni_sadrzaj>
    <derivirana_varijabla naziv="DomainObject.Predmet.SudioniciListNaziv_1">
      <item>FINA ZAGREB</item>
      <item>LOBEL d.o.o.</item>
      <item>Vedran Svetić</item>
      <item>Damir Mikić</item>
      <item>HRVATSKA RADIOTELEVIZIJA javna ustanova</item>
      <item>I &amp; I d.o.o.</item>
    </derivirana_varijabla>
  </DomainObject.Predmet.SudioniciListNaziv>
  <DomainObject.Predmet.SudioniciListAdressOIB>
    <izvorni_sadrzaj>
      <item>FINA ZAGREB, OIB 85821130368, ILICA 307,10000 Zagreb</item>
      <item>LOBEL d.o.o., OIB 43206532009, Remete 74,10000 Zagreb</item>
      <item>Vedran Svetić, OIB 62382768381, Remete 74, Maksimir,10000 Zagreb</item>
      <item>Damir Mikić, OIB 41347934153, TRNJANSKA CESTA 23,10000 Zagreb</item>
      <item>HRVATSKA RADIOTELEVIZIJA javna ustanova, OIB 68419124305, Prisavlje 3,10000 Zagreb</item>
      <item>I &amp; I d.o.o., OIB 04383787893, HONDLOVA 2/1,10000 Zagreb</item>
    </izvorni_sadrzaj>
    <derivirana_varijabla naziv="DomainObject.Predmet.SudioniciListAdressOIB_1">
      <item>FINA ZAGREB, OIB 85821130368, ILICA 307,10000 Zagreb</item>
      <item>LOBEL d.o.o., OIB 43206532009, Remete 74,10000 Zagreb</item>
      <item>Vedran Svetić, OIB 62382768381, Remete 74, Maksimir,10000 Zagreb</item>
      <item>Damir Mikić, OIB 41347934153, TRNJANSKA CESTA 23,10000 Zagreb</item>
      <item>HRVATSKA RADIOTELEVIZIJA javna ustanova, OIB 68419124305, Prisavlje 3,10000 Zagreb</item>
      <item>I &amp; I d.o.o., OIB 04383787893, HONDLOVA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43206532009</item>
      <item>, OIB 62382768381</item>
      <item>, OIB 41347934153</item>
      <item>, OIB 68419124305</item>
      <item>, OIB 04383787893</item>
    </izvorni_sadrzaj>
    <derivirana_varijabla naziv="DomainObject.Predmet.SudioniciListNazivOIB_1">
      <item>, OIB 85821130368</item>
      <item>, OIB 43206532009</item>
      <item>, OIB 62382768381</item>
      <item>, OIB 41347934153</item>
      <item>, OIB 68419124305</item>
      <item>, OIB 04383787893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199</properties:Words>
  <properties:Characters>1134</properties:Characters>
  <properties:Lines>42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2016-12-27T13:07:00Z</dcterms:created>
  <dc:creator>x</dc:creator>
  <cp:lastModifiedBy>Goranka Boljkovac</cp:lastModifiedBy>
  <cp:lastPrinted>2016-12-27T13:12:00Z</cp:lastPrinted>
  <dcterms:modified xmlns:xsi="http://www.w3.org/2001/XMLSchema-instance" xsi:type="dcterms:W3CDTF">2016-12-27T13:14:00Z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