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543b" w14:paraId="b74543b" w:rsidRDefault="001D0780" w:rsidP="001D0780" w:rsidR="001D0780" w:rsidRPr="001D0780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1D0780" w:rsidP="001D0780" w:rsidR="001D0780" w:rsidRPr="001D0780">
      <w:pPr>
        <w:jc w:val="center"/>
        <w:rPr>
          <w:rFonts w:hAnsi="Times New Roman" w:ascii="Times New Roman"/>
        </w:rPr>
      </w:pPr>
    </w:p>
    <w:p w:rsidRDefault="008420E8" w:rsidP="001D0780" w:rsidR="001D0780" w:rsidRPr="001D0780">
      <w:pPr>
        <w:spacing w:lineRule="auto" w:line="276" w:after="200"/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0780" w:rsidP="001D0780" w:rsidR="001D0780" w:rsidRPr="001D0780">
      <w:pPr>
        <w:jc w:val="both"/>
        <w:rPr>
          <w:rFonts w:hAnsi="Times New Roman" w:ascii="Times New Roman"/>
          <w:bCs/>
        </w:rPr>
      </w:pPr>
      <w:r w:rsidRPr="001D0780">
        <w:rPr>
          <w:rFonts w:eastAsia="MS Mincho" w:hAnsi="Times New Roman" w:ascii="Times New Roman"/>
          <w:bCs/>
        </w:rPr>
        <w:t>REPUBLIKA HRVATSKA</w:t>
      </w:r>
    </w:p>
    <w:p w:rsidRDefault="001D0780" w:rsidP="001D0780" w:rsidR="001D0780" w:rsidRPr="001D0780">
      <w:pPr>
        <w:jc w:val="both"/>
        <w:rPr>
          <w:rFonts w:hAnsi="Times New Roman" w:ascii="Times New Roman"/>
          <w:bCs/>
        </w:rPr>
      </w:pPr>
      <w:r w:rsidRPr="001D0780">
        <w:rPr>
          <w:rFonts w:eastAsia="MS Mincho" w:hAnsi="Times New Roman" w:ascii="Times New Roman"/>
          <w:bCs/>
        </w:rPr>
        <w:t>TRGOVAČKI SUD U RIJECI</w:t>
      </w:r>
    </w:p>
    <w:p w:rsidRDefault="001D0780" w:rsidP="001D0780" w:rsidR="001D0780" w:rsidRPr="001D0780">
      <w:pPr>
        <w:jc w:val="both"/>
        <w:rPr>
          <w:rFonts w:hAnsi="Times New Roman" w:ascii="Times New Roman"/>
          <w:bCs/>
        </w:rPr>
      </w:pPr>
      <w:r w:rsidRPr="001D0780">
        <w:rPr>
          <w:rFonts w:eastAsia="MS Mincho" w:hAnsi="Times New Roman" w:ascii="Times New Roman"/>
          <w:bCs/>
        </w:rPr>
        <w:t xml:space="preserve">      Rijeka, Zadarska 1 i 3</w:t>
      </w:r>
    </w:p>
    <w:p w:rsidRDefault="001D0780" w:rsidP="001D0780" w:rsidR="001D0780" w:rsidRPr="001D0780">
      <w:pPr>
        <w:jc w:val="center"/>
        <w:rPr>
          <w:rFonts w:hAnsi="Times New Roman" w:ascii="Times New Roman"/>
        </w:rPr>
      </w:pPr>
    </w:p>
    <w:p w:rsidRDefault="001D0780" w:rsidP="001D0780" w:rsidR="001D0780" w:rsidRPr="001D0780">
      <w:pPr>
        <w:jc w:val="center"/>
        <w:rPr>
          <w:rFonts w:hAnsi="Times New Roman" w:ascii="Times New Roman"/>
        </w:rPr>
      </w:pPr>
    </w:p>
    <w:p w:rsidRDefault="001D0780" w:rsidP="001D0780" w:rsidR="001D0780" w:rsidRPr="001D0780">
      <w:pPr>
        <w:jc w:val="center"/>
        <w:rPr>
          <w:rFonts w:hAnsi="Times New Roman" w:ascii="Times New Roman"/>
        </w:rPr>
      </w:pPr>
      <w:r w:rsidRPr="001D0780">
        <w:rPr>
          <w:rFonts w:hAnsi="Times New Roman" w:ascii="Times New Roman"/>
        </w:rPr>
        <w:t>U   I M E    R E P U B L I K E   H R V A T S K E</w:t>
      </w:r>
    </w:p>
    <w:p w:rsidRDefault="001D0780" w:rsidP="001D0780" w:rsidR="001D0780" w:rsidRPr="001D0780">
      <w:pPr>
        <w:jc w:val="center"/>
        <w:rPr>
          <w:rFonts w:hAnsi="Times New Roman" w:ascii="Times New Roman"/>
          <w:bCs/>
        </w:rPr>
      </w:pPr>
    </w:p>
    <w:p w:rsidRDefault="001D0780" w:rsidP="001D0780" w:rsidR="001D0780" w:rsidRPr="001D0780">
      <w:pPr>
        <w:jc w:val="center"/>
        <w:rPr>
          <w:rFonts w:hAnsi="Times New Roman" w:ascii="Times New Roman"/>
          <w:bCs/>
        </w:rPr>
      </w:pPr>
      <w:r w:rsidRPr="001D0780">
        <w:rPr>
          <w:rFonts w:hAnsi="Times New Roman" w:ascii="Times New Roman"/>
          <w:bCs/>
        </w:rPr>
        <w:t>R J E Š E N J E</w:t>
      </w:r>
    </w:p>
    <w:p w:rsidRDefault="00AE1351" w:rsidP="00AE1351" w:rsidR="00AE1351" w:rsidRPr="008F7BF2">
      <w:pPr>
        <w:jc w:val="both"/>
        <w:rPr>
          <w:rFonts w:cs="Arial" w:eastAsia="MS Mincho"/>
        </w:rPr>
      </w:pPr>
    </w:p>
    <w:p w:rsidRDefault="00AE1351" w:rsidP="00AE1351" w:rsidR="00AE1351" w:rsidRPr="008F7BF2">
      <w:pPr>
        <w:jc w:val="both"/>
        <w:rPr>
          <w:rFonts w:cs="Arial" w:eastAsia="MS Mincho"/>
        </w:rPr>
      </w:pPr>
      <w:r w:rsidRPr="008F7BF2">
        <w:rPr>
          <w:rFonts w:cs="Arial" w:eastAsia="MS Mincho"/>
        </w:rPr>
        <w:t xml:space="preserve"> </w:t>
      </w:r>
    </w:p>
    <w:p w:rsidRDefault="00AE1351" w:rsidP="005E7DF1" w:rsidR="00AE1351" w:rsidRPr="001D0780">
      <w:pPr>
        <w:jc w:val="both"/>
        <w:rPr>
          <w:rFonts w:eastAsia="MS Mincho" w:hAnsi="Times New Roman" w:ascii="Times New Roman"/>
        </w:rPr>
      </w:pPr>
      <w:r w:rsidRPr="008F7BF2">
        <w:rPr>
          <w:rFonts w:cs="Arial" w:eastAsia="MS Mincho"/>
        </w:rPr>
        <w:tab/>
      </w:r>
      <w:r w:rsidRPr="001D0780">
        <w:rPr>
          <w:rFonts w:eastAsia="MS Mincho" w:hAnsi="Times New Roman" w:ascii="Times New Roman"/>
        </w:rPr>
        <w:t xml:space="preserve">Trgovački sud u Rijeci, po </w:t>
      </w:r>
      <w:proofErr w:type="spellStart"/>
      <w:r w:rsidRPr="001D0780">
        <w:rPr>
          <w:rFonts w:eastAsia="MS Mincho" w:hAnsi="Times New Roman" w:ascii="Times New Roman"/>
        </w:rPr>
        <w:t>Liljan</w:t>
      </w:r>
      <w:r w:rsidR="00C02715">
        <w:rPr>
          <w:rFonts w:eastAsia="MS Mincho" w:hAnsi="Times New Roman" w:ascii="Times New Roman"/>
        </w:rPr>
        <w:t>i</w:t>
      </w:r>
      <w:proofErr w:type="spellEnd"/>
      <w:r w:rsidRPr="001D0780">
        <w:rPr>
          <w:rFonts w:eastAsia="MS Mincho" w:hAnsi="Times New Roman" w:ascii="Times New Roman"/>
        </w:rPr>
        <w:t xml:space="preserve"> Ugrin</w:t>
      </w:r>
      <w:r w:rsidR="00C02715">
        <w:rPr>
          <w:rFonts w:eastAsia="MS Mincho" w:hAnsi="Times New Roman" w:ascii="Times New Roman"/>
        </w:rPr>
        <w:t xml:space="preserve"> kao </w:t>
      </w:r>
      <w:r w:rsidRPr="001D0780">
        <w:rPr>
          <w:rFonts w:eastAsia="MS Mincho" w:hAnsi="Times New Roman" w:ascii="Times New Roman"/>
        </w:rPr>
        <w:t>stečajno</w:t>
      </w:r>
      <w:r w:rsidR="00C02715">
        <w:rPr>
          <w:rFonts w:eastAsia="MS Mincho" w:hAnsi="Times New Roman" w:ascii="Times New Roman"/>
        </w:rPr>
        <w:t>m</w:t>
      </w:r>
      <w:r w:rsidRPr="001D0780">
        <w:rPr>
          <w:rFonts w:eastAsia="MS Mincho" w:hAnsi="Times New Roman" w:ascii="Times New Roman"/>
        </w:rPr>
        <w:t xml:space="preserve"> suc</w:t>
      </w:r>
      <w:r w:rsidR="00C02715">
        <w:rPr>
          <w:rFonts w:eastAsia="MS Mincho" w:hAnsi="Times New Roman" w:ascii="Times New Roman"/>
        </w:rPr>
        <w:t>u</w:t>
      </w:r>
      <w:r w:rsidRPr="001D0780">
        <w:rPr>
          <w:rFonts w:eastAsia="MS Mincho" w:hAnsi="Times New Roman" w:ascii="Times New Roman"/>
        </w:rPr>
        <w:t xml:space="preserve"> u stečajno</w:t>
      </w:r>
      <w:r w:rsidR="00C02715">
        <w:rPr>
          <w:rFonts w:eastAsia="MS Mincho" w:hAnsi="Times New Roman" w:ascii="Times New Roman"/>
        </w:rPr>
        <w:t>m</w:t>
      </w:r>
      <w:r w:rsidRPr="001D0780">
        <w:rPr>
          <w:rFonts w:eastAsia="MS Mincho" w:hAnsi="Times New Roman" w:ascii="Times New Roman"/>
        </w:rPr>
        <w:t xml:space="preserve"> postupka nad </w:t>
      </w:r>
      <w:r w:rsidR="001B1A07">
        <w:rPr>
          <w:rFonts w:eastAsia="MS Mincho" w:hAnsi="Times New Roman" w:ascii="Times New Roman"/>
        </w:rPr>
        <w:t xml:space="preserve">dužnikom </w:t>
      </w:r>
      <w:r w:rsidR="00A206BE" w:rsidRPr="001D0780">
        <w:rPr>
          <w:rFonts w:hAnsi="Times New Roman" w:ascii="Times New Roman"/>
        </w:rPr>
        <w:t xml:space="preserve">PURIS - PERADARSTVO </w:t>
      </w:r>
      <w:r w:rsidR="00CA042A" w:rsidRPr="00CA042A">
        <w:rPr>
          <w:rFonts w:hAnsi="Times New Roman" w:ascii="Times New Roman"/>
        </w:rPr>
        <w:t>društvo s ograničenom odgovornošću za peradarsku proizvodnju</w:t>
      </w:r>
      <w:r w:rsidR="00CA042A">
        <w:rPr>
          <w:rFonts w:hAnsi="Times New Roman" w:ascii="Times New Roman"/>
        </w:rPr>
        <w:t xml:space="preserve"> u stečaju </w:t>
      </w:r>
      <w:r w:rsidR="00CA042A" w:rsidRPr="00CA042A">
        <w:rPr>
          <w:rFonts w:hAnsi="Times New Roman" w:ascii="Times New Roman"/>
        </w:rPr>
        <w:t>Pazin, Hrvatskog narodnog preporoda 2</w:t>
      </w:r>
      <w:r w:rsidR="00CA042A">
        <w:rPr>
          <w:rFonts w:hAnsi="Times New Roman" w:ascii="Times New Roman"/>
        </w:rPr>
        <w:t xml:space="preserve"> </w:t>
      </w:r>
      <w:r w:rsidR="00CA042A" w:rsidRPr="00CA042A">
        <w:rPr>
          <w:rFonts w:hAnsi="Times New Roman" w:ascii="Times New Roman"/>
        </w:rPr>
        <w:t>( MBS: 130041523 - OIB: 62871156393 )</w:t>
      </w:r>
      <w:r w:rsidR="00CA042A">
        <w:rPr>
          <w:rFonts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</w:rPr>
        <w:t xml:space="preserve">na </w:t>
      </w:r>
      <w:r w:rsidR="005E7DF1" w:rsidRPr="001D0780">
        <w:rPr>
          <w:rFonts w:eastAsia="MS Mincho" w:hAnsi="Times New Roman" w:ascii="Times New Roman"/>
        </w:rPr>
        <w:t xml:space="preserve">posebnom </w:t>
      </w:r>
      <w:r w:rsidR="003A2226" w:rsidRPr="001D0780">
        <w:rPr>
          <w:rFonts w:eastAsia="MS Mincho" w:hAnsi="Times New Roman" w:ascii="Times New Roman"/>
        </w:rPr>
        <w:t>ispitnom roči</w:t>
      </w:r>
      <w:r w:rsidR="006A5062" w:rsidRPr="001D0780">
        <w:rPr>
          <w:rFonts w:eastAsia="MS Mincho" w:hAnsi="Times New Roman" w:ascii="Times New Roman"/>
        </w:rPr>
        <w:t>š</w:t>
      </w:r>
      <w:r w:rsidR="003A2226" w:rsidRPr="001D0780">
        <w:rPr>
          <w:rFonts w:eastAsia="MS Mincho" w:hAnsi="Times New Roman" w:ascii="Times New Roman"/>
        </w:rPr>
        <w:t xml:space="preserve">tu </w:t>
      </w:r>
      <w:r w:rsidRPr="001D0780">
        <w:rPr>
          <w:rFonts w:eastAsia="MS Mincho" w:hAnsi="Times New Roman" w:ascii="Times New Roman"/>
        </w:rPr>
        <w:t xml:space="preserve">održanom dana </w:t>
      </w:r>
      <w:r w:rsidR="007F650D" w:rsidRPr="007F650D">
        <w:rPr>
          <w:rFonts w:eastAsia="MS Mincho" w:hAnsi="Times New Roman" w:ascii="Times New Roman"/>
        </w:rPr>
        <w:t>14. lipnja 2017</w:t>
      </w:r>
      <w:r w:rsidR="00D126A4" w:rsidRPr="001D0780">
        <w:rPr>
          <w:rFonts w:eastAsia="MS Mincho" w:hAnsi="Times New Roman" w:ascii="Times New Roman"/>
        </w:rPr>
        <w:t>.</w:t>
      </w:r>
      <w:r w:rsidRPr="001D0780">
        <w:rPr>
          <w:rFonts w:eastAsia="MS Mincho" w:hAnsi="Times New Roman" w:ascii="Times New Roman"/>
        </w:rPr>
        <w:t xml:space="preserve"> </w:t>
      </w:r>
      <w:r w:rsidR="00C02715">
        <w:rPr>
          <w:rFonts w:eastAsia="MS Mincho" w:hAnsi="Times New Roman" w:ascii="Times New Roman"/>
        </w:rPr>
        <w:t xml:space="preserve">održanom u </w:t>
      </w:r>
      <w:r w:rsidRPr="001D0780">
        <w:rPr>
          <w:rFonts w:eastAsia="MS Mincho" w:hAnsi="Times New Roman" w:ascii="Times New Roman"/>
        </w:rPr>
        <w:t xml:space="preserve"> prisutnosti stečajnog upravitelja</w:t>
      </w:r>
      <w:r w:rsidR="00CA042A">
        <w:rPr>
          <w:rFonts w:eastAsia="MS Mincho"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</w:rPr>
        <w:t xml:space="preserve">i </w:t>
      </w:r>
      <w:r w:rsidR="007F650D">
        <w:rPr>
          <w:rFonts w:eastAsia="MS Mincho" w:hAnsi="Times New Roman" w:ascii="Times New Roman"/>
        </w:rPr>
        <w:t xml:space="preserve">zastupnika </w:t>
      </w:r>
      <w:r w:rsidRPr="001D0780">
        <w:rPr>
          <w:rFonts w:eastAsia="MS Mincho" w:hAnsi="Times New Roman" w:ascii="Times New Roman"/>
        </w:rPr>
        <w:t xml:space="preserve">vjerovnika </w:t>
      </w:r>
    </w:p>
    <w:p w:rsidRDefault="00AE1351" w:rsidP="00193577" w:rsidR="00B62E19" w:rsidRPr="001D0780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 xml:space="preserve">  </w:t>
      </w:r>
    </w:p>
    <w:p w:rsidRDefault="00AE1351" w:rsidP="00AE1351" w:rsidR="00AE1351" w:rsidRPr="001D0780">
      <w:pPr>
        <w:jc w:val="center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1D0780">
      <w:pPr>
        <w:jc w:val="both"/>
        <w:rPr>
          <w:rFonts w:eastAsia="MS Mincho" w:hAnsi="Times New Roman" w:ascii="Times New Roman"/>
        </w:rPr>
      </w:pPr>
    </w:p>
    <w:p w:rsidRDefault="007F650D" w:rsidP="007F650D" w:rsidR="007F650D">
      <w:pPr>
        <w:jc w:val="both"/>
        <w:rPr>
          <w:rFonts w:eastAsia="MS Mincho" w:hAnsi="Times New Roman" w:ascii="Times New Roman"/>
        </w:rPr>
      </w:pPr>
    </w:p>
    <w:p w:rsidRDefault="007F650D" w:rsidP="007F650D" w:rsidR="007F650D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>I        Utvrđen</w:t>
      </w:r>
      <w:r>
        <w:rPr>
          <w:rFonts w:eastAsia="MS Mincho" w:hAnsi="Times New Roman" w:ascii="Times New Roman"/>
        </w:rPr>
        <w:t>a</w:t>
      </w:r>
      <w:r w:rsidRPr="001D0780">
        <w:rPr>
          <w:rFonts w:eastAsia="MS Mincho" w:hAnsi="Times New Roman" w:ascii="Times New Roman"/>
        </w:rPr>
        <w:t xml:space="preserve"> </w:t>
      </w:r>
      <w:r>
        <w:rPr>
          <w:rFonts w:eastAsia="MS Mincho" w:hAnsi="Times New Roman" w:ascii="Times New Roman"/>
        </w:rPr>
        <w:t xml:space="preserve">tražbina drugog višeg isplatnog reda  </w:t>
      </w:r>
      <w:r w:rsidRPr="001D0780">
        <w:rPr>
          <w:rFonts w:eastAsia="MS Mincho" w:hAnsi="Times New Roman" w:ascii="Times New Roman"/>
        </w:rPr>
        <w:t xml:space="preserve">  </w:t>
      </w:r>
    </w:p>
    <w:p w:rsidRDefault="007F650D" w:rsidP="007F650D" w:rsidR="007F650D" w:rsidRPr="001D0780">
      <w:pPr>
        <w:jc w:val="both"/>
        <w:rPr>
          <w:rFonts w:eastAsia="MS Mincho" w:hAnsi="Times New Roman" w:ascii="Times New Roman"/>
        </w:rPr>
      </w:pPr>
    </w:p>
    <w:tbl>
      <w:tblPr>
        <w:tblStyle w:val="Reetkatablice1"/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5954"/>
        <w:gridCol w:w="2409"/>
      </w:tblGrid>
      <w:tr w:rsidTr="007F650D" w:rsidR="007F650D" w:rsidRPr="00E92E71">
        <w:tc>
          <w:tcPr>
            <w:tcW w:type="dxa" w:w="709"/>
          </w:tcPr>
          <w:p w:rsidRDefault="007F650D" w:rsidP="007F650D" w:rsidR="007F650D" w:rsidRPr="00E92E71">
            <w:pPr>
              <w:numPr>
                <w:ilvl w:val="0"/>
                <w:numId w:val="30"/>
              </w:numPr>
              <w:contextualSpacing/>
              <w:rPr>
                <w:rFonts w:hAnsi="Times New Roman" w:ascii="Times New Roman"/>
              </w:rPr>
            </w:pPr>
          </w:p>
        </w:tc>
        <w:tc>
          <w:tcPr>
            <w:tcW w:type="dxa" w:w="5954"/>
          </w:tcPr>
          <w:p w:rsidRDefault="007F650D" w:rsidP="0050226A" w:rsidR="007F650D" w:rsidRPr="00E92E71">
            <w:pPr>
              <w:rPr>
                <w:rFonts w:hAnsi="Times New Roman" w:ascii="Times New Roman"/>
              </w:rPr>
            </w:pPr>
            <w:r w:rsidRPr="00E92E71">
              <w:rPr>
                <w:rFonts w:hAnsi="Times New Roman" w:ascii="Times New Roman"/>
              </w:rPr>
              <w:t>REPUBLIKA HRVATSKA, ( 117 )</w:t>
            </w:r>
          </w:p>
        </w:tc>
        <w:tc>
          <w:tcPr>
            <w:tcW w:type="dxa" w:w="2409"/>
          </w:tcPr>
          <w:p w:rsidRDefault="007F650D" w:rsidP="0050226A" w:rsidR="007F650D" w:rsidRPr="00E92E71">
            <w:pPr>
              <w:jc w:val="right"/>
              <w:rPr>
                <w:rFonts w:hAnsi="Times New Roman" w:ascii="Times New Roman"/>
              </w:rPr>
            </w:pPr>
            <w:r w:rsidRPr="00E92E71">
              <w:rPr>
                <w:rFonts w:hAnsi="Times New Roman" w:ascii="Times New Roman"/>
              </w:rPr>
              <w:t>62.764,14 kn</w:t>
            </w:r>
          </w:p>
        </w:tc>
      </w:tr>
    </w:tbl>
    <w:p w:rsidRDefault="00AE1351" w:rsidP="00AE1351" w:rsidR="00AE1351" w:rsidRPr="001D0780">
      <w:pPr>
        <w:rPr>
          <w:rFonts w:eastAsia="MS Mincho" w:hAnsi="Times New Roman" w:ascii="Times New Roman"/>
        </w:rPr>
      </w:pPr>
    </w:p>
    <w:p w:rsidRDefault="00AE1351" w:rsidP="007F650D" w:rsidR="00AE1351" w:rsidRPr="001D0780">
      <w:pPr>
        <w:jc w:val="center"/>
        <w:rPr>
          <w:rFonts w:hAnsi="Times New Roman" w:ascii="Times New Roman"/>
        </w:rPr>
      </w:pPr>
      <w:r w:rsidRPr="001D0780">
        <w:rPr>
          <w:rFonts w:hAnsi="Times New Roman" w:ascii="Times New Roman"/>
        </w:rPr>
        <w:t>Obrazloženje</w:t>
      </w:r>
    </w:p>
    <w:p w:rsidRDefault="00AE1351" w:rsidP="00AE1351" w:rsidR="00AE1351" w:rsidRPr="001D0780">
      <w:pPr>
        <w:jc w:val="both"/>
        <w:rPr>
          <w:rFonts w:hAnsi="Times New Roman" w:ascii="Times New Roman"/>
        </w:rPr>
      </w:pPr>
    </w:p>
    <w:p w:rsidRDefault="00AE1351" w:rsidP="00AE1351" w:rsidR="00AE1351" w:rsidRPr="001D0780">
      <w:pPr>
        <w:jc w:val="both"/>
        <w:rPr>
          <w:rFonts w:hAnsi="Times New Roman" w:ascii="Times New Roman"/>
        </w:rPr>
      </w:pPr>
    </w:p>
    <w:p w:rsidRDefault="00AE1351" w:rsidP="005E7DF1" w:rsidR="00AE1351" w:rsidRPr="001D0780">
      <w:pPr>
        <w:ind w:firstLine="708"/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 xml:space="preserve">Na </w:t>
      </w:r>
      <w:r w:rsidR="005E7DF1" w:rsidRPr="001D0780">
        <w:rPr>
          <w:rFonts w:eastAsia="MS Mincho" w:hAnsi="Times New Roman" w:ascii="Times New Roman"/>
        </w:rPr>
        <w:t xml:space="preserve">posebnom </w:t>
      </w:r>
      <w:r w:rsidRPr="001D0780">
        <w:rPr>
          <w:rFonts w:eastAsia="MS Mincho" w:hAnsi="Times New Roman" w:ascii="Times New Roman"/>
        </w:rPr>
        <w:t xml:space="preserve">ispitnom ročištu održanom dana </w:t>
      </w:r>
      <w:r w:rsidR="007F650D" w:rsidRPr="007F650D">
        <w:rPr>
          <w:rFonts w:eastAsia="MS Mincho" w:hAnsi="Times New Roman" w:ascii="Times New Roman"/>
        </w:rPr>
        <w:t>14. lipnja 2017</w:t>
      </w:r>
      <w:r w:rsidR="005E7DF1" w:rsidRPr="001D0780">
        <w:rPr>
          <w:rFonts w:eastAsia="MS Mincho" w:hAnsi="Times New Roman" w:ascii="Times New Roman"/>
        </w:rPr>
        <w:t xml:space="preserve">. </w:t>
      </w:r>
      <w:r w:rsidR="001D0780">
        <w:rPr>
          <w:rFonts w:eastAsia="MS Mincho" w:hAnsi="Times New Roman" w:ascii="Times New Roman"/>
        </w:rPr>
        <w:t>ispitan</w:t>
      </w:r>
      <w:r w:rsidR="007F650D">
        <w:rPr>
          <w:rFonts w:eastAsia="MS Mincho" w:hAnsi="Times New Roman" w:ascii="Times New Roman"/>
        </w:rPr>
        <w:t xml:space="preserve">a je jedna </w:t>
      </w:r>
      <w:r w:rsidR="001B44ED">
        <w:rPr>
          <w:rFonts w:eastAsia="MS Mincho"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</w:rPr>
        <w:t>prijav</w:t>
      </w:r>
      <w:r w:rsidR="007F650D">
        <w:rPr>
          <w:rFonts w:eastAsia="MS Mincho" w:hAnsi="Times New Roman" w:ascii="Times New Roman"/>
        </w:rPr>
        <w:t>a</w:t>
      </w:r>
      <w:r w:rsidRPr="001D0780">
        <w:rPr>
          <w:rFonts w:eastAsia="MS Mincho" w:hAnsi="Times New Roman" w:ascii="Times New Roman"/>
        </w:rPr>
        <w:t xml:space="preserve"> tražbina</w:t>
      </w:r>
      <w:r w:rsidR="001B44ED">
        <w:rPr>
          <w:rFonts w:eastAsia="MS Mincho" w:hAnsi="Times New Roman" w:ascii="Times New Roman"/>
        </w:rPr>
        <w:t xml:space="preserve">  </w:t>
      </w:r>
      <w:r w:rsidR="005F3DD7">
        <w:rPr>
          <w:rFonts w:eastAsia="MS Mincho" w:hAnsi="Times New Roman" w:ascii="Times New Roman"/>
        </w:rPr>
        <w:t xml:space="preserve">vjerovnika  </w:t>
      </w:r>
      <w:r w:rsidRPr="001D0780">
        <w:rPr>
          <w:rFonts w:eastAsia="MS Mincho" w:hAnsi="Times New Roman" w:ascii="Times New Roman"/>
        </w:rPr>
        <w:t>prema svojim iznosima i redu</w:t>
      </w:r>
      <w:r w:rsidR="001D0780">
        <w:rPr>
          <w:rFonts w:eastAsia="MS Mincho" w:hAnsi="Times New Roman" w:ascii="Times New Roman"/>
        </w:rPr>
        <w:t>,</w:t>
      </w:r>
      <w:r w:rsidR="00C435D5" w:rsidRPr="001D0780">
        <w:rPr>
          <w:rFonts w:eastAsia="MS Mincho" w:hAnsi="Times New Roman" w:ascii="Times New Roman"/>
        </w:rPr>
        <w:t xml:space="preserve"> koje je stečajni upravitelj zaprimio </w:t>
      </w:r>
      <w:r w:rsidR="005E7DF1" w:rsidRPr="001D0780">
        <w:rPr>
          <w:rFonts w:hAnsi="Times New Roman" w:ascii="Times New Roman"/>
        </w:rPr>
        <w:t>u roku od tri mjeseca nakon prvoga ispitnog ročišta</w:t>
      </w:r>
      <w:r w:rsidR="00CA042A">
        <w:rPr>
          <w:rFonts w:hAnsi="Times New Roman" w:ascii="Times New Roman"/>
        </w:rPr>
        <w:t>.</w:t>
      </w:r>
    </w:p>
    <w:p w:rsidRDefault="00AE1351" w:rsidP="00AE1351" w:rsidR="00AE1351" w:rsidRPr="001D0780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 xml:space="preserve"> </w:t>
      </w:r>
    </w:p>
    <w:p w:rsidRDefault="00AE1351" w:rsidP="005E7DF1" w:rsidR="001B44ED">
      <w:pPr>
        <w:jc w:val="both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  </w:t>
      </w:r>
      <w:r w:rsidRPr="001D0780">
        <w:rPr>
          <w:rFonts w:hAnsi="Times New Roman" w:ascii="Times New Roman"/>
        </w:rPr>
        <w:tab/>
        <w:t xml:space="preserve"> Stečajni sudac je sukladno odredbi članka 177. stavak 2. Stečajnog zakona („Narodne novine“ broj 44/96, 29/99, 129/00, 123/03, 82/06</w:t>
      </w:r>
      <w:r w:rsidR="00D126A4" w:rsidRPr="001D0780">
        <w:rPr>
          <w:rFonts w:hAnsi="Times New Roman" w:ascii="Times New Roman"/>
        </w:rPr>
        <w:t>,</w:t>
      </w:r>
      <w:r w:rsidRPr="001D0780">
        <w:rPr>
          <w:rFonts w:hAnsi="Times New Roman" w:ascii="Times New Roman"/>
        </w:rPr>
        <w:t xml:space="preserve"> 116/10</w:t>
      </w:r>
      <w:r w:rsidR="005E7DF1" w:rsidRPr="001D0780">
        <w:rPr>
          <w:rFonts w:hAnsi="Times New Roman" w:ascii="Times New Roman"/>
        </w:rPr>
        <w:t>,</w:t>
      </w:r>
      <w:r w:rsidR="00D126A4" w:rsidRPr="001D0780">
        <w:rPr>
          <w:rFonts w:hAnsi="Times New Roman" w:ascii="Times New Roman"/>
        </w:rPr>
        <w:t xml:space="preserve"> 25/12</w:t>
      </w:r>
      <w:r w:rsidR="005E7DF1" w:rsidRPr="001D0780">
        <w:rPr>
          <w:rFonts w:hAnsi="Times New Roman" w:ascii="Times New Roman"/>
        </w:rPr>
        <w:t xml:space="preserve"> i 133/12</w:t>
      </w:r>
      <w:r w:rsidRPr="001D0780">
        <w:rPr>
          <w:rFonts w:hAnsi="Times New Roman" w:ascii="Times New Roman"/>
        </w:rPr>
        <w:t>, u daljnjem tekstu: SZ)  sastavio tablicu  ispitan</w:t>
      </w:r>
      <w:r w:rsidR="007F650D">
        <w:rPr>
          <w:rFonts w:hAnsi="Times New Roman" w:ascii="Times New Roman"/>
        </w:rPr>
        <w:t>e</w:t>
      </w:r>
      <w:r w:rsidRPr="001D0780">
        <w:rPr>
          <w:rFonts w:hAnsi="Times New Roman" w:ascii="Times New Roman"/>
        </w:rPr>
        <w:t xml:space="preserve">  tražbin</w:t>
      </w:r>
      <w:r w:rsidR="007F650D">
        <w:rPr>
          <w:rFonts w:hAnsi="Times New Roman" w:ascii="Times New Roman"/>
        </w:rPr>
        <w:t>e</w:t>
      </w:r>
      <w:r w:rsidRPr="001D0780">
        <w:rPr>
          <w:rFonts w:hAnsi="Times New Roman" w:ascii="Times New Roman"/>
        </w:rPr>
        <w:t xml:space="preserve"> u koju </w:t>
      </w:r>
      <w:r w:rsidR="007F650D">
        <w:rPr>
          <w:rFonts w:hAnsi="Times New Roman" w:ascii="Times New Roman"/>
        </w:rPr>
        <w:t xml:space="preserve">su </w:t>
      </w:r>
      <w:r w:rsidRPr="001D0780">
        <w:rPr>
          <w:rFonts w:hAnsi="Times New Roman" w:ascii="Times New Roman"/>
        </w:rPr>
        <w:t xml:space="preserve"> za tražbinu uneseni podaci u kojoj je mjeri tražbina utvrđena prema svom iznosu i svom redu</w:t>
      </w:r>
      <w:r w:rsidR="001B44ED">
        <w:rPr>
          <w:rFonts w:hAnsi="Times New Roman" w:ascii="Times New Roman"/>
        </w:rPr>
        <w:t xml:space="preserve">. </w:t>
      </w:r>
    </w:p>
    <w:p w:rsidRDefault="001B44ED" w:rsidP="00AE1351" w:rsidR="001B44E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Ispitan</w:t>
      </w:r>
      <w:r w:rsidR="007F650D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t</w:t>
      </w:r>
      <w:r w:rsidR="00CA042A">
        <w:rPr>
          <w:rFonts w:hAnsi="Times New Roman" w:ascii="Times New Roman"/>
        </w:rPr>
        <w:t>ražbin</w:t>
      </w:r>
      <w:r w:rsidR="007F650D">
        <w:rPr>
          <w:rFonts w:hAnsi="Times New Roman" w:ascii="Times New Roman"/>
        </w:rPr>
        <w:t>a</w:t>
      </w:r>
      <w:r>
        <w:rPr>
          <w:rFonts w:hAnsi="Times New Roman" w:ascii="Times New Roman"/>
        </w:rPr>
        <w:t>,</w:t>
      </w:r>
      <w:r w:rsidR="00CA042A">
        <w:rPr>
          <w:rFonts w:hAnsi="Times New Roman" w:ascii="Times New Roman"/>
        </w:rPr>
        <w:t xml:space="preserve"> </w:t>
      </w:r>
      <w:r>
        <w:rPr>
          <w:rFonts w:eastAsia="MS Mincho" w:hAnsi="Times New Roman" w:ascii="Times New Roman"/>
        </w:rPr>
        <w:t>označen</w:t>
      </w:r>
      <w:r w:rsidR="007F650D">
        <w:rPr>
          <w:rFonts w:eastAsia="MS Mincho" w:hAnsi="Times New Roman" w:ascii="Times New Roman"/>
        </w:rPr>
        <w:t>a</w:t>
      </w:r>
      <w:r>
        <w:rPr>
          <w:rFonts w:eastAsia="MS Mincho" w:hAnsi="Times New Roman" w:ascii="Times New Roman"/>
        </w:rPr>
        <w:t xml:space="preserve"> u izreci ovog rješenja,</w:t>
      </w:r>
      <w:r>
        <w:rPr>
          <w:rFonts w:hAnsi="Times New Roman" w:ascii="Times New Roman"/>
        </w:rPr>
        <w:t xml:space="preserve"> </w:t>
      </w:r>
      <w:r w:rsidR="00CA042A">
        <w:rPr>
          <w:rFonts w:hAnsi="Times New Roman" w:ascii="Times New Roman"/>
        </w:rPr>
        <w:t xml:space="preserve">smatra </w:t>
      </w:r>
      <w:r>
        <w:rPr>
          <w:rFonts w:hAnsi="Times New Roman" w:ascii="Times New Roman"/>
        </w:rPr>
        <w:t xml:space="preserve">se </w:t>
      </w:r>
      <w:r w:rsidR="00CA042A">
        <w:rPr>
          <w:rFonts w:hAnsi="Times New Roman" w:ascii="Times New Roman"/>
        </w:rPr>
        <w:t>utvrđen</w:t>
      </w:r>
      <w:r w:rsidR="007F650D">
        <w:rPr>
          <w:rFonts w:hAnsi="Times New Roman" w:ascii="Times New Roman"/>
        </w:rPr>
        <w:t>o</w:t>
      </w:r>
      <w:r w:rsidR="00CA042A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</w:rPr>
        <w:t>sukladno odredbi članka 177. stavak 1. SZ</w:t>
      </w:r>
      <w:r w:rsidR="00CA042A">
        <w:rPr>
          <w:rFonts w:hAnsi="Times New Roman" w:ascii="Times New Roman"/>
        </w:rPr>
        <w:t xml:space="preserve">, budući </w:t>
      </w:r>
      <w:r w:rsidR="007F650D">
        <w:rPr>
          <w:rFonts w:hAnsi="Times New Roman" w:ascii="Times New Roman"/>
        </w:rPr>
        <w:t xml:space="preserve">ju je </w:t>
      </w:r>
      <w:r w:rsidR="00CA042A">
        <w:rPr>
          <w:rFonts w:hAnsi="Times New Roman" w:ascii="Times New Roman"/>
        </w:rPr>
        <w:t xml:space="preserve">na </w:t>
      </w:r>
      <w:r>
        <w:rPr>
          <w:rFonts w:hAnsi="Times New Roman" w:ascii="Times New Roman"/>
        </w:rPr>
        <w:t xml:space="preserve">posebnom ročištu </w:t>
      </w:r>
      <w:r w:rsidR="00CA042A">
        <w:rPr>
          <w:rFonts w:hAnsi="Times New Roman" w:ascii="Times New Roman"/>
        </w:rPr>
        <w:t xml:space="preserve">priznao stečajni upravitelj, a </w:t>
      </w:r>
      <w:r w:rsidR="00AE1351" w:rsidRPr="001D0780">
        <w:rPr>
          <w:rFonts w:hAnsi="Times New Roman" w:ascii="Times New Roman"/>
        </w:rPr>
        <w:t xml:space="preserve">nije </w:t>
      </w:r>
      <w:r w:rsidR="007F650D">
        <w:rPr>
          <w:rFonts w:hAnsi="Times New Roman" w:ascii="Times New Roman"/>
        </w:rPr>
        <w:t xml:space="preserve">ju </w:t>
      </w:r>
      <w:r w:rsidR="00AE1351" w:rsidRPr="001D0780">
        <w:rPr>
          <w:rFonts w:hAnsi="Times New Roman" w:ascii="Times New Roman"/>
        </w:rPr>
        <w:t>osporio koji od prisutnih stečajnih vjerovnika</w:t>
      </w:r>
      <w:r>
        <w:rPr>
          <w:rFonts w:hAnsi="Times New Roman" w:ascii="Times New Roman"/>
        </w:rPr>
        <w:t>.</w:t>
      </w:r>
    </w:p>
    <w:p w:rsidRDefault="00AE1351" w:rsidP="007F650D" w:rsidR="00AE1351" w:rsidRPr="001D0780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</w:rPr>
        <w:tab/>
      </w:r>
      <w:r w:rsidR="007F650D">
        <w:rPr>
          <w:rFonts w:eastAsia="MS Mincho" w:hAnsi="Times New Roman" w:ascii="Times New Roman"/>
        </w:rPr>
        <w:t xml:space="preserve">Iz </w:t>
      </w:r>
      <w:r w:rsidRPr="001D0780">
        <w:rPr>
          <w:rFonts w:eastAsia="MS Mincho" w:hAnsi="Times New Roman" w:ascii="Times New Roman"/>
        </w:rPr>
        <w:t xml:space="preserve">navedenog </w:t>
      </w:r>
      <w:r w:rsidR="001B44ED">
        <w:rPr>
          <w:rFonts w:eastAsia="MS Mincho" w:hAnsi="Times New Roman" w:ascii="Times New Roman"/>
        </w:rPr>
        <w:t>o t</w:t>
      </w:r>
      <w:r w:rsidR="007F650D">
        <w:rPr>
          <w:rFonts w:eastAsia="MS Mincho" w:hAnsi="Times New Roman" w:ascii="Times New Roman"/>
        </w:rPr>
        <w:t xml:space="preserve">oj </w:t>
      </w:r>
      <w:r w:rsidR="001B44ED">
        <w:rPr>
          <w:rFonts w:eastAsia="MS Mincho" w:hAnsi="Times New Roman" w:ascii="Times New Roman"/>
        </w:rPr>
        <w:t>prijav</w:t>
      </w:r>
      <w:r w:rsidR="007F650D">
        <w:rPr>
          <w:rFonts w:eastAsia="MS Mincho" w:hAnsi="Times New Roman" w:ascii="Times New Roman"/>
        </w:rPr>
        <w:t>ljenoj t</w:t>
      </w:r>
      <w:r w:rsidR="001B44ED">
        <w:rPr>
          <w:rFonts w:eastAsia="MS Mincho" w:hAnsi="Times New Roman" w:ascii="Times New Roman"/>
        </w:rPr>
        <w:t>ražbin</w:t>
      </w:r>
      <w:r w:rsidR="007F650D">
        <w:rPr>
          <w:rFonts w:eastAsia="MS Mincho" w:hAnsi="Times New Roman" w:ascii="Times New Roman"/>
        </w:rPr>
        <w:t xml:space="preserve">i </w:t>
      </w:r>
      <w:r w:rsidR="001B44ED">
        <w:rPr>
          <w:rFonts w:eastAsia="MS Mincho" w:hAnsi="Times New Roman" w:ascii="Times New Roman"/>
        </w:rPr>
        <w:t xml:space="preserve"> valjalo temeljem </w:t>
      </w:r>
      <w:r w:rsidRPr="001D0780">
        <w:rPr>
          <w:rFonts w:eastAsia="MS Mincho" w:hAnsi="Times New Roman" w:ascii="Times New Roman"/>
        </w:rPr>
        <w:t>odredb</w:t>
      </w:r>
      <w:r w:rsidR="001B44ED">
        <w:rPr>
          <w:rFonts w:eastAsia="MS Mincho" w:hAnsi="Times New Roman" w:ascii="Times New Roman"/>
        </w:rPr>
        <w:t>e</w:t>
      </w:r>
      <w:r w:rsidRPr="001D0780">
        <w:rPr>
          <w:rFonts w:eastAsia="MS Mincho" w:hAnsi="Times New Roman" w:ascii="Times New Roman"/>
        </w:rPr>
        <w:t xml:space="preserve"> članka 177. stavak 3. SZ odlučiti kao </w:t>
      </w:r>
      <w:r w:rsidR="001B1A07">
        <w:rPr>
          <w:rFonts w:eastAsia="MS Mincho" w:hAnsi="Times New Roman" w:ascii="Times New Roman"/>
        </w:rPr>
        <w:t xml:space="preserve">pod točkom </w:t>
      </w:r>
      <w:r w:rsidRPr="001D0780">
        <w:rPr>
          <w:rFonts w:eastAsia="MS Mincho" w:hAnsi="Times New Roman" w:ascii="Times New Roman"/>
        </w:rPr>
        <w:t xml:space="preserve"> I. izreke ovog rješenja.</w:t>
      </w:r>
    </w:p>
    <w:p w:rsidRDefault="00AE1351" w:rsidP="00AE1351" w:rsidR="00AE1351" w:rsidRPr="001D0780">
      <w:pPr>
        <w:jc w:val="both"/>
        <w:rPr>
          <w:rFonts w:eastAsia="MS Mincho" w:hAnsi="Times New Roman" w:ascii="Times New Roman"/>
        </w:rPr>
      </w:pPr>
    </w:p>
    <w:p w:rsidRDefault="001D0780" w:rsidP="005E7DF1" w:rsidR="001D0780">
      <w:pPr>
        <w:jc w:val="center"/>
        <w:rPr>
          <w:rFonts w:hAnsi="Times New Roman" w:ascii="Times New Roman"/>
        </w:rPr>
      </w:pPr>
    </w:p>
    <w:p w:rsidRDefault="00AE1351" w:rsidP="005E7DF1" w:rsidR="00AE1351" w:rsidRPr="001D0780">
      <w:pPr>
        <w:jc w:val="center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Rijeci, </w:t>
      </w:r>
      <w:r w:rsidR="007F650D" w:rsidRPr="007F650D">
        <w:rPr>
          <w:rFonts w:eastAsia="MS Mincho" w:hAnsi="Times New Roman" w:ascii="Times New Roman"/>
        </w:rPr>
        <w:t>14. lipnja 2017</w:t>
      </w:r>
      <w:r w:rsidR="00F8267F" w:rsidRPr="001D0780">
        <w:rPr>
          <w:rFonts w:eastAsia="MS Mincho" w:hAnsi="Times New Roman" w:ascii="Times New Roman"/>
        </w:rPr>
        <w:t>.</w:t>
      </w:r>
    </w:p>
    <w:p w:rsidRDefault="00AE1351" w:rsidP="00AE1351" w:rsidR="00AE1351" w:rsidRPr="001D0780">
      <w:pPr>
        <w:jc w:val="right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                            Stečajni sudac  </w:t>
      </w:r>
    </w:p>
    <w:p w:rsidRDefault="00AE1351" w:rsidP="0058743F" w:rsidR="0058743F" w:rsidRPr="001D0780">
      <w:pPr>
        <w:jc w:val="right"/>
        <w:rPr>
          <w:rFonts w:eastAsia="MS Mincho" w:hAnsi="Times New Roman" w:ascii="Times New Roman"/>
        </w:rPr>
      </w:pPr>
      <w:smartTag w:element="PersonName" w:uri="urn:schemas-microsoft-com:office:smarttags">
        <w:r w:rsidRPr="001D0780">
          <w:rPr>
            <w:rFonts w:hAnsi="Times New Roman" w:ascii="Times New Roman"/>
          </w:rPr>
          <w:t>Liljana Ugrin</w:t>
        </w:r>
      </w:smartTag>
      <w:r w:rsidRPr="001D0780">
        <w:rPr>
          <w:rFonts w:hAnsi="Times New Roman" w:ascii="Times New Roman"/>
        </w:rPr>
        <w:t xml:space="preserve">    </w:t>
      </w:r>
    </w:p>
    <w:p w:rsidRDefault="0058743F" w:rsidP="00AE1351" w:rsidR="0058743F" w:rsidRPr="001D0780">
      <w:pPr>
        <w:jc w:val="both"/>
        <w:rPr>
          <w:rFonts w:eastAsia="MS Mincho" w:hAnsi="Times New Roman" w:ascii="Times New Roman"/>
        </w:rPr>
      </w:pPr>
    </w:p>
    <w:p w:rsidRDefault="00F8267F" w:rsidP="00AE1351" w:rsidR="00F8267F">
      <w:pPr>
        <w:jc w:val="both"/>
        <w:rPr>
          <w:rFonts w:eastAsia="MS Mincho" w:hAnsi="Times New Roman" w:ascii="Times New Roman"/>
          <w:lang w:val="de-DE"/>
        </w:rPr>
      </w:pPr>
    </w:p>
    <w:p w:rsidRDefault="00F8267F" w:rsidP="00AE1351" w:rsidR="00F8267F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1D0780">
      <w:pPr>
        <w:jc w:val="both"/>
        <w:rPr>
          <w:rFonts w:eastAsia="MS Mincho" w:hAnsi="Times New Roman" w:ascii="Times New Roman"/>
        </w:rPr>
      </w:pPr>
      <w:r w:rsidRPr="001D0780">
        <w:rPr>
          <w:rFonts w:eastAsia="MS Mincho" w:hAnsi="Times New Roman" w:ascii="Times New Roman"/>
          <w:lang w:val="de-DE"/>
        </w:rPr>
        <w:t>POUKA</w:t>
      </w:r>
      <w:r w:rsidRPr="001D0780">
        <w:rPr>
          <w:rFonts w:eastAsia="MS Mincho"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  <w:lang w:val="de-DE"/>
        </w:rPr>
        <w:t>O</w:t>
      </w:r>
      <w:r w:rsidRPr="001D0780">
        <w:rPr>
          <w:rFonts w:eastAsia="MS Mincho"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  <w:lang w:val="de-DE"/>
        </w:rPr>
        <w:t>PRAVOM</w:t>
      </w:r>
      <w:r w:rsidRPr="001D0780">
        <w:rPr>
          <w:rFonts w:eastAsia="MS Mincho" w:hAnsi="Times New Roman" w:ascii="Times New Roman"/>
        </w:rPr>
        <w:t xml:space="preserve"> </w:t>
      </w:r>
      <w:r w:rsidRPr="001D0780">
        <w:rPr>
          <w:rFonts w:eastAsia="MS Mincho" w:hAnsi="Times New Roman" w:ascii="Times New Roman"/>
          <w:lang w:val="de-DE"/>
        </w:rPr>
        <w:t>LIJEKU</w:t>
      </w:r>
      <w:r w:rsidRPr="001D0780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1D0780">
      <w:pPr>
        <w:jc w:val="both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          </w:t>
      </w:r>
      <w:proofErr w:type="spellStart"/>
      <w:r w:rsidRPr="001D0780">
        <w:rPr>
          <w:rFonts w:hAnsi="Times New Roman" w:ascii="Times New Roman"/>
          <w:lang w:val="de-DE"/>
        </w:rPr>
        <w:t>Protiv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ovog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rje</w:t>
      </w:r>
      <w:proofErr w:type="spellEnd"/>
      <w:r w:rsidRPr="001D0780">
        <w:rPr>
          <w:rFonts w:hAnsi="Times New Roman" w:ascii="Times New Roman"/>
        </w:rPr>
        <w:t>š</w:t>
      </w:r>
      <w:proofErr w:type="spellStart"/>
      <w:r w:rsidRPr="001D0780">
        <w:rPr>
          <w:rFonts w:hAnsi="Times New Roman" w:ascii="Times New Roman"/>
          <w:lang w:val="de-DE"/>
        </w:rPr>
        <w:t>enja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pravo</w:t>
      </w:r>
      <w:proofErr w:type="spellEnd"/>
      <w:r w:rsidRPr="001D0780">
        <w:rPr>
          <w:rFonts w:hAnsi="Times New Roman" w:ascii="Times New Roman"/>
        </w:rPr>
        <w:t xml:space="preserve">  </w:t>
      </w:r>
      <w:r w:rsidRPr="001D0780">
        <w:rPr>
          <w:rFonts w:hAnsi="Times New Roman" w:ascii="Times New Roman"/>
          <w:lang w:val="de-DE"/>
        </w:rPr>
        <w:t>na</w:t>
      </w:r>
      <w:r w:rsidRPr="001D0780">
        <w:rPr>
          <w:rFonts w:hAnsi="Times New Roman" w:ascii="Times New Roman"/>
        </w:rPr>
        <w:t xml:space="preserve">  ž</w:t>
      </w:r>
      <w:proofErr w:type="spellStart"/>
      <w:r w:rsidRPr="001D0780">
        <w:rPr>
          <w:rFonts w:hAnsi="Times New Roman" w:ascii="Times New Roman"/>
          <w:lang w:val="de-DE"/>
        </w:rPr>
        <w:t>albu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ima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ste</w:t>
      </w:r>
      <w:proofErr w:type="spellEnd"/>
      <w:r w:rsidRPr="001D0780">
        <w:rPr>
          <w:rFonts w:hAnsi="Times New Roman" w:ascii="Times New Roman"/>
        </w:rPr>
        <w:t>č</w:t>
      </w:r>
      <w:proofErr w:type="spellStart"/>
      <w:r w:rsidRPr="001D0780">
        <w:rPr>
          <w:rFonts w:hAnsi="Times New Roman" w:ascii="Times New Roman"/>
          <w:lang w:val="de-DE"/>
        </w:rPr>
        <w:t>ajni</w:t>
      </w:r>
      <w:proofErr w:type="spellEnd"/>
      <w:r w:rsidRPr="001D0780">
        <w:rPr>
          <w:rFonts w:hAnsi="Times New Roman" w:ascii="Times New Roman"/>
        </w:rPr>
        <w:t xml:space="preserve">   </w:t>
      </w:r>
      <w:proofErr w:type="spellStart"/>
      <w:r w:rsidRPr="001D0780">
        <w:rPr>
          <w:rFonts w:hAnsi="Times New Roman" w:ascii="Times New Roman"/>
          <w:lang w:val="de-DE"/>
        </w:rPr>
        <w:t>upravitelj</w:t>
      </w:r>
      <w:proofErr w:type="spellEnd"/>
      <w:r w:rsidRPr="001D0780">
        <w:rPr>
          <w:rFonts w:hAnsi="Times New Roman" w:ascii="Times New Roman"/>
        </w:rPr>
        <w:t xml:space="preserve">  </w:t>
      </w:r>
      <w:r w:rsidRPr="001D0780">
        <w:rPr>
          <w:rFonts w:hAnsi="Times New Roman" w:ascii="Times New Roman"/>
          <w:lang w:val="de-DE"/>
        </w:rPr>
        <w:t>i</w:t>
      </w:r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svaki</w:t>
      </w:r>
      <w:proofErr w:type="spellEnd"/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vjerovnik</w:t>
      </w:r>
      <w:proofErr w:type="spellEnd"/>
      <w:r w:rsidRPr="001D0780"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  <w:lang w:val="de-DE"/>
        </w:rPr>
        <w:t>u</w:t>
      </w:r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dijelu</w:t>
      </w:r>
      <w:proofErr w:type="spellEnd"/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koji</w:t>
      </w:r>
      <w:proofErr w:type="spellEnd"/>
      <w:r w:rsidRPr="001D0780"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  <w:lang w:val="de-DE"/>
        </w:rPr>
        <w:t>se</w:t>
      </w:r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ti</w:t>
      </w:r>
      <w:proofErr w:type="spellEnd"/>
      <w:r w:rsidRPr="001D0780">
        <w:rPr>
          <w:rFonts w:hAnsi="Times New Roman" w:ascii="Times New Roman"/>
        </w:rPr>
        <w:t>č</w:t>
      </w:r>
      <w:r w:rsidRPr="001D0780">
        <w:rPr>
          <w:rFonts w:hAnsi="Times New Roman" w:ascii="Times New Roman"/>
          <w:lang w:val="de-DE"/>
        </w:rPr>
        <w:t>e</w:t>
      </w:r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njegove</w:t>
      </w:r>
      <w:proofErr w:type="spellEnd"/>
      <w:r w:rsidRPr="001D0780">
        <w:rPr>
          <w:rFonts w:hAnsi="Times New Roman" w:ascii="Times New Roman"/>
        </w:rPr>
        <w:t xml:space="preserve">  </w:t>
      </w:r>
      <w:proofErr w:type="spellStart"/>
      <w:r w:rsidRPr="001D0780">
        <w:rPr>
          <w:rFonts w:hAnsi="Times New Roman" w:ascii="Times New Roman"/>
          <w:lang w:val="de-DE"/>
        </w:rPr>
        <w:t>prijavljene</w:t>
      </w:r>
      <w:proofErr w:type="spellEnd"/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tra</w:t>
      </w:r>
      <w:proofErr w:type="spellEnd"/>
      <w:r w:rsidRPr="001D0780">
        <w:rPr>
          <w:rFonts w:hAnsi="Times New Roman" w:ascii="Times New Roman"/>
        </w:rPr>
        <w:t>ž</w:t>
      </w:r>
      <w:proofErr w:type="spellStart"/>
      <w:r w:rsidRPr="001D0780">
        <w:rPr>
          <w:rFonts w:hAnsi="Times New Roman" w:ascii="Times New Roman"/>
          <w:lang w:val="de-DE"/>
        </w:rPr>
        <w:t>bine</w:t>
      </w:r>
      <w:proofErr w:type="spellEnd"/>
      <w:r w:rsidRPr="001D0780"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  <w:lang w:val="de-DE"/>
        </w:rPr>
        <w:t>i</w:t>
      </w:r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tra</w:t>
      </w:r>
      <w:proofErr w:type="spellEnd"/>
      <w:r w:rsidRPr="001D0780">
        <w:rPr>
          <w:rFonts w:hAnsi="Times New Roman" w:ascii="Times New Roman"/>
        </w:rPr>
        <w:t>ž</w:t>
      </w:r>
      <w:proofErr w:type="spellStart"/>
      <w:r w:rsidRPr="001D0780">
        <w:rPr>
          <w:rFonts w:hAnsi="Times New Roman" w:ascii="Times New Roman"/>
          <w:lang w:val="de-DE"/>
        </w:rPr>
        <w:t>bine</w:t>
      </w:r>
      <w:proofErr w:type="spellEnd"/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koju</w:t>
      </w:r>
      <w:proofErr w:type="spellEnd"/>
      <w:r w:rsidRPr="001D0780">
        <w:rPr>
          <w:rFonts w:hAnsi="Times New Roman" w:ascii="Times New Roman"/>
        </w:rPr>
        <w:t xml:space="preserve"> </w:t>
      </w:r>
      <w:r w:rsidRPr="001D0780">
        <w:rPr>
          <w:rFonts w:hAnsi="Times New Roman" w:ascii="Times New Roman"/>
          <w:lang w:val="de-DE"/>
        </w:rPr>
        <w:t>je</w:t>
      </w:r>
      <w:r w:rsidRPr="001D0780">
        <w:rPr>
          <w:rFonts w:hAnsi="Times New Roman" w:ascii="Times New Roman"/>
        </w:rPr>
        <w:t xml:space="preserve"> </w:t>
      </w:r>
      <w:proofErr w:type="spellStart"/>
      <w:r w:rsidRPr="001D0780">
        <w:rPr>
          <w:rFonts w:hAnsi="Times New Roman" w:ascii="Times New Roman"/>
          <w:lang w:val="de-DE"/>
        </w:rPr>
        <w:t>osporio</w:t>
      </w:r>
      <w:proofErr w:type="spellEnd"/>
      <w:r w:rsidRPr="001D0780">
        <w:rPr>
          <w:rFonts w:hAnsi="Times New Roman" w:ascii="Times New Roman"/>
        </w:rPr>
        <w:t xml:space="preserve">  (č</w:t>
      </w:r>
      <w:proofErr w:type="spellStart"/>
      <w:r w:rsidRPr="001D0780">
        <w:rPr>
          <w:rFonts w:hAnsi="Times New Roman" w:ascii="Times New Roman"/>
          <w:lang w:val="de-DE"/>
        </w:rPr>
        <w:t>lanak</w:t>
      </w:r>
      <w:proofErr w:type="spellEnd"/>
      <w:r w:rsidRPr="001D0780">
        <w:rPr>
          <w:rFonts w:hAnsi="Times New Roman" w:ascii="Times New Roman"/>
        </w:rPr>
        <w:t xml:space="preserve"> 177.  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AE1351" w:rsidR="00AE1351" w:rsidRPr="001D0780">
      <w:pPr>
        <w:jc w:val="both"/>
        <w:rPr>
          <w:rFonts w:hAnsi="Times New Roman" w:ascii="Times New Roman"/>
        </w:rPr>
      </w:pPr>
      <w:r w:rsidRPr="001D0780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717C01" w:rsidP="00AE1351" w:rsidR="00717C01" w:rsidRPr="001D0780">
      <w:pPr>
        <w:jc w:val="both"/>
        <w:rPr>
          <w:rFonts w:hAnsi="Times New Roman" w:ascii="Times New Roman"/>
        </w:rPr>
      </w:pPr>
    </w:p>
    <w:p w:rsidRDefault="00B62E19" w:rsidP="00AE1351" w:rsidR="00B62E19" w:rsidRPr="001D0780">
      <w:pPr>
        <w:jc w:val="both"/>
        <w:rPr>
          <w:rFonts w:hAnsi="Times New Roman" w:ascii="Times New Roman"/>
        </w:rPr>
      </w:pPr>
    </w:p>
    <w:p w:rsidRDefault="00B62E19" w:rsidP="00AE1351" w:rsidR="00B62E19" w:rsidRPr="001D0780">
      <w:pPr>
        <w:jc w:val="both"/>
        <w:rPr>
          <w:rFonts w:hAnsi="Times New Roman" w:ascii="Times New Roman"/>
        </w:rPr>
      </w:pPr>
    </w:p>
    <w:sectPr w:rsidR="00B62E19" w:rsidRPr="001D078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7A5" w:rsidR="009A67A5">
      <w:r>
        <w:separator/>
      </w:r>
    </w:p>
  </w:endnote>
  <w:endnote w:id="0" w:type="continuationSeparator">
    <w:p w:rsidRDefault="009A67A5" w:rsidR="009A6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DF1" w:rsidP="001C6976" w:rsidR="005E7DF1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B50F1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7A5" w:rsidR="009A67A5">
      <w:r>
        <w:separator/>
      </w:r>
    </w:p>
  </w:footnote>
  <w:footnote w:id="0" w:type="continuationSeparator">
    <w:p w:rsidRDefault="009A67A5" w:rsidR="009A6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DF1" w:rsidP="005E7DF1" w:rsidR="005E7DF1" w:rsidRPr="001D0780">
    <w:pPr>
      <w:pStyle w:val="Zaglavlje"/>
      <w:jc w:val="right"/>
      <w:rPr>
        <w:rFonts w:hAnsi="Times New Roman" w:ascii="Times New Roman"/>
      </w:rPr>
    </w:pPr>
    <w:r w:rsidRPr="001D0780">
      <w:rPr>
        <w:rFonts w:hAnsi="Times New Roman" w:ascii="Times New Roman"/>
      </w:rPr>
      <w:t>Posl</w:t>
    </w:r>
    <w:r w:rsidR="007F650D">
      <w:rPr>
        <w:rFonts w:hAnsi="Times New Roman" w:ascii="Times New Roman"/>
      </w:rPr>
      <w:t xml:space="preserve">ovni </w:t>
    </w:r>
    <w:r w:rsidRPr="001D0780">
      <w:rPr>
        <w:rFonts w:hAnsi="Times New Roman" w:ascii="Times New Roman"/>
      </w:rPr>
      <w:t>broj 7 St-242/</w:t>
    </w:r>
    <w:r w:rsidR="007F650D">
      <w:rPr>
        <w:rFonts w:hAnsi="Times New Roman" w:ascii="Times New Roman"/>
      </w:rPr>
      <w:t>20</w:t>
    </w:r>
    <w:r w:rsidRPr="001D0780">
      <w:rPr>
        <w:rFonts w:hAnsi="Times New Roman" w:ascii="Times New Roman"/>
      </w:rPr>
      <w:t>12-</w:t>
    </w:r>
    <w:r w:rsidR="007F650D">
      <w:rPr>
        <w:rFonts w:hAnsi="Times New Roman" w:ascii="Times New Roman"/>
      </w:rPr>
      <w:t>147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37C8847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508816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5F98D91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EF088A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357C2C8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1C322B1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CFEE9B0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5560A90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602E17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E24E893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5066AB9"/>
    <w:multiLevelType w:val="hybridMultilevel"/>
    <w:tmpl w:val="07A21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05A66EE8"/>
    <w:multiLevelType w:val="hybridMultilevel"/>
    <w:tmpl w:val="B5725F7E"/>
    <w:lvl w:tplc="6E44B380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0E590F11"/>
    <w:multiLevelType w:val="hybridMultilevel"/>
    <w:tmpl w:val="9E4C4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2272655"/>
    <w:multiLevelType w:val="hybridMultilevel"/>
    <w:tmpl w:val="70FA8746"/>
    <w:lvl w:tplc="6FDA5B10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91E4415"/>
    <w:multiLevelType w:val="hybridMultilevel"/>
    <w:tmpl w:val="4EB288C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1D4A48F7"/>
    <w:multiLevelType w:val="hybridMultilevel"/>
    <w:tmpl w:val="08146032"/>
    <w:lvl w:tplc="7EB2D55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17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BF16CC3"/>
    <w:multiLevelType w:val="hybridMultilevel"/>
    <w:tmpl w:val="510A717C"/>
    <w:lvl w:tplc="4ADAF36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EAB007F"/>
    <w:multiLevelType w:val="hybridMultilevel"/>
    <w:tmpl w:val="2FFADA1E"/>
    <w:lvl w:tplc="1B423C7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8D4EE2"/>
    <w:multiLevelType w:val="hybridMultilevel"/>
    <w:tmpl w:val="877AEDB8"/>
    <w:lvl w:tplc="E5D0E15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A969D8"/>
    <w:multiLevelType w:val="hybridMultilevel"/>
    <w:tmpl w:val="E1F64272"/>
    <w:lvl w:tplc="6FDA5B10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BA4607"/>
    <w:multiLevelType w:val="hybridMultilevel"/>
    <w:tmpl w:val="1896AC94"/>
    <w:lvl w:tplc="189676E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4729F8"/>
    <w:multiLevelType w:val="hybridMultilevel"/>
    <w:tmpl w:val="098A4F00"/>
    <w:lvl w:tplc="7E98F5D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27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27"/>
  </w:num>
  <w:num w:numId="2">
    <w:abstractNumId w:val="16"/>
  </w:num>
  <w:num w:numId="3">
    <w:abstractNumId w:val="16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26"/>
  </w:num>
  <w:num w:numId="5">
    <w:abstractNumId w:val="26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23"/>
  </w:num>
  <w:num w:numId="7">
    <w:abstractNumId w:val="17"/>
  </w:num>
  <w:num w:numId="8">
    <w:abstractNumId w:val="14"/>
  </w:num>
  <w:num w:numId="9">
    <w:abstractNumId w:val="24"/>
  </w:num>
  <w:num w:numId="10">
    <w:abstractNumId w:val="18"/>
  </w:num>
  <w:num w:numId="11">
    <w:abstractNumId w:val="15"/>
  </w:num>
  <w:num w:numId="12">
    <w:abstractNumId w:val="20"/>
  </w:num>
  <w:num w:numId="13">
    <w:abstractNumId w:val="12"/>
  </w:num>
  <w:num w:numId="14">
    <w:abstractNumId w:val="11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22"/>
  </w:num>
  <w:num w:numId="26">
    <w:abstractNumId w:val="13"/>
  </w:num>
  <w:num w:numId="27">
    <w:abstractNumId w:val="25"/>
  </w:num>
  <w:num w:numId="28">
    <w:abstractNumId w:val="10"/>
  </w:num>
  <w:num w:numId="29">
    <w:abstractNumId w:val="19"/>
  </w:num>
  <w:num w:numId="30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308B8"/>
    <w:rsid w:val="0005056A"/>
    <w:rsid w:val="00055EC0"/>
    <w:rsid w:val="00056C0E"/>
    <w:rsid w:val="00062EFB"/>
    <w:rsid w:val="0009350B"/>
    <w:rsid w:val="000C1234"/>
    <w:rsid w:val="000E3728"/>
    <w:rsid w:val="00102431"/>
    <w:rsid w:val="00107363"/>
    <w:rsid w:val="0011083F"/>
    <w:rsid w:val="00110B79"/>
    <w:rsid w:val="0012185E"/>
    <w:rsid w:val="00122E01"/>
    <w:rsid w:val="0013116F"/>
    <w:rsid w:val="00152EA0"/>
    <w:rsid w:val="00154245"/>
    <w:rsid w:val="00155F3A"/>
    <w:rsid w:val="001677F9"/>
    <w:rsid w:val="00177C17"/>
    <w:rsid w:val="00193577"/>
    <w:rsid w:val="001B1A07"/>
    <w:rsid w:val="001B44ED"/>
    <w:rsid w:val="001C6976"/>
    <w:rsid w:val="001D0780"/>
    <w:rsid w:val="001E50EF"/>
    <w:rsid w:val="001E5EE2"/>
    <w:rsid w:val="001E67E5"/>
    <w:rsid w:val="001E79F8"/>
    <w:rsid w:val="00200EDF"/>
    <w:rsid w:val="00237CC7"/>
    <w:rsid w:val="002454DE"/>
    <w:rsid w:val="00251A44"/>
    <w:rsid w:val="002642DA"/>
    <w:rsid w:val="00265BEA"/>
    <w:rsid w:val="00274089"/>
    <w:rsid w:val="002754A6"/>
    <w:rsid w:val="002754E1"/>
    <w:rsid w:val="00275554"/>
    <w:rsid w:val="00292301"/>
    <w:rsid w:val="00296DC2"/>
    <w:rsid w:val="002F2D45"/>
    <w:rsid w:val="003027A9"/>
    <w:rsid w:val="00314B50"/>
    <w:rsid w:val="00355476"/>
    <w:rsid w:val="00356130"/>
    <w:rsid w:val="00361D24"/>
    <w:rsid w:val="00364832"/>
    <w:rsid w:val="003768B9"/>
    <w:rsid w:val="003820BD"/>
    <w:rsid w:val="00391771"/>
    <w:rsid w:val="00395BD4"/>
    <w:rsid w:val="003A2226"/>
    <w:rsid w:val="003B011E"/>
    <w:rsid w:val="003D2552"/>
    <w:rsid w:val="003E3763"/>
    <w:rsid w:val="003E386C"/>
    <w:rsid w:val="003F4058"/>
    <w:rsid w:val="00404B38"/>
    <w:rsid w:val="00407771"/>
    <w:rsid w:val="00412123"/>
    <w:rsid w:val="00414095"/>
    <w:rsid w:val="00416A6F"/>
    <w:rsid w:val="00443340"/>
    <w:rsid w:val="00446058"/>
    <w:rsid w:val="00462426"/>
    <w:rsid w:val="00480ADB"/>
    <w:rsid w:val="00480BBA"/>
    <w:rsid w:val="004B2E29"/>
    <w:rsid w:val="004B37DE"/>
    <w:rsid w:val="004B72C6"/>
    <w:rsid w:val="004D095E"/>
    <w:rsid w:val="004E6FEE"/>
    <w:rsid w:val="005020E2"/>
    <w:rsid w:val="00504960"/>
    <w:rsid w:val="00507F1F"/>
    <w:rsid w:val="00525D19"/>
    <w:rsid w:val="00545CA5"/>
    <w:rsid w:val="00551BC3"/>
    <w:rsid w:val="00555874"/>
    <w:rsid w:val="00557FB9"/>
    <w:rsid w:val="00581EBC"/>
    <w:rsid w:val="0058743F"/>
    <w:rsid w:val="0059515C"/>
    <w:rsid w:val="005A2274"/>
    <w:rsid w:val="005C6C02"/>
    <w:rsid w:val="005E7DF1"/>
    <w:rsid w:val="005F11D2"/>
    <w:rsid w:val="005F3DD7"/>
    <w:rsid w:val="00630E94"/>
    <w:rsid w:val="0063165B"/>
    <w:rsid w:val="006576D0"/>
    <w:rsid w:val="0067465C"/>
    <w:rsid w:val="00675293"/>
    <w:rsid w:val="006765D0"/>
    <w:rsid w:val="006A15C0"/>
    <w:rsid w:val="006A5062"/>
    <w:rsid w:val="006A68A3"/>
    <w:rsid w:val="006B50F1"/>
    <w:rsid w:val="006C3A83"/>
    <w:rsid w:val="006E2DAF"/>
    <w:rsid w:val="006F4B9C"/>
    <w:rsid w:val="00701C42"/>
    <w:rsid w:val="0070246A"/>
    <w:rsid w:val="0070351C"/>
    <w:rsid w:val="007125B5"/>
    <w:rsid w:val="00717C01"/>
    <w:rsid w:val="0072584D"/>
    <w:rsid w:val="007331DB"/>
    <w:rsid w:val="00747C72"/>
    <w:rsid w:val="0075272D"/>
    <w:rsid w:val="00755A86"/>
    <w:rsid w:val="0076336D"/>
    <w:rsid w:val="0077290A"/>
    <w:rsid w:val="00777558"/>
    <w:rsid w:val="0079294B"/>
    <w:rsid w:val="007933E1"/>
    <w:rsid w:val="00794EF0"/>
    <w:rsid w:val="007B43B5"/>
    <w:rsid w:val="007B7B8D"/>
    <w:rsid w:val="007D68DA"/>
    <w:rsid w:val="007E6AA5"/>
    <w:rsid w:val="007F650D"/>
    <w:rsid w:val="008263B6"/>
    <w:rsid w:val="0083214A"/>
    <w:rsid w:val="008379B9"/>
    <w:rsid w:val="008420E8"/>
    <w:rsid w:val="00883D8A"/>
    <w:rsid w:val="008A535B"/>
    <w:rsid w:val="008C7ABF"/>
    <w:rsid w:val="008E5105"/>
    <w:rsid w:val="008E6612"/>
    <w:rsid w:val="00920659"/>
    <w:rsid w:val="00925942"/>
    <w:rsid w:val="00961EC2"/>
    <w:rsid w:val="00976398"/>
    <w:rsid w:val="009A6362"/>
    <w:rsid w:val="009A67A5"/>
    <w:rsid w:val="009B3E3F"/>
    <w:rsid w:val="009D143C"/>
    <w:rsid w:val="009F2DCD"/>
    <w:rsid w:val="00A20407"/>
    <w:rsid w:val="00A206BE"/>
    <w:rsid w:val="00A22E82"/>
    <w:rsid w:val="00A75962"/>
    <w:rsid w:val="00AA5271"/>
    <w:rsid w:val="00AB72E0"/>
    <w:rsid w:val="00AD11B4"/>
    <w:rsid w:val="00AE1351"/>
    <w:rsid w:val="00AF1380"/>
    <w:rsid w:val="00B244BE"/>
    <w:rsid w:val="00B25843"/>
    <w:rsid w:val="00B456D7"/>
    <w:rsid w:val="00B54A39"/>
    <w:rsid w:val="00B55E34"/>
    <w:rsid w:val="00B62811"/>
    <w:rsid w:val="00B62E19"/>
    <w:rsid w:val="00B62EB3"/>
    <w:rsid w:val="00B7052A"/>
    <w:rsid w:val="00B71C00"/>
    <w:rsid w:val="00BA458A"/>
    <w:rsid w:val="00BA4948"/>
    <w:rsid w:val="00BA4C23"/>
    <w:rsid w:val="00BA4F1A"/>
    <w:rsid w:val="00BA5F6D"/>
    <w:rsid w:val="00BB4D45"/>
    <w:rsid w:val="00BD2BAC"/>
    <w:rsid w:val="00BE0D63"/>
    <w:rsid w:val="00BE674E"/>
    <w:rsid w:val="00BE7786"/>
    <w:rsid w:val="00C02715"/>
    <w:rsid w:val="00C04A4B"/>
    <w:rsid w:val="00C10B9B"/>
    <w:rsid w:val="00C15085"/>
    <w:rsid w:val="00C435D5"/>
    <w:rsid w:val="00C4410B"/>
    <w:rsid w:val="00C54862"/>
    <w:rsid w:val="00C8562E"/>
    <w:rsid w:val="00C90772"/>
    <w:rsid w:val="00C93CBE"/>
    <w:rsid w:val="00CA042A"/>
    <w:rsid w:val="00CB1314"/>
    <w:rsid w:val="00CB3EC2"/>
    <w:rsid w:val="00CC5EF5"/>
    <w:rsid w:val="00CD3442"/>
    <w:rsid w:val="00CF1C27"/>
    <w:rsid w:val="00D10A4A"/>
    <w:rsid w:val="00D126A4"/>
    <w:rsid w:val="00D43DD7"/>
    <w:rsid w:val="00D73DF5"/>
    <w:rsid w:val="00DA4030"/>
    <w:rsid w:val="00DB0AD8"/>
    <w:rsid w:val="00DD63DD"/>
    <w:rsid w:val="00DE7D12"/>
    <w:rsid w:val="00DF1E9E"/>
    <w:rsid w:val="00DF2A61"/>
    <w:rsid w:val="00DF3D1D"/>
    <w:rsid w:val="00DF4394"/>
    <w:rsid w:val="00E11253"/>
    <w:rsid w:val="00E12237"/>
    <w:rsid w:val="00E27822"/>
    <w:rsid w:val="00E30407"/>
    <w:rsid w:val="00E43D64"/>
    <w:rsid w:val="00E4483B"/>
    <w:rsid w:val="00E55CE6"/>
    <w:rsid w:val="00E61210"/>
    <w:rsid w:val="00E72E5E"/>
    <w:rsid w:val="00E97187"/>
    <w:rsid w:val="00E97596"/>
    <w:rsid w:val="00E97FFD"/>
    <w:rsid w:val="00EA3370"/>
    <w:rsid w:val="00EB3A3C"/>
    <w:rsid w:val="00EB67D4"/>
    <w:rsid w:val="00EE2809"/>
    <w:rsid w:val="00EE46C8"/>
    <w:rsid w:val="00EE704C"/>
    <w:rsid w:val="00F1056C"/>
    <w:rsid w:val="00F14820"/>
    <w:rsid w:val="00F179F1"/>
    <w:rsid w:val="00F3307A"/>
    <w:rsid w:val="00F5234D"/>
    <w:rsid w:val="00F52602"/>
    <w:rsid w:val="00F65A36"/>
    <w:rsid w:val="00F8267F"/>
    <w:rsid w:val="00FA45A1"/>
    <w:rsid w:val="00FC4FA3"/>
    <w:rsid w:val="00FC5847"/>
    <w:rsid w:val="00FD40F3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76D0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Tijeloteksta" w:type="paragraph">
    <w:name w:val="Body Text"/>
    <w:basedOn w:val="Normal"/>
    <w:rsid w:val="0070351C"/>
    <w:pPr>
      <w:jc w:val="both"/>
    </w:pPr>
    <w:rPr>
      <w:rFonts w:hAnsi="Times New Roman" w:ascii="Times New Roman"/>
      <w:szCs w:val="20"/>
      <w:lang w:val="en-GB"/>
    </w:rPr>
  </w:style>
  <w:style w:customStyle="true" w:styleId="ZaglavljeChar" w:type="character">
    <w:name w:val="Zaglavlje Char"/>
    <w:link w:val="Zaglavlje"/>
    <w:semiHidden/>
    <w:rsid w:val="00102431"/>
    <w:rPr>
      <w:rFonts w:hAnsi="Arial" w:ascii="Arial"/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semiHidden/>
    <w:rsid w:val="001024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448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483B"/>
    <w:rPr>
      <w:rFonts w:cs="Tahoma" w:hAnsi="Tahoma" w:ascii="Tahoma"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7F650D"/>
    <w:pPr>
      <w:jc w:val="both"/>
    </w:pPr>
    <w:rPr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29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2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9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76D0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Tijeloteksta" w:type="paragraph">
    <w:name w:val="Body Text"/>
    <w:basedOn w:val="Normal"/>
    <w:rsid w:val="0070351C"/>
    <w:pPr>
      <w:jc w:val="both"/>
    </w:pPr>
    <w:rPr>
      <w:rFonts w:ascii="Times New Roman" w:hAnsi="Times New Roman"/>
      <w:szCs w:val="20"/>
      <w:lang w:val="en-GB"/>
    </w:rPr>
  </w:style>
  <w:style w:customStyle="1" w:styleId="ZaglavljeChar" w:type="character">
    <w:name w:val="Zaglavlje Char"/>
    <w:link w:val="Zaglavlje"/>
    <w:semiHidden/>
    <w:rsid w:val="00102431"/>
    <w:rPr>
      <w:rFonts w:ascii="Arial" w:hAnsi="Arial"/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semiHidden/>
    <w:rsid w:val="001024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448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483B"/>
    <w:rPr>
      <w:rFonts w:ascii="Tahoma" w:cs="Tahoma" w:hAnsi="Tahoma"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7F650D"/>
    <w:pPr>
      <w:jc w:val="both"/>
    </w:pPr>
    <w:rPr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729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2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9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8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2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49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64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St-242/2012</izvorni_sadrzaj>
    <derivirana_varijabla naziv="DomainObject.Predmet.OznakaBroj_1">St-242/2012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- PERADARSTVO d.o.o.  Pazin</izvorni_sadrzaj>
    <derivirana_varijabla naziv="DomainObject.Predmet.ProtustrankaFormated_1">  PURIS - PERADARSTVO d.o.o.  Pazin</derivirana_varijabla>
  </DomainObject.Predmet.ProtustrankaFormated>
  <DomainObject.Predmet.ProtustrankaFormatedOIB>
    <izvorni_sadrzaj>  PURIS - PERADARSTVO d.o.o.  Pazin, OIB 62871156393</izvorni_sadrzaj>
    <derivirana_varijabla naziv="DomainObject.Predmet.ProtustrankaFormatedOIB_1">  PURIS - PERADARSTVO d.o.o.  Pazin, OIB 62871156393</derivirana_varijabla>
  </DomainObject.Predmet.ProtustrankaFormatedOIB>
  <DomainObject.Predmet.ProtustrankaFormatedWithAdress>
    <izvorni_sadrzaj> PURIS - PERADARSTVO d.o.o.  Pazin, Hrvatskog narodnog preporoda 2, 52 000 Pazin</izvorni_sadrzaj>
    <derivirana_varijabla naziv="DomainObject.Predmet.ProtustrankaFormatedWithAdress_1"> PURIS - PERADARSTVO d.o.o.  Pazin, Hrvatskog narodnog preporoda 2, 52 000 Pazin</derivirana_varijabla>
  </DomainObject.Predmet.ProtustrankaFormatedWithAdress>
  <DomainObject.Predmet.ProtustrankaFormatedWithAdressOIB>
    <izvorni_sadrzaj> PURIS - PERADARSTVO d.o.o.  Pazin, OIB 62871156393, Hrvatskog narodnog preporoda 2, 52 000 Pazin</izvorni_sadrzaj>
    <derivirana_varijabla naziv="DomainObject.Predmet.ProtustrankaFormatedWithAdressOIB_1"> PURIS - PERADARSTVO d.o.o.  Pazin, OIB 62871156393, Hrvatskog narodnog preporoda 2, 52 000 Pazin</derivirana_varijabla>
  </DomainObject.Predmet.ProtustrankaFormatedWithAdressOIB>
  <DomainObject.Predmet.ProtustrankaWithAdress>
    <izvorni_sadrzaj>PURIS - PERADARSTVO d.o.o.  Pazin Hrvatskog narodnog preporoda 2, 52 000 Pazin</izvorni_sadrzaj>
    <derivirana_varijabla naziv="DomainObject.Predmet.ProtustrankaWithAdress_1">PURIS - PERADARSTVO d.o.o.  Pazin Hrvatskog narodnog preporoda 2, 52 000 Pazin</derivirana_varijabla>
  </DomainObject.Predmet.ProtustrankaWithAdress>
  <DomainObject.Predmet.ProtustrankaWithAdressOIB>
    <izvorni_sadrzaj>PURIS - PERADARSTVO d.o.o.  Pazin, OIB 62871156393, Hrvatskog narodnog preporoda 2, 52 000 Pazin</izvorni_sadrzaj>
    <derivirana_varijabla naziv="DomainObject.Predmet.ProtustrankaWithAdressOIB_1">PURIS - PERADARSTVO d.o.o.  Pazin, OIB 62871156393, Hrvatskog narodnog preporoda 2, 52 000 Pazin</derivirana_varijabla>
  </DomainObject.Predmet.ProtustrankaWithAdressOIB>
  <DomainObject.Predmet.ProtustrankaNazivFormated>
    <izvorni_sadrzaj>PURIS - PERADARSTVO d.o.o.  Pazin</izvorni_sadrzaj>
    <derivirana_varijabla naziv="DomainObject.Predmet.ProtustrankaNazivFormated_1">PURIS - PERADARSTVO d.o.o.  Pazin</derivirana_varijabla>
  </DomainObject.Predmet.ProtustrankaNazivFormated>
  <DomainObject.Predmet.ProtustrankaNazivFormatedOIB>
    <izvorni_sadrzaj>PURIS - PERADARSTVO d.o.o.  Pazin, OIB 62871156393</izvorni_sadrzaj>
    <derivirana_varijabla naziv="DomainObject.Predmet.ProtustrankaNazivFormatedOIB_1">PURIS - PERADARSTVO d.o.o.  Pazin, OIB 62871156393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- PERADARSTVO d.o.o.  Pazin</item>
    </izvorni_sadrzaj>
    <derivirana_varijabla naziv="DomainObject.Predmet.ProtuStrankaListFormated_1">
      <item>PURIS - PERADARSTVO d.o.o.  Pazin</item>
    </derivirana_varijabla>
  </DomainObject.Predmet.ProtuStrankaListFormated>
  <DomainObject.Predmet.ProtuStrankaListFormatedOIB>
    <izvorni_sadrzaj>
      <item>PURIS - PERADARSTVO d.o.o.  Pazin, OIB 62871156393</item>
    </izvorni_sadrzaj>
    <derivirana_varijabla naziv="DomainObject.Predmet.ProtuStrankaListFormatedOIB_1">
      <item>PURIS - PERADARSTVO d.o.o.  Pazin, OIB 62871156393</item>
    </derivirana_varijabla>
  </DomainObject.Predmet.ProtuStrankaListFormatedOIB>
  <DomainObject.Predmet.ProtuStrankaListFormatedWithAdress>
    <izvorni_sadrzaj>
      <item>PURIS - PERADARSTVO d.o.o.  Pazin, Hrvatskog narodnog preporoda 2, 52 000 Pazin</item>
    </izvorni_sadrzaj>
    <derivirana_varijabla naziv="DomainObject.Predmet.ProtuStrankaListFormatedWithAdress_1">
      <item>PURIS - PERADARSTVO d.o.o.  Pazin, Hrvatskog narodnog preporoda 2, 52 000 Pazin</item>
    </derivirana_varijabla>
  </DomainObject.Predmet.ProtuStrankaListFormatedWithAdress>
  <DomainObject.Predmet.ProtuStrankaListFormatedWithAdressOIB>
    <izvorni_sadrzaj>
      <item>PURIS - PERADARSTVO d.o.o.  Pazin, OIB 62871156393, Hrvatskog narodnog preporoda 2, 52 000 Pazin</item>
    </izvorni_sadrzaj>
    <derivirana_varijabla naziv="DomainObject.Predmet.ProtuStrankaListFormatedWithAdressOIB_1">
      <item>PURIS - PERADARSTVO d.o.o.  Pazin, OIB 62871156393, Hrvatskog narodnog preporoda 2, 52 000 Pazin</item>
    </derivirana_varijabla>
  </DomainObject.Predmet.ProtuStrankaListFormatedWithAdressOIB>
  <DomainObject.Predmet.ProtuStrankaListNazivFormated>
    <izvorni_sadrzaj>
      <item>PURIS - PERADARSTVO d.o.o.  Pazin</item>
    </izvorni_sadrzaj>
    <derivirana_varijabla naziv="DomainObject.Predmet.ProtuStrankaListNazivFormated_1">
      <item>PURIS - PERADARSTVO d.o.o.  Pazin</item>
    </derivirana_varijabla>
  </DomainObject.Predmet.ProtuStrankaListNazivFormated>
  <DomainObject.Predmet.ProtuStrankaListNazivFormatedOIB>
    <izvorni_sadrzaj>
      <item>PURIS - PERADARSTVO d.o.o.  Pazin, OIB 62871156393</item>
    </izvorni_sadrzaj>
    <derivirana_varijabla naziv="DomainObject.Predmet.ProtuStrankaListNazivFormatedOIB_1">
      <item>PURIS - PERADARSTVO d.o.o.  Pazin, OIB 62871156393</item>
    </derivirana_varijabla>
  </DomainObject.Predmet.ProtuStrankaListNazivFormatedOIB>
  <DomainObject.Predmet.OstaliList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>
  <DomainObject.Predmet.OstaliList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OIB>
  <DomainObject.Predmet.OstaliListFormatedWithAdress>
    <izvorni_sadrzaj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_1"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>
  <DomainObject.Predmet.OstaliListFormatedWithAdressOIB>
    <izvorni_sadrzaj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OIB_1"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OIB>
  <DomainObject.Predmet.OstaliListNaziv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>
  <DomainObject.Predmet.OstaliListNaziv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- PERADARSTVO d.o.o.  Pazin</izvorni_sadrzaj>
    <derivirana_varijabla naziv="DomainObject.Predmet.ProtustrankaIDrugi_1">PURIS - PERADARSTVO d.o.o.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- PERADARSTVO d.o.o.  Pazin, OIB 62871156393, Hrvatskog narodnog preporoda 2, 52 000 Pazin</izvorni_sadrzaj>
    <derivirana_varijabla naziv="DomainObject.Predmet.ProtustrankaIDrugiAdressOIB_1">PURIS - PERADARSTVO d.o.o.  Pazin, OIB 62871156393,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SudioniciListNaziv_1"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SudioniciListNaziv>
  <DomainObject.Predmet.SudioniciListAdressOIB>
    <izvorni_sadrzaj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izvorni_sadrzaj>
    <derivirana_varijabla naziv="DomainObject.Predmet.SudioniciListAdressOIB_1"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364</properties:Words>
  <properties:Characters>1788</properties:Characters>
  <properties:Lines>62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2017-06-14T07:40:00Z</dcterms:created>
  <dc:creator>Liljana Ugrin</dc:creator>
  <cp:lastModifiedBy>Tanja Fidel</cp:lastModifiedBy>
  <cp:lastPrinted>2017-06-14T07:55:00Z</cp:lastPrinted>
  <dcterms:modified xmlns:xsi="http://www.w3.org/2001/XMLSchema-instance" xsi:type="dcterms:W3CDTF">2017-06-14T07:55:00Z</dcterms:modified>
  <cp:revision>4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