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de70" w14:paraId="298de70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E928C0">
        <w:rPr>
          <w:rFonts w:hAnsi="Times New Roman" w:ascii="Times New Roman"/>
          <w:sz w:val="22"/>
          <w:szCs w:val="22"/>
          <w:lang w:val="hr-HR"/>
        </w:rPr>
        <w:t>41</w:t>
      </w:r>
      <w:r w:rsidR="00B233CA">
        <w:rPr>
          <w:rFonts w:hAnsi="Times New Roman" w:ascii="Times New Roman"/>
          <w:sz w:val="22"/>
          <w:szCs w:val="22"/>
          <w:lang w:val="hr-HR"/>
        </w:rPr>
        <w:t>6</w:t>
      </w:r>
      <w:proofErr w:type="spellEnd"/>
      <w:r w:rsidR="00F506BE">
        <w:rPr>
          <w:rFonts w:hAnsi="Times New Roman" w:ascii="Times New Roman"/>
          <w:sz w:val="22"/>
          <w:szCs w:val="22"/>
          <w:lang w:val="hr-HR"/>
        </w:rPr>
        <w:t>/2019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E5740F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</w:t>
      </w:r>
      <w:r w:rsidR="00CC63A8">
        <w:rPr>
          <w:rFonts w:hAnsi="Times New Roman" w:ascii="Times New Roman"/>
          <w:sz w:val="22"/>
          <w:szCs w:val="22"/>
          <w:lang w:val="hr-HR"/>
        </w:rPr>
        <w:t xml:space="preserve">ud u Zagrebu po sucu pojedincu </w:t>
      </w:r>
      <w:r w:rsidRPr="00BA0BDF">
        <w:rPr>
          <w:rFonts w:hAnsi="Times New Roman" w:ascii="Times New Roman"/>
          <w:sz w:val="22"/>
          <w:szCs w:val="22"/>
          <w:lang w:val="hr-HR"/>
        </w:rPr>
        <w:t>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skraćenog stečajnog postupka nad </w:t>
      </w:r>
      <w:r w:rsidRPr="00F506BE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7B762B" w:rsidRPr="00F506BE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F506BE" w:rsidRPr="00F506B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TOMRAD</w:t>
      </w:r>
      <w:proofErr w:type="spellEnd"/>
      <w:r w:rsidR="008970F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consulting</w:t>
      </w:r>
      <w:proofErr w:type="spellEnd"/>
      <w:r w:rsidR="008970FB">
        <w:rPr>
          <w:rFonts w:hAnsi="Times New Roman" w:ascii="Times New Roman"/>
          <w:sz w:val="22"/>
          <w:szCs w:val="22"/>
          <w:lang w:val="hr-HR"/>
        </w:rPr>
        <w:t xml:space="preserve"> d.o.o. Zagreb, Samoborska cesta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262</w:t>
      </w:r>
      <w:proofErr w:type="spellEnd"/>
      <w:r w:rsidR="00DA725E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10662289314</w:t>
      </w:r>
      <w:proofErr w:type="spellEnd"/>
      <w:r w:rsidR="00F506BE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E5740F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E5740F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37681">
      <w:pPr>
        <w:ind w:firstLine="720"/>
        <w:jc w:val="both"/>
        <w:rPr>
          <w:rFonts w:hAnsi="Times New Roman" w:ascii="Times New Roman"/>
          <w:color w:val="FF0000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</w:t>
      </w:r>
      <w:r w:rsidRPr="00F506BE">
        <w:rPr>
          <w:rFonts w:hAnsi="Times New Roman" w:ascii="Times New Roman"/>
          <w:sz w:val="22"/>
          <w:szCs w:val="22"/>
          <w:lang w:val="hr-HR"/>
        </w:rPr>
        <w:t xml:space="preserve">dužnikom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TOMRAD</w:t>
      </w:r>
      <w:proofErr w:type="spellEnd"/>
      <w:r w:rsidR="008970F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consulting</w:t>
      </w:r>
      <w:proofErr w:type="spellEnd"/>
      <w:r w:rsidR="008970FB">
        <w:rPr>
          <w:rFonts w:hAnsi="Times New Roman" w:ascii="Times New Roman"/>
          <w:sz w:val="22"/>
          <w:szCs w:val="22"/>
          <w:lang w:val="hr-HR"/>
        </w:rPr>
        <w:t xml:space="preserve"> d.o.o. Zagreb, Samoborska cesta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262</w:t>
      </w:r>
      <w:proofErr w:type="spellEnd"/>
      <w:r w:rsidR="008970FB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8970FB">
        <w:rPr>
          <w:rFonts w:hAnsi="Times New Roman" w:ascii="Times New Roman"/>
          <w:sz w:val="22"/>
          <w:szCs w:val="22"/>
          <w:lang w:val="hr-HR"/>
        </w:rPr>
        <w:t>10662289314</w:t>
      </w:r>
      <w:proofErr w:type="spellEnd"/>
      <w:r w:rsidR="00F506BE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237681">
        <w:rPr>
          <w:rFonts w:hAnsi="Times New Roman" w:ascii="Times New Roman"/>
          <w:color w:val="FF0000"/>
          <w:sz w:val="22"/>
          <w:szCs w:val="22"/>
          <w:lang w:val="hr-HR"/>
        </w:rPr>
        <w:t>120</w:t>
      </w:r>
      <w:proofErr w:type="spellEnd"/>
      <w:r w:rsidRPr="00237681">
        <w:rPr>
          <w:rFonts w:hAnsi="Times New Roman" w:ascii="Times New Roman"/>
          <w:color w:val="FF0000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7D7BBD" w:rsidP="007D7BBD" w:rsidR="007D7BBD" w:rsidRPr="00DD6E5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Pr="00237681">
        <w:rPr>
          <w:rFonts w:hAnsi="Times New Roman" w:ascii="Times New Roman"/>
          <w:color w:val="FF0000"/>
          <w:sz w:val="22"/>
          <w:szCs w:val="22"/>
          <w:lang w:val="hr-HR"/>
        </w:rPr>
        <w:t>120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r w:rsidR="00B35549">
        <w:rPr>
          <w:rFonts w:hAnsi="Times New Roman" w:ascii="Times New Roman"/>
          <w:sz w:val="22"/>
          <w:szCs w:val="22"/>
          <w:lang w:val="hr-HR"/>
        </w:rPr>
        <w:t>144.042,33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D6E5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B0E45">
        <w:rPr>
          <w:rFonts w:hAnsi="Times New Roman" w:ascii="Times New Roman"/>
          <w:sz w:val="22"/>
          <w:szCs w:val="22"/>
          <w:lang w:val="hr-HR"/>
        </w:rPr>
        <w:t>1</w:t>
      </w:r>
      <w:r w:rsidR="00B35549">
        <w:rPr>
          <w:rFonts w:hAnsi="Times New Roman" w:ascii="Times New Roman"/>
          <w:sz w:val="22"/>
          <w:szCs w:val="22"/>
          <w:lang w:val="hr-HR"/>
        </w:rPr>
        <w:t>2</w:t>
      </w:r>
      <w:r w:rsidR="00DD6E5C" w:rsidRPr="00DD6E5C">
        <w:rPr>
          <w:rFonts w:hAnsi="Times New Roman" w:ascii="Times New Roman"/>
          <w:sz w:val="22"/>
          <w:szCs w:val="22"/>
          <w:lang w:val="hr-HR"/>
        </w:rPr>
        <w:t>. veljače 2019.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E5740F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23768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5740F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E5740F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BA0BD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527CE1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27CE1" w:rsidP="00527CE1" w:rsidR="003933AD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27CE1" w:rsidP="00527CE1" w:rsidR="00527CE1" w:rsidRPr="001E6580">
      <w:pPr>
        <w:ind w:left="6372"/>
        <w:jc w:val="both"/>
        <w:rPr>
          <w:rFonts w:hAnsi="Times New Roman" w:ascii="Times New Roman"/>
          <w:sz w:val="20"/>
          <w:lang w:val="hr-HR"/>
        </w:rPr>
      </w:pPr>
      <w:r w:rsidRPr="00527CE1"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1446F"/>
    <w:rsid w:val="0022437D"/>
    <w:rsid w:val="00237681"/>
    <w:rsid w:val="00247B32"/>
    <w:rsid w:val="00325195"/>
    <w:rsid w:val="003731ED"/>
    <w:rsid w:val="003933AD"/>
    <w:rsid w:val="003A692F"/>
    <w:rsid w:val="00515F22"/>
    <w:rsid w:val="00527CE1"/>
    <w:rsid w:val="00535306"/>
    <w:rsid w:val="005575FC"/>
    <w:rsid w:val="005E389D"/>
    <w:rsid w:val="007B762B"/>
    <w:rsid w:val="007D422E"/>
    <w:rsid w:val="007D7BBD"/>
    <w:rsid w:val="007F674D"/>
    <w:rsid w:val="00803FA7"/>
    <w:rsid w:val="0086037D"/>
    <w:rsid w:val="00896A2D"/>
    <w:rsid w:val="008970FB"/>
    <w:rsid w:val="008B40E1"/>
    <w:rsid w:val="008C7B7F"/>
    <w:rsid w:val="008F5FBD"/>
    <w:rsid w:val="009B0E45"/>
    <w:rsid w:val="00A16DF6"/>
    <w:rsid w:val="00AC61DC"/>
    <w:rsid w:val="00B233CA"/>
    <w:rsid w:val="00B35549"/>
    <w:rsid w:val="00BA0BDF"/>
    <w:rsid w:val="00BC1248"/>
    <w:rsid w:val="00BE3BD8"/>
    <w:rsid w:val="00C50500"/>
    <w:rsid w:val="00C92C33"/>
    <w:rsid w:val="00CC63A8"/>
    <w:rsid w:val="00D120E1"/>
    <w:rsid w:val="00DA725E"/>
    <w:rsid w:val="00DC265E"/>
    <w:rsid w:val="00DD6E5C"/>
    <w:rsid w:val="00E14F61"/>
    <w:rsid w:val="00E17677"/>
    <w:rsid w:val="00E5740F"/>
    <w:rsid w:val="00E928C0"/>
    <w:rsid w:val="00F34E8F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7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C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C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7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C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CE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St-416/2019</izvorni_sadrzaj>
    <derivirana_varijabla naziv="DomainObject.Predmet.OznakaBroj_1">St-416/2019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TOMRAD consulting d.o.o. zastupanog po punomoćniku Tomislav Pavković; Rade Medić</izvorni_sadrzaj>
    <derivirana_varijabla naziv="DomainObject.Predmet.ProtustrankaFormated_1">  TOMRAD consulting d.o.o. zastupanog po punomoćniku Tomislav Pavković; Rade Medić</derivirana_varijabla>
  </DomainObject.Predmet.ProtustrankaFormated>
  <DomainObject.Predmet.ProtustrankaFormatedOIB>
    <izvorni_sadrzaj>  TOMRAD consulting d.o.o., OIB 10662289314 zastupanog po punomoćniku Tomislav Pavković; Rade Medić</izvorni_sadrzaj>
    <derivirana_varijabla naziv="DomainObject.Predmet.ProtustrankaFormatedOIB_1">  TOMRAD consulting d.o.o., OIB 10662289314 zastupanog po punomoćniku Tomislav Pavković; Rade Medić</derivirana_varijabla>
  </DomainObject.Predmet.ProtustrankaFormatedOIB>
  <DomainObject.Predmet.ProtustrankaFormatedWithAdress>
    <izvorni_sadrzaj> TOMRAD consulting d.o.o., Samoborska cesta 262, 10000 Zagreb zastupanog po punomoćniku Tomislav Pavković; Rade Medić</izvorni_sadrzaj>
    <derivirana_varijabla naziv="DomainObject.Predmet.ProtustrankaFormatedWithAdress_1"> TOMRAD consulting d.o.o., Samoborska cesta 262, 10000 Zagreb zastupanog po punomoćniku Tomislav Pavković; Rade Medić</derivirana_varijabla>
  </DomainObject.Predmet.ProtustrankaFormatedWithAdress>
  <DomainObject.Predmet.ProtustrankaFormatedWithAdressOIB>
    <izvorni_sadrzaj> TOMRAD consulting d.o.o., OIB 10662289314, Samoborska cesta 262, 10000 Zagreb zastupanog po punomoćniku Tomislav Pavković; Rade Medić</izvorni_sadrzaj>
    <derivirana_varijabla naziv="DomainObject.Predmet.ProtustrankaFormatedWithAdressOIB_1"> TOMRAD consulting d.o.o., OIB 10662289314, Samoborska cesta 262, 10000 Zagreb zastupanog po punomoćniku Tomislav Pavković; Rade Medić</derivirana_varijabla>
  </DomainObject.Predmet.ProtustrankaFormatedWithAdressOIB>
  <DomainObject.Predmet.ProtustrankaWithAdress>
    <izvorni_sadrzaj>TOMRAD consulting d.o.o. Samoborska cesta 262, 10000 Zagreb</izvorni_sadrzaj>
    <derivirana_varijabla naziv="DomainObject.Predmet.ProtustrankaWithAdress_1">TOMRAD consulting d.o.o. Samoborska cesta 262, 10000 Zagreb</derivirana_varijabla>
  </DomainObject.Predmet.ProtustrankaWithAdress>
  <DomainObject.Predmet.ProtustrankaWithAdressOIB>
    <izvorni_sadrzaj>TOMRAD consulting d.o.o., OIB 10662289314, Samoborska cesta 262, 10000 Zagreb</izvorni_sadrzaj>
    <derivirana_varijabla naziv="DomainObject.Predmet.ProtustrankaWithAdressOIB_1">TOMRAD consulting d.o.o., OIB 10662289314, Samoborska cesta 262, 10000 Zagreb</derivirana_varijabla>
  </DomainObject.Predmet.ProtustrankaWithAdressOIB>
  <DomainObject.Predmet.ProtustrankaNazivFormated>
    <izvorni_sadrzaj>TOMRAD consulting d.o.o.</izvorni_sadrzaj>
    <derivirana_varijabla naziv="DomainObject.Predmet.ProtustrankaNazivFormated_1">TOMRAD consulting d.o.o.</derivirana_varijabla>
  </DomainObject.Predmet.ProtustrankaNazivFormated>
  <DomainObject.Predmet.ProtustrankaNazivFormatedOIB>
    <izvorni_sadrzaj>TOMRAD consulting d.o.o., OIB 10662289314</izvorni_sadrzaj>
    <derivirana_varijabla naziv="DomainObject.Predmet.ProtustrankaNazivFormatedOIB_1">TOMRAD consulting d.o.o., OIB 10662289314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TOMRAD consulting d.o.o. zastupanog po punomoćniku Tomislav Pavković; Rade Medić</item>
    </izvorni_sadrzaj>
    <derivirana_varijabla naziv="DomainObject.Predmet.ProtuStrankaListFormated_1">
      <item>TOMRAD consulting d.o.o. zastupanog po punomoćniku Tomislav Pavković; Rade Medić</item>
    </derivirana_varijabla>
  </DomainObject.Predmet.ProtuStrankaListFormated>
  <DomainObject.Predmet.ProtuStrankaListFormatedOIB>
    <izvorni_sadrzaj>
      <item>TOMRAD consulting d.o.o., OIB 10662289314 zastupanog po punomoćniku Tomislav Pavković; Rade Medić</item>
    </izvorni_sadrzaj>
    <derivirana_varijabla naziv="DomainObject.Predmet.ProtuStrankaListFormatedOIB_1">
      <item>TOMRAD consulting d.o.o., OIB 10662289314 zastupanog po punomoćniku Tomislav Pavković; Rade Medić</item>
    </derivirana_varijabla>
  </DomainObject.Predmet.ProtuStrankaListFormatedOIB>
  <DomainObject.Predmet.ProtuStrankaListFormatedWithAdress>
    <izvorni_sadrzaj>
      <item>TOMRAD consulting d.o.o., Samoborska cesta 262, 10000 Zagreb zastupanog po punomoćniku Tomislav Pavković; Rade Medić</item>
    </izvorni_sadrzaj>
    <derivirana_varijabla naziv="DomainObject.Predmet.ProtuStrankaListFormatedWithAdress_1">
      <item>TOMRAD consulting d.o.o., Samoborska cesta 262, 10000 Zagreb zastupanog po punomoćniku Tomislav Pavković; Rade Medić</item>
    </derivirana_varijabla>
  </DomainObject.Predmet.ProtuStrankaListFormatedWithAdress>
  <DomainObject.Predmet.ProtuStrankaListFormatedWithAdressOIB>
    <izvorni_sadrzaj>
      <item>TOMRAD consulting d.o.o., OIB 10662289314, Samoborska cesta 262, 10000 Zagreb zastupanog po punomoćniku Tomislav Pavković; Rade Medić</item>
    </izvorni_sadrzaj>
    <derivirana_varijabla naziv="DomainObject.Predmet.ProtuStrankaListFormatedWithAdressOIB_1">
      <item>TOMRAD consulting d.o.o., OIB 10662289314, Samoborska cesta 262, 10000 Zagreb zastupanog po punomoćniku Tomislav Pavković; Rade Medić</item>
    </derivirana_varijabla>
  </DomainObject.Predmet.ProtuStrankaListFormatedWithAdressOIB>
  <DomainObject.Predmet.ProtuStrankaListNazivFormated>
    <izvorni_sadrzaj>
      <item>TOMRAD consulting d.o.o.</item>
    </izvorni_sadrzaj>
    <derivirana_varijabla naziv="DomainObject.Predmet.ProtuStrankaListNazivFormated_1">
      <item>TOMRAD consulting d.o.o.</item>
    </derivirana_varijabla>
  </DomainObject.Predmet.ProtuStrankaListNazivFormated>
  <DomainObject.Predmet.ProtuStrankaListNazivFormatedOIB>
    <izvorni_sadrzaj>
      <item>TOMRAD consulting d.o.o., OIB 10662289314</item>
    </izvorni_sadrzaj>
    <derivirana_varijabla naziv="DomainObject.Predmet.ProtuStrankaListNazivFormatedOIB_1">
      <item>TOMRAD consulting d.o.o., OIB 10662289314</item>
    </derivirana_varijabla>
  </DomainObject.Predmet.ProtuStrankaListNazivFormatedOIB>
  <DomainObject.Predmet.OstaliListFormated>
    <izvorni_sadrzaj>
      <item>Tomislav Pavković punomoćnik sudionika u postupku TOMRAD consulting d.o.o.</item>
      <item>Rade Medić punomoćnik sudionika u postupku TOMRAD consulting d.o.o.</item>
    </izvorni_sadrzaj>
    <derivirana_varijabla naziv="DomainObject.Predmet.OstaliListFormated_1">
      <item>Tomislav Pavković punomoćnik sudionika u postupku TOMRAD consulting d.o.o.</item>
      <item>Rade Medić punomoćnik sudionika u postupku TOMRAD consulting d.o.o.</item>
    </derivirana_varijabla>
  </DomainObject.Predmet.OstaliListFormated>
  <DomainObject.Predmet.OstaliListFormatedOIB>
    <izvorni_sadrzaj>
      <item>Tomislav Pavković, OIB 73362798067 punomoćnik sudionika u postupku TOMRAD consulting d.o.o.</item>
      <item>Rade Medić, OIB 45488362558 punomoćnik sudionika u postupku TOMRAD consulting d.o.o.</item>
    </izvorni_sadrzaj>
    <derivirana_varijabla naziv="DomainObject.Predmet.OstaliListFormatedOIB_1">
      <item>Tomislav Pavković, OIB 73362798067 punomoćnik sudionika u postupku TOMRAD consulting d.o.o.</item>
      <item>Rade Medić, OIB 45488362558 punomoćnik sudionika u postupku TOMRAD consulting d.o.o.</item>
    </derivirana_varijabla>
  </DomainObject.Predmet.OstaliListFormatedOIB>
  <DomainObject.Predmet.OstaliListFormatedWithAdress>
    <izvorni_sadrzaj>
      <item>Tomislav Pavković, Rudeška Cesta 177, 10000 Zagreb punomoćnik sudionika u postupku TOMRAD consulting d.o.o.</item>
      <item>Rade Medić, Ulica Antuna Šoljana 20, 10000 Zagreb punomoćnik sudionika u postupku TOMRAD consulting d.o.o.</item>
    </izvorni_sadrzaj>
    <derivirana_varijabla naziv="DomainObject.Predmet.OstaliListFormatedWithAdress_1">
      <item>Tomislav Pavković, Rudeška Cesta 177, 10000 Zagreb punomoćnik sudionika u postupku TOMRAD consulting d.o.o.</item>
      <item>Rade Medić, Ulica Antuna Šoljana 20, 10000 Zagreb punomoćnik sudionika u postupku TOMRAD consulting d.o.o.</item>
    </derivirana_varijabla>
  </DomainObject.Predmet.OstaliListFormatedWithAdress>
  <DomainObject.Predmet.OstaliListFormatedWithAdressOIB>
    <izvorni_sadrzaj>
      <item>Tomislav Pavković, OIB 73362798067, Rudeška Cesta 177, 10000 Zagreb punomoćnik sudionika u postupku TOMRAD consulting d.o.o.</item>
      <item>Rade Medić, OIB 45488362558, Ulica Antuna Šoljana 20, 10000 Zagreb punomoćnik sudionika u postupku TOMRAD consulting d.o.o.</item>
    </izvorni_sadrzaj>
    <derivirana_varijabla naziv="DomainObject.Predmet.OstaliListFormatedWithAdressOIB_1">
      <item>Tomislav Pavković, OIB 73362798067, Rudeška Cesta 177, 10000 Zagreb punomoćnik sudionika u postupku TOMRAD consulting d.o.o.</item>
      <item>Rade Medić, OIB 45488362558, Ulica Antuna Šoljana 20, 10000 Zagreb punomoćnik sudionika u postupku TOMRAD consulting d.o.o.</item>
    </derivirana_varijabla>
  </DomainObject.Predmet.OstaliListFormatedWithAdressOIB>
  <DomainObject.Predmet.OstaliListNazivFormated>
    <izvorni_sadrzaj>
      <item>Tomislav Pavković</item>
      <item>Rade Medić</item>
    </izvorni_sadrzaj>
    <derivirana_varijabla naziv="DomainObject.Predmet.OstaliListNazivFormated_1">
      <item>Tomislav Pavković</item>
      <item>Rade Medić</item>
    </derivirana_varijabla>
  </DomainObject.Predmet.OstaliListNazivFormated>
  <DomainObject.Predmet.OstaliListNazivFormatedOIB>
    <izvorni_sadrzaj>
      <item>Tomislav Pavković, OIB 73362798067</item>
      <item>Rade Medić, OIB 45488362558</item>
    </izvorni_sadrzaj>
    <derivirana_varijabla naziv="DomainObject.Predmet.OstaliListNazivFormatedOIB_1">
      <item>Tomislav Pavković, OIB 73362798067</item>
      <item>Rade Medić, OIB 45488362558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TOMRAD consulting d.o.o.</izvorni_sadrzaj>
    <derivirana_varijabla naziv="DomainObject.Predmet.ProtustrankaIDrugi_1">TOMRAD consulting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TOMRAD consulting d.o.o., OIB 10662289314, Samoborska cesta 262, 10000 Zagreb</izvorni_sadrzaj>
    <derivirana_varijabla naziv="DomainObject.Predmet.ProtustrankaIDrugiAdressOIB_1">TOMRAD consulting d.o.o., OIB 10662289314, Samoborska cesta 262,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TOMRAD consulting d.o.o.</item>
      <item>Tomislav Pavković</item>
      <item>Rade Medić</item>
    </izvorni_sadrzaj>
    <derivirana_varijabla naziv="DomainObject.Predmet.SudioniciListNaziv_1">
      <item>FINA Regionalni centar Zagreb</item>
      <item>TOMRAD consulting d.o.o.</item>
      <item>Tomislav Pavković</item>
      <item>Rade Medić</item>
    </derivirana_varijabla>
  </DomainObject.Predmet.SudioniciListNaziv>
  <DomainObject.Predmet.SudioniciListAdressOIB>
    <izvorni_sadrzaj>
      <item>FINA Regionalni centar Zagreb, OIB 85821130368, Trg svibanjskih žrtava 1995.1,10000 Zagreb</item>
      <item>TOMRAD consulting d.o.o., OIB 10662289314, Samoborska cesta 262,10000 Zagreb</item>
      <item>Tomislav Pavković, OIB 73362798067, Rudeška Cesta 177,10000 Zagreb</item>
      <item>Rade Medić, OIB 45488362558, Ulica Antuna Šoljana 20,10000 Zagreb</item>
    </izvorni_sadrzaj>
    <derivirana_varijabla naziv="DomainObject.Predmet.SudioniciListAdressOIB_1">
      <item>FINA Regionalni centar Zagreb, OIB 85821130368, Trg svibanjskih žrtava 1995.1,10000 Zagreb</item>
      <item>TOMRAD consulting d.o.o., OIB 10662289314, Samoborska cesta 262,10000 Zagreb</item>
      <item>Tomislav Pavković, OIB 73362798067, Rudeška Cesta 177,10000 Zagreb</item>
      <item>Rade Medić, OIB 45488362558, Ulica Antuna Šoljana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10662289314</item>
      <item>, OIB 73362798067</item>
      <item>, OIB 45488362558</item>
    </izvorni_sadrzaj>
    <derivirana_varijabla naziv="DomainObject.Predmet.SudioniciListNazivOIB_1">
      <item>, OIB 85821130368</item>
      <item>, OIB 10662289314</item>
      <item>, OIB 73362798067</item>
      <item>, OIB 45488362558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1836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2019-03-19T09:52:00Z</dcterms:created>
  <dc:creator>Rebecca Boričević</dc:creator>
  <cp:lastModifiedBy>Rebecca Boričević</cp:lastModifiedBy>
  <cp:lastPrinted>2019-05-21T05:52:00Z</cp:lastPrinted>
  <dcterms:modified xmlns:xsi="http://www.w3.org/2001/XMLSchema-instance" xsi:type="dcterms:W3CDTF">2019-05-21T05:52:00Z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(416-19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