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974b" w14:paraId="1a1974b" w:rsidRDefault="005B031A" w:rsidP="005B031A" w:rsidR="005B031A" w:rsidRPr="00AE2398">
      <w:pPr>
        <w15:collapsed w:val="false"/>
      </w:pPr>
      <w:bookmarkStart w:name="_GoBack" w:id="0"/>
      <w:bookmarkEnd w:id="0"/>
      <w:r w:rsidRPr="00AE2398">
        <w:t xml:space="preserve">                 </w:t>
      </w:r>
      <w:r w:rsidR="00BB3788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1.4pt;height:52.8pt;visibility:visible" alt="HR grb" type="#_x0000_t75">
            <v:imagedata r:id="rId9" o:title="HR grb"/>
          </v:shape>
        </w:pict>
      </w:r>
      <w:r w:rsidRPr="00AE2398">
        <w:t xml:space="preserve">                                                            </w:t>
      </w:r>
    </w:p>
    <w:p w:rsidRDefault="00FC7753" w:rsidP="005B031A" w:rsidR="005B031A" w:rsidRPr="00AE2398">
      <w:r>
        <w:t xml:space="preserve">    </w:t>
      </w:r>
      <w:r w:rsidR="005B031A" w:rsidRPr="00AE2398">
        <w:t xml:space="preserve">REPUBLIKA HRVATSKA </w:t>
      </w:r>
      <w:r w:rsidR="005B031A" w:rsidRPr="00AE2398">
        <w:tab/>
      </w:r>
      <w:r w:rsidR="005B031A" w:rsidRPr="00AE2398">
        <w:tab/>
      </w:r>
      <w:r w:rsidR="005B031A" w:rsidRPr="00AE2398">
        <w:tab/>
      </w:r>
      <w:r w:rsidR="005B031A" w:rsidRPr="00AE2398">
        <w:tab/>
      </w:r>
      <w:r w:rsidR="005B031A" w:rsidRPr="00AE2398">
        <w:tab/>
      </w:r>
    </w:p>
    <w:p w:rsidRDefault="005B031A" w:rsidP="005B031A" w:rsidR="005B031A" w:rsidRPr="00AE2398">
      <w:r w:rsidRPr="00AE2398">
        <w:t>TRGOVAČKI SUD U PAZINU</w:t>
      </w:r>
    </w:p>
    <w:p w:rsidRDefault="005B031A" w:rsidP="00FC7753" w:rsidR="00FC7753">
      <w:pPr>
        <w:ind w:firstLine="708"/>
      </w:pPr>
      <w:r w:rsidRPr="00AE2398">
        <w:t>Pazin, Dršćevka 1</w:t>
      </w:r>
      <w:r w:rsidRPr="00AE2398">
        <w:tab/>
      </w:r>
    </w:p>
    <w:p w:rsidRDefault="005B031A" w:rsidP="00FC7753" w:rsidR="005B031A" w:rsidRPr="00AE2398">
      <w:pPr>
        <w:ind w:firstLine="708"/>
      </w:pPr>
      <w:r w:rsidRPr="00AE2398">
        <w:tab/>
      </w:r>
      <w:r w:rsidRPr="00AE2398">
        <w:tab/>
      </w:r>
      <w:r w:rsidRPr="00AE2398">
        <w:tab/>
      </w:r>
      <w:r w:rsidRPr="00AE2398">
        <w:tab/>
      </w:r>
    </w:p>
    <w:p w:rsidRDefault="005B031A" w:rsidP="005B031A" w:rsidR="005B031A" w:rsidRPr="00AE2398">
      <w:pPr>
        <w:jc w:val="center"/>
      </w:pPr>
      <w:r w:rsidRPr="00AE2398">
        <w:t>R E P U B L I K A   H R V A T S K A</w:t>
      </w:r>
    </w:p>
    <w:p w:rsidRDefault="005B031A" w:rsidP="005B031A" w:rsidR="005B031A" w:rsidRPr="00AE2398">
      <w:pPr>
        <w:jc w:val="center"/>
      </w:pPr>
      <w:r w:rsidRPr="00AE2398">
        <w:t>R J E Š E N J E</w:t>
      </w:r>
    </w:p>
    <w:p w:rsidRDefault="005B031A" w:rsidP="005B031A" w:rsidR="005B031A" w:rsidRPr="00AE2398">
      <w:pPr>
        <w:jc w:val="both"/>
      </w:pPr>
    </w:p>
    <w:p w:rsidRDefault="008737C1" w:rsidP="00E83CF2" w:rsidR="00E83CF2" w:rsidRPr="003F6685">
      <w:pPr>
        <w:ind w:firstLine="708"/>
        <w:jc w:val="both"/>
      </w:pPr>
      <w:r w:rsidRPr="008737C1">
        <w:t>Trgovački sud u Pazinu, po sucu Ivanu Dujiću, u predstečajnom postupku nad dužnikom ARLEN TURIZAM d.o.o. Poreč, Vukovarska 26, OIB: 17423862485</w:t>
      </w:r>
      <w:r w:rsidR="00E83CF2" w:rsidRPr="003F6685">
        <w:t xml:space="preserve">, </w:t>
      </w:r>
      <w:r>
        <w:t>21</w:t>
      </w:r>
      <w:r w:rsidR="00E83CF2" w:rsidRPr="003F6685">
        <w:t xml:space="preserve">. </w:t>
      </w:r>
      <w:r>
        <w:t>rujna</w:t>
      </w:r>
      <w:r w:rsidR="00E83CF2" w:rsidRPr="003F6685">
        <w:t xml:space="preserve"> 2017. </w:t>
      </w:r>
    </w:p>
    <w:p w:rsidRDefault="00FC7753" w:rsidP="00FC7753" w:rsidR="00FC7753">
      <w:pPr>
        <w:jc w:val="both"/>
      </w:pPr>
    </w:p>
    <w:p w:rsidRDefault="00527605" w:rsidP="00FC7753" w:rsidR="00527605" w:rsidRPr="00AE2398">
      <w:pPr>
        <w:jc w:val="center"/>
      </w:pPr>
      <w:r w:rsidRPr="00AE2398">
        <w:t>r i j e š i o   j e</w:t>
      </w:r>
    </w:p>
    <w:p w:rsidRDefault="00153735" w:rsidR="00153735" w:rsidRPr="00AE2398"/>
    <w:p w:rsidRDefault="007044B3" w:rsidP="00E83CF2" w:rsidR="00E83CF2">
      <w:pPr>
        <w:jc w:val="both"/>
      </w:pPr>
      <w:r>
        <w:tab/>
        <w:t>I</w:t>
      </w:r>
      <w:r>
        <w:tab/>
      </w:r>
      <w:r w:rsidR="00E83CF2">
        <w:t>P</w:t>
      </w:r>
      <w:r w:rsidR="00E83CF2" w:rsidRPr="00E83CF2">
        <w:t>ovjerenik</w:t>
      </w:r>
      <w:r w:rsidR="00E83CF2">
        <w:t xml:space="preserve">u </w:t>
      </w:r>
      <w:r w:rsidR="008737C1" w:rsidRPr="008737C1">
        <w:t>Mark</w:t>
      </w:r>
      <w:r w:rsidR="008737C1">
        <w:t>u</w:t>
      </w:r>
      <w:r w:rsidR="008737C1" w:rsidRPr="008737C1">
        <w:t xml:space="preserve"> Zagorc</w:t>
      </w:r>
      <w:r w:rsidR="008737C1">
        <w:t>u</w:t>
      </w:r>
      <w:r w:rsidR="008737C1" w:rsidRPr="008737C1">
        <w:t xml:space="preserve"> iz Rijeke, Ante Starčevića 5, OIB 82182414496</w:t>
      </w:r>
      <w:r>
        <w:t xml:space="preserve">, za poslove obavljene u </w:t>
      </w:r>
      <w:r w:rsidR="00E83CF2" w:rsidRPr="00E83CF2">
        <w:t xml:space="preserve">predstečajnom postupku nad dužnikom </w:t>
      </w:r>
      <w:r w:rsidR="008737C1" w:rsidRPr="008737C1">
        <w:t>ARLEN TURIZAM d.o.o. Poreč, Vukovarska 26, OIB: 17423862485</w:t>
      </w:r>
      <w:r>
        <w:t>, određuje se</w:t>
      </w:r>
      <w:r w:rsidR="00E83CF2">
        <w:t xml:space="preserve"> nagrada u bruto iznosu od 4.05</w:t>
      </w:r>
      <w:r>
        <w:t>0,00 kuna</w:t>
      </w:r>
      <w:r w:rsidR="00E83CF2">
        <w:t>.</w:t>
      </w:r>
    </w:p>
    <w:p w:rsidRDefault="007044B3" w:rsidP="007044B3" w:rsidR="007044B3">
      <w:pPr>
        <w:ind w:left="1080"/>
        <w:jc w:val="both"/>
      </w:pPr>
    </w:p>
    <w:p w:rsidRDefault="007044B3" w:rsidP="007044B3" w:rsidR="007044B3">
      <w:pPr>
        <w:jc w:val="both"/>
      </w:pPr>
      <w:r>
        <w:tab/>
        <w:t>II</w:t>
      </w:r>
      <w:r>
        <w:tab/>
        <w:t xml:space="preserve">Nalaže se računovodstvu da </w:t>
      </w:r>
      <w:r w:rsidR="00275FE6">
        <w:t xml:space="preserve">po pravomoćnosti ovog rješenja </w:t>
      </w:r>
      <w:r>
        <w:t>iznos iz točke I ovog rješenja isplati iz predujma uplaćenog na depozitni račun br. St-</w:t>
      </w:r>
      <w:r w:rsidR="008737C1">
        <w:t>112</w:t>
      </w:r>
      <w:r w:rsidR="00E83CF2">
        <w:t>9</w:t>
      </w:r>
      <w:r>
        <w:t>/16,</w:t>
      </w:r>
      <w:r w:rsidR="004B77E9" w:rsidRPr="004B77E9">
        <w:t xml:space="preserve"> a ukoliko sredstva na depozitu ne budu dovoljna onda ostatak iznosa iz Fonda za pokriće troškova stečajnog postupka, </w:t>
      </w:r>
      <w:r>
        <w:t xml:space="preserve"> na račun </w:t>
      </w:r>
      <w:r w:rsidR="00E83CF2">
        <w:t>p</w:t>
      </w:r>
      <w:r w:rsidR="00E83CF2" w:rsidRPr="00E83CF2">
        <w:t>ovjerenik</w:t>
      </w:r>
      <w:r w:rsidR="00E83CF2">
        <w:t>a</w:t>
      </w:r>
      <w:r w:rsidR="00E83CF2" w:rsidRPr="00E83CF2">
        <w:t xml:space="preserve"> </w:t>
      </w:r>
      <w:r w:rsidR="008737C1" w:rsidRPr="008737C1">
        <w:t>Mark</w:t>
      </w:r>
      <w:r w:rsidR="008737C1">
        <w:t>a</w:t>
      </w:r>
      <w:r w:rsidR="008737C1" w:rsidRPr="008737C1">
        <w:t xml:space="preserve"> Zagorc</w:t>
      </w:r>
      <w:r w:rsidR="008737C1">
        <w:t>a</w:t>
      </w:r>
      <w:r w:rsidR="008737C1" w:rsidRPr="008737C1">
        <w:t xml:space="preserve"> iz Rijeke, Ante Starčevića 5, OIB 82182414496</w:t>
      </w:r>
      <w:r w:rsidR="00E83CF2">
        <w:t>, broj HR</w:t>
      </w:r>
      <w:r w:rsidR="008737C1">
        <w:t>5224020063101083175</w:t>
      </w:r>
      <w:r>
        <w:t>, te da dokaz o plaćanju dostavi u spis.</w:t>
      </w:r>
    </w:p>
    <w:p w:rsidRDefault="00275FE6" w:rsidP="007044B3" w:rsidR="00275FE6" w:rsidRPr="00AE2398">
      <w:pPr>
        <w:jc w:val="both"/>
      </w:pPr>
    </w:p>
    <w:p w:rsidRDefault="00527605" w:rsidP="00FC7753" w:rsidR="00527605" w:rsidRPr="00AE2398">
      <w:pPr>
        <w:jc w:val="center"/>
      </w:pPr>
      <w:r w:rsidRPr="00AE2398">
        <w:t>Obrazloženje</w:t>
      </w:r>
    </w:p>
    <w:p w:rsidRDefault="00E83CF2" w:rsidP="00E83CF2" w:rsidR="007044B3">
      <w:pPr>
        <w:jc w:val="both"/>
      </w:pPr>
      <w:r>
        <w:tab/>
        <w:t xml:space="preserve"> </w:t>
      </w:r>
    </w:p>
    <w:p w:rsidRDefault="004B77E9" w:rsidP="004B77E9" w:rsidR="007044B3">
      <w:pPr>
        <w:ind w:firstLine="708"/>
        <w:jc w:val="both"/>
      </w:pPr>
      <w:r>
        <w:t>Odredbom čl. 23. st. 3. Stečajnog zakona (dalje: SZ) propisano je da se na nagradu i naknadu troškova za rad povjerenika na odgovarajući se način primjenjuju odredbe tog Zakona o stečajnom upravitelju.</w:t>
      </w:r>
      <w:r w:rsidRPr="00457969">
        <w:t xml:space="preserve"> </w:t>
      </w:r>
      <w:r w:rsidR="00457969" w:rsidRPr="00457969">
        <w:t>Odredbom čl. 94. st. 1. i 2. SZ</w:t>
      </w:r>
      <w:r w:rsidR="00457969">
        <w:t>-a</w:t>
      </w:r>
      <w:r w:rsidR="00457969" w:rsidRPr="00457969">
        <w:t xml:space="preserve">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57969" w:rsidP="004B77E9" w:rsidR="00457969" w:rsidRPr="00457969">
      <w:pPr>
        <w:jc w:val="both"/>
        <w:rPr>
          <w:color w:val="000000"/>
        </w:rPr>
      </w:pPr>
      <w:r>
        <w:tab/>
        <w:t xml:space="preserve">Odredbom čl. </w:t>
      </w:r>
      <w:r w:rsidR="004B77E9">
        <w:t>3</w:t>
      </w:r>
      <w:r>
        <w:t xml:space="preserve">. Uredbe o kriterijima i načinu obračuna i plaćanju nagrada stečajnim upraviteljima (NN br. 105/15, dalje: Uredba), propisano je da </w:t>
      </w:r>
      <w:r w:rsidR="004B77E9">
        <w:t>povjereniku predstečajnoga postupka pripada pravo na jednokratnu nagradu za poslove obavljene u predstečajnom postupku u iznosu od 3.000,00 kuna do 20.000,00 kuna (st.1.). Nagradu povjereniku predstečajnoga postupka određuje sud vodeći računa o složenosti poslova koje je obavio (st. 2.). Obveznik isplate nagrade iz stavka 1. toga članka je dužnik (st. 3.).</w:t>
      </w:r>
      <w:r>
        <w:t xml:space="preserve"> Prema čl. 15. Uredbe, svi iznosi koji se primjenjuju u toj Uredbi su bruto iznosi, to jest iznosi prije odbitka pripadajućih doprinosa iz osnovice, poreza ili drugih naknada. </w:t>
      </w:r>
    </w:p>
    <w:p w:rsidRDefault="00457969" w:rsidP="00457969" w:rsidR="00457969">
      <w:pPr>
        <w:jc w:val="both"/>
      </w:pPr>
      <w:r>
        <w:tab/>
        <w:t xml:space="preserve">Cijeneći </w:t>
      </w:r>
      <w:r w:rsidRPr="00457969">
        <w:t>obujam i složenost poslova</w:t>
      </w:r>
      <w:r>
        <w:t xml:space="preserve"> </w:t>
      </w:r>
      <w:r w:rsidR="004B77E9">
        <w:t>povjerenika</w:t>
      </w:r>
      <w:r w:rsidRPr="00457969">
        <w:t xml:space="preserve"> </w:t>
      </w:r>
      <w:r>
        <w:t xml:space="preserve">sudac je, temeljem </w:t>
      </w:r>
      <w:r w:rsidRPr="006845B2">
        <w:t xml:space="preserve">čl. </w:t>
      </w:r>
      <w:r>
        <w:t>94. st.</w:t>
      </w:r>
      <w:r w:rsidRPr="006845B2">
        <w:t xml:space="preserve"> 1. i 2. SZ</w:t>
      </w:r>
      <w:r>
        <w:t xml:space="preserve">-a </w:t>
      </w:r>
      <w:r w:rsidR="004B77E9">
        <w:t xml:space="preserve">vezano uz čl. </w:t>
      </w:r>
      <w:r w:rsidR="004B77E9" w:rsidRPr="004B77E9">
        <w:t xml:space="preserve">čl. 23. st. 3. </w:t>
      </w:r>
      <w:r w:rsidR="004B77E9">
        <w:t xml:space="preserve">SZ-a </w:t>
      </w:r>
      <w:r>
        <w:t xml:space="preserve">te čl. </w:t>
      </w:r>
      <w:r w:rsidR="004B77E9">
        <w:t>3</w:t>
      </w:r>
      <w:r>
        <w:t xml:space="preserve">. i 15. Uredbe, odredio nagradu u iznosu od </w:t>
      </w:r>
      <w:r w:rsidR="004B77E9">
        <w:t>4</w:t>
      </w:r>
      <w:r>
        <w:t>.0</w:t>
      </w:r>
      <w:r w:rsidR="004B77E9">
        <w:t>5</w:t>
      </w:r>
      <w:r>
        <w:t xml:space="preserve">0,00 kuna bruto. </w:t>
      </w:r>
    </w:p>
    <w:p w:rsidRDefault="00457969" w:rsidP="00C64C67" w:rsidR="00C64C67">
      <w:pPr>
        <w:jc w:val="both"/>
      </w:pPr>
      <w:r>
        <w:tab/>
      </w:r>
      <w:r w:rsidRPr="00457969">
        <w:t xml:space="preserve">Računovodstvu je naloženo da iznos nagrade i troškova koji je određen ovim rješenjem isplati iz predujma uplaćenog od strane </w:t>
      </w:r>
      <w:r w:rsidR="004B77E9">
        <w:t xml:space="preserve">dužnika kao </w:t>
      </w:r>
      <w:r w:rsidRPr="00457969">
        <w:t>predlagatelja</w:t>
      </w:r>
      <w:r w:rsidR="00C64C67" w:rsidRPr="00457969">
        <w:t xml:space="preserve">, a ukoliko </w:t>
      </w:r>
      <w:r w:rsidR="00C64C67" w:rsidRPr="00457969">
        <w:lastRenderedPageBreak/>
        <w:t xml:space="preserve">sredstva na depozitu ne budu dovoljna onda ostatak iznosa iz Fonda za pokriće troškova stečajnog postupka – sukladno čl. 94. st. 6. </w:t>
      </w:r>
      <w:r w:rsidR="00C64C67" w:rsidRPr="00C64C67">
        <w:t xml:space="preserve">vezano uz čl. čl. 23. st. 3. </w:t>
      </w:r>
      <w:r w:rsidR="00C64C67" w:rsidRPr="00457969">
        <w:t>SZ-a.</w:t>
      </w:r>
      <w:r w:rsidR="00C64C67" w:rsidRPr="00457969">
        <w:tab/>
      </w:r>
    </w:p>
    <w:p w:rsidRDefault="00457969" w:rsidP="00457969" w:rsidR="00AE2398">
      <w:pPr>
        <w:jc w:val="both"/>
      </w:pPr>
      <w:r w:rsidRPr="00457969">
        <w:tab/>
      </w:r>
    </w:p>
    <w:p w:rsidRDefault="00C71734" w:rsidP="00527605" w:rsidR="00527605" w:rsidRPr="00AE2398">
      <w:pPr>
        <w:jc w:val="center"/>
      </w:pPr>
      <w:r w:rsidRPr="00AE2398">
        <w:t xml:space="preserve">U Pazinu, </w:t>
      </w:r>
      <w:r w:rsidR="000B7D75">
        <w:t>21</w:t>
      </w:r>
      <w:r w:rsidRPr="00AE2398">
        <w:t xml:space="preserve">. </w:t>
      </w:r>
      <w:r w:rsidR="000B7D75">
        <w:t>rujna</w:t>
      </w:r>
      <w:r w:rsidR="004B77E9">
        <w:t xml:space="preserve"> </w:t>
      </w:r>
      <w:r w:rsidR="00527605" w:rsidRPr="00AE2398">
        <w:t>20</w:t>
      </w:r>
      <w:r w:rsidR="002116AB" w:rsidRPr="00AE2398">
        <w:t>1</w:t>
      </w:r>
      <w:r w:rsidR="004B77E9">
        <w:t>7</w:t>
      </w:r>
      <w:r w:rsidR="00527605" w:rsidRPr="00AE2398">
        <w:t>.</w:t>
      </w:r>
    </w:p>
    <w:p w:rsidRDefault="00527605" w:rsidP="00527605" w:rsidR="00527605" w:rsidRPr="00AE2398">
      <w:pPr>
        <w:jc w:val="both"/>
      </w:pPr>
    </w:p>
    <w:p w:rsidRDefault="00527605" w:rsidP="00527605" w:rsidR="00527605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>Stečajni sudac</w:t>
      </w:r>
    </w:p>
    <w:p w:rsidRDefault="00527605" w:rsidP="00527605" w:rsidR="002116AB" w:rsidRPr="00AE2398">
      <w:pPr>
        <w:jc w:val="both"/>
      </w:pP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</w:r>
      <w:r w:rsidRPr="00AE2398">
        <w:tab/>
        <w:t xml:space="preserve">  </w:t>
      </w:r>
    </w:p>
    <w:p w:rsidRDefault="002116AB" w:rsidP="002116AB" w:rsidR="00527605" w:rsidRPr="00AE2398">
      <w:pPr>
        <w:ind w:firstLine="708" w:left="5664"/>
        <w:jc w:val="both"/>
      </w:pPr>
      <w:r w:rsidRPr="00AE2398">
        <w:t xml:space="preserve">   Ivan Dujić</w:t>
      </w:r>
      <w:r w:rsidR="00BB3788">
        <w:t>, v.r.</w:t>
      </w:r>
    </w:p>
    <w:p w:rsidRDefault="002116AB" w:rsidP="00527605" w:rsidR="002116AB" w:rsidRPr="00AE2398">
      <w:pPr>
        <w:jc w:val="both"/>
      </w:pPr>
    </w:p>
    <w:p w:rsidRDefault="00A709FA" w:rsidP="00527605" w:rsidR="00A709FA" w:rsidRPr="00AE2398">
      <w:pPr>
        <w:jc w:val="both"/>
      </w:pPr>
    </w:p>
    <w:p w:rsidRDefault="00FC7753" w:rsidP="00457969" w:rsidR="00FC7753">
      <w:pPr>
        <w:jc w:val="both"/>
      </w:pPr>
    </w:p>
    <w:p w:rsidRDefault="00457969" w:rsidP="00457969" w:rsidR="00457969" w:rsidRPr="007D0CE7">
      <w:pPr>
        <w:jc w:val="both"/>
      </w:pPr>
      <w:r w:rsidRPr="007D0CE7">
        <w:t>UPUTA O PRAVNOM LIJEKU</w:t>
      </w:r>
    </w:p>
    <w:p w:rsidRDefault="00457969" w:rsidP="00457969" w:rsidR="00457969" w:rsidRPr="007D0CE7">
      <w:pPr>
        <w:jc w:val="both"/>
      </w:pPr>
      <w:r w:rsidRPr="007D0CE7">
        <w:tab/>
      </w:r>
      <w:r>
        <w:t xml:space="preserve">Protiv ovog rješenja pravo na žalbu imaju </w:t>
      </w:r>
      <w:r w:rsidR="004B77E9">
        <w:t xml:space="preserve">povjerenik </w:t>
      </w:r>
      <w:r>
        <w:t xml:space="preserve">i svaki </w:t>
      </w:r>
      <w:r w:rsidR="004B77E9">
        <w:t>v</w:t>
      </w:r>
      <w:r>
        <w:t xml:space="preserve">jerovnik (čl. 94. st. 5. </w:t>
      </w:r>
      <w:r w:rsidR="004B77E9" w:rsidRPr="004B77E9">
        <w:t>vezano uz čl. čl. 23. st. 3. SZ-a</w:t>
      </w:r>
      <w:r>
        <w:t>)</w:t>
      </w:r>
      <w:r w:rsidRPr="007D0CE7">
        <w:t xml:space="preserve"> u roku </w:t>
      </w:r>
      <w:r>
        <w:t xml:space="preserve">osam </w:t>
      </w:r>
      <w:r w:rsidRPr="007D0CE7">
        <w:t xml:space="preserve">dana </w:t>
      </w:r>
      <w:r w:rsidRPr="00C32D67">
        <w:t>od dana dostave, a dostava se smatra obavljenom istekom osmoga dana od dana objave pismena na mrežnoj stranici e-Oglasna ploča sudova (čl. 12. SZ-a).</w:t>
      </w:r>
      <w:r>
        <w:t xml:space="preserve">  </w:t>
      </w:r>
      <w:r w:rsidRPr="007D0CE7">
        <w:t>Žalba se podnosi putem ovog suda u 3 istovjetna primjerka, a o žalbi odlučuje Visoki trgovački sud Republike Hrvatske.</w:t>
      </w:r>
    </w:p>
    <w:p w:rsidRDefault="00457969" w:rsidP="00457969" w:rsidR="00457969" w:rsidRPr="007D0CE7">
      <w:pPr>
        <w:jc w:val="both"/>
      </w:pPr>
      <w:r w:rsidRPr="007D0CE7">
        <w:tab/>
      </w:r>
    </w:p>
    <w:p w:rsidRDefault="00457969" w:rsidP="00457969" w:rsidR="00457969" w:rsidRPr="007D0CE7">
      <w:pPr>
        <w:jc w:val="both"/>
      </w:pPr>
    </w:p>
    <w:p w:rsidRDefault="00457969" w:rsidP="00457969" w:rsidR="00457969" w:rsidRPr="007D0CE7">
      <w:pPr>
        <w:jc w:val="both"/>
      </w:pPr>
      <w:r w:rsidRPr="007D0CE7">
        <w:t>DNA</w:t>
      </w:r>
    </w:p>
    <w:p w:rsidRDefault="00457969" w:rsidP="00457969" w:rsidR="00457969">
      <w:pPr>
        <w:jc w:val="both"/>
      </w:pPr>
      <w:r>
        <w:t>- e -oglasna ploča suda (čl. 94. st. 4. SZ-a)</w:t>
      </w:r>
    </w:p>
    <w:p w:rsidRDefault="00457969" w:rsidP="00457969" w:rsidR="00457969">
      <w:pPr>
        <w:jc w:val="both"/>
      </w:pPr>
      <w:r>
        <w:t xml:space="preserve">-  </w:t>
      </w:r>
      <w:r w:rsidR="000B7D75">
        <w:t>povjerenik</w:t>
      </w:r>
      <w:r w:rsidR="004B77E9">
        <w:t xml:space="preserve"> </w:t>
      </w:r>
      <w:r w:rsidR="000B7D75" w:rsidRPr="000B7D75">
        <w:t>Marko Zagorac iz Rijeke, Ante Starčevića 5</w:t>
      </w:r>
    </w:p>
    <w:p w:rsidRDefault="00457969" w:rsidP="00457969" w:rsidR="00457969">
      <w:pPr>
        <w:jc w:val="both"/>
      </w:pPr>
    </w:p>
    <w:p w:rsidRDefault="00457969" w:rsidP="00457969" w:rsidR="00271521" w:rsidRPr="00AE2398">
      <w:pPr>
        <w:jc w:val="both"/>
      </w:pPr>
      <w:r>
        <w:t>Po pravomoćnosti: računovodstvu ovog suda, uz presl</w:t>
      </w:r>
      <w:r w:rsidR="004B77E9">
        <w:t xml:space="preserve">ik listova </w:t>
      </w:r>
      <w:r w:rsidR="000B7D75">
        <w:t>86-87</w:t>
      </w:r>
      <w:r w:rsidR="004B77E9">
        <w:t xml:space="preserve"> i 6</w:t>
      </w:r>
      <w:r w:rsidR="000B7D75">
        <w:t>02</w:t>
      </w:r>
      <w:r>
        <w:t xml:space="preserve"> spisa</w:t>
      </w:r>
    </w:p>
    <w:sectPr w:rsidSect="00FC7753" w:rsidR="00271521" w:rsidRPr="00AE239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76D" w:rsidR="00C2776D">
      <w:r>
        <w:separator/>
      </w:r>
    </w:p>
  </w:endnote>
  <w:endnote w:id="0" w:type="continuationSeparator">
    <w:p w:rsidRDefault="00C2776D" w:rsidR="00C27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76D" w:rsidR="00C2776D">
      <w:r>
        <w:separator/>
      </w:r>
    </w:p>
  </w:footnote>
  <w:footnote w:id="0" w:type="continuationSeparator">
    <w:p w:rsidRDefault="00C2776D" w:rsidR="00C27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2254" w:rsidR="008D22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254" w:rsidP="00C56A10" w:rsidR="008D22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2254" w:rsidP="005B031A" w:rsidR="008D2254" w:rsidRPr="005B031A">
    <w:pPr>
      <w:jc w:val="right"/>
    </w:pPr>
    <w:r>
      <w:rPr>
        <w:b/>
      </w:rPr>
      <w:tab/>
    </w:r>
    <w:r>
      <w:rPr>
        <w:b/>
      </w:rPr>
      <w:tab/>
    </w:r>
    <w:r w:rsidR="008737C1" w:rsidRPr="008737C1">
      <w:rPr>
        <w:sz w:val="23"/>
        <w:szCs w:val="23"/>
      </w:rPr>
      <w:t>Posl.br. 10 St-1129/16-59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31A" w:rsidR="005B031A">
    <w:pPr>
      <w:pStyle w:val="Zaglavlje"/>
    </w:pPr>
    <w:r>
      <w:tab/>
    </w:r>
    <w:r>
      <w:tab/>
    </w:r>
    <w:r w:rsidR="008737C1">
      <w:t>Posl.br. 10 St-1129/16-59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3B765D"/>
    <w:multiLevelType w:val="hybridMultilevel"/>
    <w:tmpl w:val="54FE175C"/>
    <w:lvl w:tplc="52447CA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FE0EE6"/>
    <w:multiLevelType w:val="hybridMultilevel"/>
    <w:tmpl w:val="4170BF00"/>
    <w:lvl w:tplc="34E4A14A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">
    <w:nsid w:val="5E01164B"/>
    <w:multiLevelType w:val="hybridMultilevel"/>
    <w:tmpl w:val="6F5CB068"/>
    <w:lvl w:tplc="32FEC86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53C5174"/>
    <w:multiLevelType w:val="hybridMultilevel"/>
    <w:tmpl w:val="A4B64C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D4519"/>
    <w:rsid w:val="00012306"/>
    <w:rsid w:val="00041876"/>
    <w:rsid w:val="00075EFA"/>
    <w:rsid w:val="000B7D75"/>
    <w:rsid w:val="00125A9E"/>
    <w:rsid w:val="00133536"/>
    <w:rsid w:val="00153735"/>
    <w:rsid w:val="002116AB"/>
    <w:rsid w:val="002342E4"/>
    <w:rsid w:val="00245A0D"/>
    <w:rsid w:val="00246304"/>
    <w:rsid w:val="00271521"/>
    <w:rsid w:val="00275FE6"/>
    <w:rsid w:val="00277F8D"/>
    <w:rsid w:val="00286D57"/>
    <w:rsid w:val="002C0974"/>
    <w:rsid w:val="002C5F40"/>
    <w:rsid w:val="00322EBD"/>
    <w:rsid w:val="00353040"/>
    <w:rsid w:val="003F54C4"/>
    <w:rsid w:val="004359AA"/>
    <w:rsid w:val="00457969"/>
    <w:rsid w:val="00470A21"/>
    <w:rsid w:val="004B77E9"/>
    <w:rsid w:val="004C10B7"/>
    <w:rsid w:val="004C5035"/>
    <w:rsid w:val="004D4519"/>
    <w:rsid w:val="00527605"/>
    <w:rsid w:val="00576386"/>
    <w:rsid w:val="005B031A"/>
    <w:rsid w:val="0062600C"/>
    <w:rsid w:val="007044B3"/>
    <w:rsid w:val="007212FD"/>
    <w:rsid w:val="00723051"/>
    <w:rsid w:val="007940D4"/>
    <w:rsid w:val="00857B18"/>
    <w:rsid w:val="008737C1"/>
    <w:rsid w:val="008752D4"/>
    <w:rsid w:val="008B27C9"/>
    <w:rsid w:val="008C6CE0"/>
    <w:rsid w:val="008D2254"/>
    <w:rsid w:val="008F4B12"/>
    <w:rsid w:val="00933054"/>
    <w:rsid w:val="009851C8"/>
    <w:rsid w:val="009A1E64"/>
    <w:rsid w:val="009B7512"/>
    <w:rsid w:val="009E2A24"/>
    <w:rsid w:val="00A31594"/>
    <w:rsid w:val="00A37909"/>
    <w:rsid w:val="00A50D1B"/>
    <w:rsid w:val="00A709FA"/>
    <w:rsid w:val="00AE2398"/>
    <w:rsid w:val="00B3436F"/>
    <w:rsid w:val="00B50719"/>
    <w:rsid w:val="00B5623A"/>
    <w:rsid w:val="00B764CC"/>
    <w:rsid w:val="00B92B83"/>
    <w:rsid w:val="00BB3788"/>
    <w:rsid w:val="00C0231D"/>
    <w:rsid w:val="00C2776D"/>
    <w:rsid w:val="00C56A10"/>
    <w:rsid w:val="00C64C67"/>
    <w:rsid w:val="00C71734"/>
    <w:rsid w:val="00C83325"/>
    <w:rsid w:val="00CB3639"/>
    <w:rsid w:val="00D57F4C"/>
    <w:rsid w:val="00DA3580"/>
    <w:rsid w:val="00DF41E8"/>
    <w:rsid w:val="00E73145"/>
    <w:rsid w:val="00E83CF2"/>
    <w:rsid w:val="00F83F40"/>
    <w:rsid w:val="00FC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60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2s0" w:type="paragraph">
    <w:name w:val="a2 s0"/>
    <w:basedOn w:val="Normal"/>
    <w:rsid w:val="00286D57"/>
    <w:pPr>
      <w:spacing w:afterAutospacing="true" w:after="100" w:beforeAutospacing="true" w:before="100"/>
    </w:pPr>
  </w:style>
  <w:style w:customStyle="true" w:styleId="f11" w:type="character">
    <w:name w:val="f11"/>
    <w:rsid w:val="00286D57"/>
    <w:rPr>
      <w:rFonts w:cs="Times New Roman" w:hAnsi="Times New Roman" w:ascii="Times New Roman" w:hint="default"/>
      <w:color w:val="000000"/>
      <w:sz w:val="24"/>
      <w:szCs w:val="24"/>
    </w:rPr>
  </w:style>
  <w:style w:customStyle="true" w:styleId="f21" w:type="character">
    <w:name w:val="f21"/>
    <w:rsid w:val="00286D57"/>
    <w:rPr>
      <w:rFonts w:cs="Arial" w:hAnsi="Arial" w:ascii="Arial" w:hint="default"/>
      <w:color w:val="000000"/>
      <w:sz w:val="24"/>
      <w:szCs w:val="24"/>
    </w:rPr>
  </w:style>
  <w:style w:customStyle="true" w:styleId="a2p0s0" w:type="paragraph">
    <w:name w:val="a2 p0 s0"/>
    <w:basedOn w:val="Normal"/>
    <w:rsid w:val="00286D57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rsid w:val="00A709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709FA"/>
  </w:style>
  <w:style w:styleId="Podnoje" w:type="paragraph">
    <w:name w:val="footer"/>
    <w:basedOn w:val="Normal"/>
    <w:rsid w:val="00A709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B75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E239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B3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956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0667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srpnja 2017.</izvorni_sadrzaj>
    <derivirana_varijabla naziv="DomainObject.Predmet.DatumRjesavanja_1">3.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ARLEN TURIZAM d.o.o. POREČ zastupanog po punomoćniku Odvj. Boris Jug</izvorni_sadrzaj>
    <derivirana_varijabla naziv="DomainObject.Predmet.ProtustrankaFormated_1">  ARLEN TURIZAM d.o.o. POREČ zastupanog po punomoćniku Odvj. Boris Jug</derivirana_varijabla>
  </DomainObject.Predmet.ProtustrankaFormated>
  <DomainObject.Predmet.ProtustrankaFormatedOIB>
    <izvorni_sadrzaj>  ARLEN TURIZAM d.o.o. POREČ, OIB 17423862485 zastupanog po punomoćniku Odvj. Boris Jug</izvorni_sadrzaj>
    <derivirana_varijabla naziv="DomainObject.Predmet.ProtustrankaFormatedOIB_1">  ARLEN TURIZAM d.o.o. POREČ, OIB 17423862485 zastupanog po punomoćniku Odvj. Boris Jug</derivirana_varijabla>
  </DomainObject.Predmet.ProtustrankaFormatedOIB>
  <DomainObject.Predmet.ProtustrankaFormatedWithAdress>
    <izvorni_sadrzaj> ARLEN TURIZAM d.o.o. POREČ, Vukovarska 26, 52440 Poreč zastupanog po punomoćniku Odvj. Boris Jug</izvorni_sadrzaj>
    <derivirana_varijabla naziv="DomainObject.Predmet.ProtustrankaFormatedWithAdress_1"> ARLEN TURIZAM d.o.o. POREČ, Vukovarska 26, 52440 Poreč zastupanog po punomoćniku Odvj. Boris Jug</derivirana_varijabla>
  </DomainObject.Predmet.ProtustrankaFormatedWithAdress>
  <DomainObject.Predmet.ProtustrankaFormatedWithAdressOIB>
    <izvorni_sadrzaj> ARLEN TURIZAM d.o.o. POREČ, OIB 17423862485, Vukovarska 26, 52440 Poreč zastupanog po punomoćniku Odvj. Boris Jug</izvorni_sadrzaj>
    <derivirana_varijabla naziv="DomainObject.Predmet.ProtustrankaFormatedWithAdressOIB_1"> ARLEN TURIZAM d.o.o. POREČ, OIB 17423862485, Vukovarska 26, 52440 Poreč zastupanog po punomoćniku Odvj. Boris Jug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TURIZAM d.o.o. poreč</izvorni_sadrzaj>
    <derivirana_varijabla naziv="DomainObject.Predmet.StrankaFormated_1">  ARLEN TURIZAM d.o.o. poreč</derivirana_varijabla>
  </DomainObject.Predmet.StrankaFormated>
  <DomainObject.Predmet.StrankaFormatedOIB>
    <izvorni_sadrzaj>  ARLEN TURIZAM d.o.o. poreč, OIB 17423862485</izvorni_sadrzaj>
    <derivirana_varijabla naziv="DomainObject.Predmet.StrankaFormatedOIB_1">  ARLEN TURIZAM d.o.o. poreč, OIB 17423862485</derivirana_varijabla>
  </DomainObject.Predmet.StrankaFormatedOIB>
  <DomainObject.Predmet.StrankaFormatedWithAdress>
    <izvorni_sadrzaj> ARLEN TURIZAM d.o.o. poreč, Vukovarska 26, 52440 Poreč</izvorni_sadrzaj>
    <derivirana_varijabla naziv="DomainObject.Predmet.StrankaFormatedWithAdress_1"> ARLEN TURIZAM d.o.o. poreč, Vukovarska 26, 52440 Poreč</derivirana_varijabla>
  </DomainObject.Predmet.StrankaFormatedWithAdress>
  <DomainObject.Predmet.StrankaFormatedWithAdressOIB>
    <izvorni_sadrzaj> ARLEN TURIZAM d.o.o. poreč, OIB 17423862485, Vukovarska 26, 52440 Poreč</izvorni_sadrzaj>
    <derivirana_varijabla naziv="DomainObject.Predmet.StrankaFormatedWithAdressOIB_1"> ARLEN TURIZAM d.o.o. poreč, OIB 17423862485, Vukovarska 26, 52440 Poreč</derivirana_varijabla>
  </DomainObject.Predmet.StrankaFormatedWithAdressOIB>
  <DomainObject.Predmet.StrankaWithAdress>
    <izvorni_sadrzaj>ARLEN TURIZAM d.o.o. poreč Vukovarska 26,52440 Poreč</izvorni_sadrzaj>
    <derivirana_varijabla naziv="DomainObject.Predmet.StrankaWithAdress_1">ARLEN TURIZAM d.o.o. poreč Vukovarska 26,52440 Poreč</derivirana_varijabla>
  </DomainObject.Predmet.StrankaWithAdress>
  <DomainObject.Predmet.StrankaWithAdressOIB>
    <izvorni_sadrzaj>ARLEN TURIZAM d.o.o. poreč, OIB 17423862485, Vukovarska 26,52440 Poreč</izvorni_sadrzaj>
    <derivirana_varijabla naziv="DomainObject.Predmet.StrankaWithAdressOIB_1">ARLEN TURIZAM d.o.o. poreč, OIB 17423862485, Vukovarska 26,52440 Poreč</derivirana_varijabla>
  </DomainObject.Predmet.StrankaWithAdressOIB>
  <DomainObject.Predmet.StrankaNazivFormated>
    <izvorni_sadrzaj>ARLEN TURIZAM d.o.o. poreč</izvorni_sadrzaj>
    <derivirana_varijabla naziv="DomainObject.Predmet.StrankaNazivFormated_1">ARLEN TURIZAM d.o.o. poreč</derivirana_varijabla>
  </DomainObject.Predmet.StrankaNazivFormated>
  <DomainObject.Predmet.StrankaNazivFormatedOIB>
    <izvorni_sadrzaj>ARLEN TURIZAM d.o.o. poreč, OIB 17423862485</izvorni_sadrzaj>
    <derivirana_varijabla naziv="DomainObject.Predmet.StrankaNazivFormatedOIB_1">ARLEN TURIZAM d.o.o. poreč, OIB 17423862485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ARLEN TURIZAM d.o.o. poreč</item>
    </izvorni_sadrzaj>
    <derivirana_varijabla naziv="DomainObject.Predmet.StrankaListFormated_1">
      <item>ARLEN TURIZAM d.o.o. poreč</item>
    </derivirana_varijabla>
  </DomainObject.Predmet.StrankaListFormated>
  <DomainObject.Predmet.StrankaListFormatedOIB>
    <izvorni_sadrzaj>
      <item>ARLEN TURIZAM d.o.o. poreč, OIB 17423862485</item>
    </izvorni_sadrzaj>
    <derivirana_varijabla naziv="DomainObject.Predmet.StrankaListFormatedOIB_1">
      <item>ARLEN TURIZAM d.o.o. poreč, OIB 17423862485</item>
    </derivirana_varijabla>
  </DomainObject.Predmet.StrankaListFormatedOIB>
  <DomainObject.Predmet.StrankaListFormatedWithAdress>
    <izvorni_sadrzaj>
      <item>ARLEN TURIZAM d.o.o. poreč, Vukovarska 26, 52440 Poreč</item>
    </izvorni_sadrzaj>
    <derivirana_varijabla naziv="DomainObject.Predmet.StrankaListFormatedWithAdress_1">
      <item>ARLEN TURIZAM d.o.o. poreč, Vukovarska 26, 52440 Poreč</item>
    </derivirana_varijabla>
  </DomainObject.Predmet.StrankaListFormatedWithAdress>
  <DomainObject.Predmet.StrankaListFormatedWithAdressOIB>
    <izvorni_sadrzaj>
      <item>ARLEN TURIZAM d.o.o. poreč, OIB 17423862485, Vukovarska 26, 52440 Poreč</item>
    </izvorni_sadrzaj>
    <derivirana_varijabla naziv="DomainObject.Predmet.StrankaListFormatedWithAdressOIB_1">
      <item>ARLEN TURIZAM d.o.o. poreč, OIB 17423862485, Vukovarska 26, 52440 Poreč</item>
    </derivirana_varijabla>
  </DomainObject.Predmet.StrankaListFormatedWithAdressOIB>
  <DomainObject.Predmet.StrankaListNazivFormated>
    <izvorni_sadrzaj>
      <item>ARLEN TURIZAM d.o.o. poreč</item>
    </izvorni_sadrzaj>
    <derivirana_varijabla naziv="DomainObject.Predmet.StrankaListNazivFormated_1">
      <item>ARLEN TURIZAM d.o.o. poreč</item>
    </derivirana_varijabla>
  </DomainObject.Predmet.StrankaListNazivFormated>
  <DomainObject.Predmet.StrankaListNazivFormatedOIB>
    <izvorni_sadrzaj>
      <item>ARLEN TURIZAM d.o.o. poreč, OIB 17423862485</item>
    </izvorni_sadrzaj>
    <derivirana_varijabla naziv="DomainObject.Predmet.StrankaListNazivFormatedOIB_1">
      <item>ARLEN TURIZAM d.o.o. poreč, OIB 17423862485</item>
    </derivirana_varijabla>
  </DomainObject.Predmet.StrankaListNazivFormatedOIB>
  <DomainObject.Predmet.ProtuStrankaListFormated>
    <izvorni_sadrzaj>
      <item>ARLEN TURIZAM d.o.o. POREČ zastupanog po punomoćniku Odvj. Boris Jug</item>
    </izvorni_sadrzaj>
    <derivirana_varijabla naziv="DomainObject.Predmet.ProtuStrankaListFormated_1">
      <item>ARLEN TURIZAM d.o.o. POREČ zastupanog po punomoćniku Odvj. Boris Jug</item>
    </derivirana_varijabla>
  </DomainObject.Predmet.ProtuStrankaListFormated>
  <DomainObject.Predmet.ProtuStrankaListFormatedOIB>
    <izvorni_sadrzaj>
      <item>ARLEN TURIZAM d.o.o. POREČ, OIB 17423862485 zastupanog po punomoćniku Odvj. Boris Jug</item>
    </izvorni_sadrzaj>
    <derivirana_varijabla naziv="DomainObject.Predmet.ProtuStrankaListFormatedOIB_1">
      <item>ARLEN TURIZAM d.o.o. POREČ, OIB 17423862485 zastupanog po punomoćniku Odvj. Boris Jug</item>
    </derivirana_varijabla>
  </DomainObject.Predmet.ProtuStrankaListFormatedOIB>
  <DomainObject.Predmet.ProtuStrankaListFormatedWithAdress>
    <izvorni_sadrzaj>
      <item>ARLEN TURIZAM d.o.o. POREČ, Vukovarska 26, 52440 Poreč zastupanog po punomoćniku Odvj. Boris Jug</item>
    </izvorni_sadrzaj>
    <derivirana_varijabla naziv="DomainObject.Predmet.ProtuStrankaListFormatedWithAdress_1">
      <item>ARLEN TURIZAM d.o.o. POREČ, Vukovarska 26, 52440 Poreč zastupanog po punomoćniku Odvj. Boris Jug</item>
    </derivirana_varijabla>
  </DomainObject.Predmet.ProtuStrankaListFormatedWithAdress>
  <DomainObject.Predmet.ProtuStrankaListFormatedWithAdressOIB>
    <izvorni_sadrzaj>
      <item>ARLEN TURIZAM d.o.o. POREČ, OIB 17423862485, Vukovarska 26, 52440 Poreč zastupanog po punomoćniku Odvj. Boris Jug</item>
    </izvorni_sadrzaj>
    <derivirana_varijabla naziv="DomainObject.Predmet.ProtuStrankaListFormatedWithAdressOIB_1">
      <item>ARLEN TURIZAM d.o.o. POREČ, OIB 17423862485, Vukovarska 26, 52440 Poreč zastupanog po punomoćniku Odvj. Boris Jug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  <item>Odvj. Boris Jug punomoćnik sudionika u postupku ARLEN TURIZAM d.o.o. POREČ</item>
    </izvorni_sadrzaj>
    <derivirana_varijabla naziv="DomainObject.Predmet.OstaliList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  <item>Odvj. Boris Jug punomoćnik sudionika u postupku ARLEN TURIZAM d.o.o. POREČ</item>
    </derivirana_varijabla>
  </DomainObject.Predmet.OstaliListFormated>
  <DomainObject.Predmet.OstaliList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  <item>Odvj. Boris Jug punomoćnik sudionika u postupku ARLEN TURIZAM d.o.o. POREČ</item>
    </izvorni_sadrzaj>
    <derivirana_varijabla naziv="DomainObject.Predmet.OstaliList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  <item>Odvj. Boris Jug punomoćnik sudionika u postupku ARLEN TURIZAM d.o.o. POREČ</item>
    </derivirana_varijabla>
  </DomainObject.Predmet.OstaliListFormatedOIB>
  <DomainObject.Predmet.OstaliListFormatedWithAdress>
    <izvorni_sadrzaj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  <item>Odvj. Boris Jug punomoćnik sudionika u postupku ARLEN TURIZAM d.o.o. POREČ</item>
    </izvorni_sadrzaj>
    <derivirana_varijabla naziv="DomainObject.Predmet.OstaliListFormatedWithAdress_1">
      <item>SVEUČILIŠTE U ZAGREBU - STUDENTSKI CENTAR U ZAGREBU, ZAGREB, Savska 25, 10000 Zagreb</item>
      <item>Odvj. Slavko Duvnjak, Kranjčevićeva 5, 10000 Zagreb</item>
      <item>Maralene Carroll, Ballterson Beg Farm  0000, Ballaugh</item>
      <item>Georgina Tewkesbury, Ballaterson Beg F Arm  000, Ballaugh</item>
      <item>Odvj. društvo MATULIĆ SUMIĆ &amp; partneri d.o.o., Lička 4A, 21000 Split</item>
      <item>Odvj. Boris Jug punomoćnik sudionika u postupku ARLEN TURIZAM d.o.o. POREČ</item>
    </derivirana_varijabla>
  </DomainObject.Predmet.OstaliListFormatedWithAdress>
  <DomainObject.Predmet.OstaliListFormatedWithAdressOIB>
    <izvorni_sadrzaj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  <item>Odvj. Boris Jug punomoćnik sudionika u postupku ARLEN TURIZAM d.o.o. POREČ</item>
    </izvorni_sadrzaj>
    <derivirana_varijabla naziv="DomainObject.Predmet.OstaliListFormatedWithAdressOIB_1">
      <item>SVEUČILIŠTE U ZAGREBU - STUDENTSKI CENTAR U ZAGREBU, ZAGREB, OIB 22597784145, Savska 25, 10000 Zagreb</item>
      <item>Odvj. Slavko Duvnjak, Kranjčevićeva 5, 10000 Zagreb</item>
      <item>Maralene Carroll, OIB 71845612785, Ballterson Beg Farm  0000, Ballaugh</item>
      <item>Georgina Tewkesbury, OIB 60380795755, Ballaterson Beg F Arm  000, Ballaugh</item>
      <item>Odvj. društvo MATULIĆ SUMIĆ &amp; partneri d.o.o., Lička 4A, 21000 Split</item>
      <item>Odvj. Boris Jug punomoćnik sudionika u postupku ARLEN TURIZAM d.o.o. POREČ</item>
    </derivirana_varijabla>
  </DomainObject.Predmet.OstaliListFormatedWithAdressOIB>
  <DomainObject.Predmet.OstaliListNazivFormated>
    <izvorni_sadrzaj>
      <item>SVEUČILIŠTE U ZAGREBU - STUDENTSKI CENTAR U ZAGREBU, ZAGREB</item>
      <item>Odvj. Slavko Duvnjak</item>
      <item>Maralene Carroll</item>
      <item>Georgina Tewkesbury</item>
      <item>Odvj. društvo MATULIĆ SUMIĆ &amp; partneri d.o.o.</item>
      <item>Odvj. Boris Jug</item>
    </izvorni_sadrzaj>
    <derivirana_varijabla naziv="DomainObject.Predmet.OstaliListNazivFormated_1">
      <item>SVEUČILIŠTE U ZAGREBU - STUDENTSKI CENTAR U ZAGREBU, ZAGREB</item>
      <item>Odvj. Slavko Duvnjak</item>
      <item>Maralene Carroll</item>
      <item>Georgina Tewkesbury</item>
      <item>Odvj. društvo MATULIĆ SUMIĆ &amp; partneri d.o.o.</item>
      <item>Odvj. Boris Jug</item>
    </derivirana_varijabla>
  </DomainObject.Predmet.OstaliListNazivFormated>
  <DomainObject.Predmet.OstaliListNazivFormatedOIB>
    <izvorni_sadrzaj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  <item>Odvj. Boris Jug</item>
    </izvorni_sadrzaj>
    <derivirana_varijabla naziv="DomainObject.Predmet.OstaliListNazivFormatedOIB_1">
      <item>SVEUČILIŠTE U ZAGREBU - STUDENTSKI CENTAR U ZAGREBU, ZAGREB, OIB 22597784145</item>
      <item>Odvj. Slavko Duvnjak</item>
      <item>Maralene Carroll, OIB 71845612785</item>
      <item>Georgina Tewkesbury, OIB 60380795755</item>
      <item>Odvj. društvo MATULIĆ SUMIĆ &amp; partneri d.o.o.</item>
      <item>Odvj. Boris Jug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ARLEN TURIZAM d.o.o. poreč</izvorni_sadrzaj>
    <derivirana_varijabla naziv="DomainObject.Predmet.StrankaIDrugi_1">ARLEN TURIZAM d.o.o. poreč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ARLEN TURIZAM d.o.o. poreč, OIB 17423862485, Vukovarska 26, 52440 Poreč</izvorni_sadrzaj>
    <derivirana_varijabla naziv="DomainObject.Predmet.StrankaIDrugiAdressOIB_1">ARLEN TURIZAM d.o.o. poreč, OIB 17423862485, Vukovarska 26, 52440 Poreč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2017.</izvorni_sadrzaj>
    <derivirana_varijabla naziv="DomainObject.Predmet.OdlukaRjesenje.DatumDonosenjaOdluke_1">19. lipnja 2017.</derivirana_varijabla>
  </DomainObject.Predmet.OdlukaRjesenje.DatumDonosenjaOdluke>
  <DomainObject.Predmet.OdlukaRjesenje.DatumPravomocnosti>
    <izvorni_sadrzaj>6. rujna 2017.</izvorni_sadrzaj>
    <derivirana_varijabla naziv="DomainObject.Predmet.OdlukaRjesenje.DatumPravomocnosti_1">6. rujna 2017.</derivirana_varijabla>
  </DomainObject.Predmet.OdlukaRjesenje.DatumPravomocnosti>
  <DomainObject.Predmet.OdlukaRjesenje.Oznaka>
    <izvorni_sadrzaj>St-1129/2016-52</izvorni_sadrzaj>
    <derivirana_varijabla naziv="DomainObject.Predmet.OdlukaRjesenje.Oznaka_1">St-1129/2016-52</derivirana_varijabla>
  </DomainObject.Predmet.OdlukaRjesenje.Oznaka>
  <DomainObject.Predmet.SudioniciListNaziv>
    <izvorni_sadrzaj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  <item>Odvj. Boris Jug</item>
    </izvorni_sadrzaj>
    <derivirana_varijabla naziv="DomainObject.Predmet.SudioniciListNaziv_1">
      <item>ARLEN TURIZAM d.o.o. poreč</item>
      <item>ARLEN TURIZAM d.o.o. POREČ</item>
      <item>SVEUČILIŠTE U ZAGREBU - STUDENTSKI CENTAR U ZAGREBU, ZAGREB</item>
      <item>Odvj. Slavko Duvnjak</item>
      <item>Maralene Carroll</item>
      <item>Georgina Tewkesbury</item>
      <item>Odvj. društvo MATULIĆ SUMIĆ &amp; partneri d.o.o.</item>
      <item>Odvj. Boris Jug</item>
    </derivirana_varijabla>
  </DomainObject.Predmet.SudioniciListNaziv>
  <DomainObject.Predmet.SudioniciListAdressOIB>
    <izvorni_sadrzaj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  <item>Odvj. Boris Jug</item>
    </izvorni_sadrzaj>
    <derivirana_varijabla naziv="DomainObject.Predmet.SudioniciListAdressOIB_1">
      <item>ARLEN TURIZAM d.o.o. poreč, OIB 17423862485, Vukovarska 26,52440 Poreč</item>
      <item>ARLEN TURIZAM d.o.o. POREČ, OIB 17423862485, Vukovarska 26,52440 Poreč</item>
      <item>SVEUČILIŠTE U ZAGREBU - STUDENTSKI CENTAR U ZAGREBU, ZAGREB, OIB 22597784145, Savska 25,10000 Zagreb</item>
      <item>Odvj. Slavko Duvnjak, Kranjčevićeva 5,10000 Zagreb</item>
      <item>Maralene Carroll, OIB 71845612785, Ballterson Beg Farm  0000,Ballaugh</item>
      <item>Georgina Tewkesbury, OIB 60380795755, Ballaterson Beg F Arm  000,Ballaugh</item>
      <item>Odvj. društvo MATULIĆ SUMIĆ &amp; partneri d.o.o., Lička 4A,21000 Split</item>
      <item>Odvj. Boris Jug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17423862485</item>
      <item>, OIB 22597784145</item>
      <item>, OIB null</item>
      <item>, OIB 71845612785</item>
      <item>, OIB 60380795755</item>
      <item>, OIB null</item>
      <item>, OIB null</item>
    </izvorni_sadrzaj>
    <derivirana_varijabla naziv="DomainObject.Predmet.SudioniciListNazivOIB_1">
      <item>, OIB 17423862485</item>
      <item>, OIB 17423862485</item>
      <item>, OIB 22597784145</item>
      <item>, OIB null</item>
      <item>, OIB 71845612785</item>
      <item>, OIB 60380795755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554</properties:Words>
  <properties:Characters>2812</properties:Characters>
  <properties:Lines>70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2017-09-21T11:04:00Z</dcterms:created>
  <dc:creator>sblazevic</dc:creator>
  <cp:lastModifiedBy>Sanja Lakošeljac</cp:lastModifiedBy>
  <cp:lastPrinted>2006-09-08T12:23:00Z</cp:lastPrinted>
  <dcterms:modified xmlns:xsi="http://www.w3.org/2001/XMLSchema-instance" xsi:type="dcterms:W3CDTF">2017-09-21T11:06:00Z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