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3a84c" w14:paraId="713a84c" w:rsidRDefault="00A93C48" w:rsidP="00A93C48" w:rsidR="00A93C48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BE2D79">
        <w:rPr>
          <w:rFonts w:cstheme="majorBidi" w:hAnsiTheme="majorBidi" w:asciiTheme="majorBidi"/>
          <w:sz w:val="24"/>
          <w:szCs w:val="24"/>
        </w:rPr>
        <w:t xml:space="preserve">    </w:t>
      </w:r>
      <w:r w:rsidRPr="00BE2D79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01F0C" w:rsidP="00A93C48" w:rsidR="00C01F0C" w:rsidRPr="00BE2D79">
      <w:pPr>
        <w:ind w:left="708"/>
        <w:rPr>
          <w:rFonts w:cstheme="majorBidi" w:hAnsiTheme="majorBidi" w:asciiTheme="majorBidi"/>
          <w:sz w:val="24"/>
          <w:szCs w:val="24"/>
        </w:rPr>
      </w:pP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BE2D79" w:rsidRPr="00BE2D79">
        <w:tc>
          <w:tcPr>
            <w:tcW w:type="dxa" w:w="3060"/>
          </w:tcPr>
          <w:p w:rsidRDefault="00695214" w:rsidP="004738D5" w:rsidR="00695214" w:rsidRPr="00BE2D79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BE2D79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BE2D79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BE2D79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4738D5" w:rsidR="00695214" w:rsidRPr="00BE2D79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BE2D79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BE2D79" w:rsidR="00695214">
      <w:pPr>
        <w:jc w:val="right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3224D">
        <w:rPr>
          <w:rFonts w:cstheme="majorBidi" w:hAnsiTheme="majorBidi" w:asciiTheme="majorBidi"/>
          <w:bCs/>
          <w:sz w:val="24"/>
          <w:szCs w:val="24"/>
        </w:rPr>
        <w:t>70</w:t>
      </w:r>
      <w:r w:rsidR="00A93C48" w:rsidRPr="00BE2D79">
        <w:rPr>
          <w:rFonts w:cstheme="majorBidi" w:hAnsiTheme="majorBidi" w:asciiTheme="majorBidi"/>
          <w:bCs/>
          <w:sz w:val="24"/>
          <w:szCs w:val="24"/>
        </w:rPr>
        <w:t>.</w:t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="00695214" w:rsidRPr="00BE2D79">
        <w:rPr>
          <w:rFonts w:cstheme="majorBidi" w:hAnsiTheme="majorBidi" w:asciiTheme="majorBidi"/>
          <w:sz w:val="24"/>
          <w:szCs w:val="24"/>
        </w:rPr>
        <w:t>St-</w:t>
      </w:r>
      <w:r w:rsidR="004A1760">
        <w:rPr>
          <w:rFonts w:cstheme="majorBidi" w:hAnsiTheme="majorBidi" w:asciiTheme="majorBidi"/>
          <w:sz w:val="24"/>
          <w:szCs w:val="24"/>
        </w:rPr>
        <w:t>7799</w:t>
      </w:r>
      <w:r w:rsidR="00BE2D79" w:rsidRPr="00BE2D79">
        <w:rPr>
          <w:rFonts w:cstheme="majorBidi" w:hAnsiTheme="majorBidi" w:asciiTheme="majorBidi"/>
          <w:sz w:val="24"/>
          <w:szCs w:val="24"/>
        </w:rPr>
        <w:t>/</w:t>
      </w:r>
      <w:r w:rsidR="0033224D">
        <w:rPr>
          <w:rFonts w:cstheme="majorBidi" w:hAnsiTheme="majorBidi" w:asciiTheme="majorBidi"/>
          <w:sz w:val="24"/>
          <w:szCs w:val="24"/>
        </w:rPr>
        <w:t>20</w:t>
      </w:r>
      <w:r w:rsidR="00BE2D79" w:rsidRPr="00BE2D79">
        <w:rPr>
          <w:rFonts w:cstheme="majorBidi" w:hAnsiTheme="majorBidi" w:asciiTheme="majorBidi"/>
          <w:sz w:val="24"/>
          <w:szCs w:val="24"/>
        </w:rPr>
        <w:t>15</w:t>
      </w:r>
    </w:p>
    <w:p w:rsidRDefault="00BE2D79" w:rsidP="00BE2D79" w:rsidR="00BE2D79" w:rsidRPr="00BE2D79">
      <w:pPr>
        <w:jc w:val="right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BE2D79">
      <w:pPr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BE2D79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BE2D79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BE2D79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BE2D79" w:rsidR="00A5757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ab/>
      </w:r>
      <w:r w:rsidR="00A5757D" w:rsidRPr="00BE2D79">
        <w:rPr>
          <w:rFonts w:cstheme="majorBidi" w:hAnsiTheme="majorBidi" w:asciiTheme="majorBidi"/>
          <w:sz w:val="24"/>
          <w:szCs w:val="24"/>
        </w:rPr>
        <w:t xml:space="preserve">Trgovački sud u Zagrebu, </w:t>
      </w:r>
      <w:r w:rsidR="003A1E58">
        <w:rPr>
          <w:rFonts w:cstheme="majorBidi" w:hAnsiTheme="majorBidi" w:asciiTheme="majorBidi"/>
          <w:sz w:val="24"/>
          <w:szCs w:val="24"/>
        </w:rPr>
        <w:t>po sucu Maji Jurovicki</w:t>
      </w:r>
      <w:r w:rsidR="00A5757D" w:rsidRPr="00BE2D79">
        <w:rPr>
          <w:rFonts w:cstheme="majorBidi" w:hAnsiTheme="majorBidi" w:asciiTheme="majorBidi"/>
          <w:sz w:val="24"/>
          <w:szCs w:val="24"/>
        </w:rPr>
        <w:t>, u stečajnom predmetu povodom zahtjeva FINANCIJSKE AGENCIJE, za provedbu skraćenog stečajnog postupka nad dužnikom</w:t>
      </w:r>
      <w:r w:rsidR="0033224D">
        <w:rPr>
          <w:rFonts w:cstheme="majorBidi" w:hAnsiTheme="majorBidi" w:asciiTheme="majorBidi"/>
          <w:sz w:val="24"/>
          <w:szCs w:val="24"/>
        </w:rPr>
        <w:t xml:space="preserve"> </w:t>
      </w:r>
      <w:r w:rsidR="0001403B" w:rsidRPr="0001403B">
        <w:rPr>
          <w:rFonts w:cstheme="majorBidi" w:hAnsiTheme="majorBidi" w:asciiTheme="majorBidi"/>
          <w:sz w:val="24"/>
          <w:szCs w:val="24"/>
        </w:rPr>
        <w:t>POHIŽEK INDUSTRIJA d.o.o. OIB: 58630213984, MBS: 08031</w:t>
      </w:r>
      <w:r w:rsidR="0001403B">
        <w:rPr>
          <w:rFonts w:cstheme="majorBidi" w:hAnsiTheme="majorBidi" w:asciiTheme="majorBidi"/>
          <w:sz w:val="24"/>
          <w:szCs w:val="24"/>
        </w:rPr>
        <w:t>2392 iz Sesveta, Varaždinska 66, 2</w:t>
      </w:r>
      <w:r w:rsidR="001166F3">
        <w:rPr>
          <w:rFonts w:cstheme="majorBidi" w:hAnsiTheme="majorBidi" w:asciiTheme="majorBidi"/>
          <w:sz w:val="24"/>
          <w:szCs w:val="24"/>
        </w:rPr>
        <w:t>4</w:t>
      </w:r>
      <w:r w:rsidR="0001403B">
        <w:rPr>
          <w:rFonts w:cstheme="majorBidi" w:hAnsiTheme="majorBidi" w:asciiTheme="majorBidi"/>
          <w:sz w:val="24"/>
          <w:szCs w:val="24"/>
        </w:rPr>
        <w:t>. siječnja 2017.</w:t>
      </w:r>
    </w:p>
    <w:p w:rsidRDefault="00A5757D" w:rsidP="00A5757D" w:rsidR="00A5757D" w:rsidRPr="00BE2D79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A5757D" w:rsidR="00CF56FE" w:rsidRPr="00BE2D79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BE2D79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BE2D79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BE2D79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BE2D79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01403B" w:rsidRPr="0001403B">
        <w:rPr>
          <w:rFonts w:cstheme="majorBidi" w:hAnsiTheme="majorBidi" w:asciiTheme="majorBidi"/>
          <w:sz w:val="24"/>
          <w:szCs w:val="24"/>
        </w:rPr>
        <w:t>POHIŽEK INDUSTRIJA d.o.o. OIB: 58630213984, MBS: 080312392 iz Sesveta, Varaždinska 66</w:t>
      </w:r>
      <w:r w:rsidR="0001403B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A5506D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BE2D79">
      <w:pPr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BE2D79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Financijska agencija podnijela je ovom </w:t>
      </w:r>
      <w:r w:rsidR="0033224D">
        <w:rPr>
          <w:rFonts w:cstheme="majorBidi" w:hAnsiTheme="majorBidi" w:asciiTheme="majorBidi"/>
          <w:sz w:val="24"/>
          <w:szCs w:val="24"/>
        </w:rPr>
        <w:t>sudu, na temelju odredbe čl. 444</w:t>
      </w:r>
      <w:r w:rsidRPr="00BE2D79">
        <w:rPr>
          <w:rFonts w:cstheme="majorBidi" w:hAnsiTheme="majorBidi" w:asciiTheme="majorBidi"/>
          <w:sz w:val="24"/>
          <w:szCs w:val="24"/>
        </w:rPr>
        <w:t xml:space="preserve"> st. 1 Stečajnog zakona ("Narodne novine" broj 71/15 – dalje: SZ), zahtjev za provedbu skraćenog stečajnog postupka nad dužnikom </w:t>
      </w:r>
      <w:r w:rsidR="0001403B" w:rsidRPr="0001403B">
        <w:rPr>
          <w:rFonts w:cstheme="majorBidi" w:hAnsiTheme="majorBidi" w:asciiTheme="majorBidi"/>
          <w:sz w:val="24"/>
          <w:szCs w:val="24"/>
        </w:rPr>
        <w:t>POHIŽEK INDUSTRIJA d.o.o. OIB: 58630213984, MBS: 080312392 iz Sesveta, Varaždinska 66</w:t>
      </w:r>
      <w:r w:rsidR="0001403B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B0866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BE2D79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 </w:t>
      </w:r>
      <w:r w:rsidRPr="00BE2D79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BE2D79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Sud je temeljem čl. 430 SZ na mrežnoj stranici e-Oglasna ploča suda dana </w:t>
      </w:r>
      <w:r w:rsidR="0001403B">
        <w:rPr>
          <w:rFonts w:cstheme="majorBidi" w:hAnsiTheme="majorBidi" w:asciiTheme="majorBidi"/>
          <w:sz w:val="24"/>
          <w:szCs w:val="24"/>
        </w:rPr>
        <w:t>16</w:t>
      </w:r>
      <w:r w:rsidR="00BE2D79" w:rsidRPr="00BE2D79">
        <w:rPr>
          <w:rFonts w:cstheme="majorBidi" w:hAnsiTheme="majorBidi" w:asciiTheme="majorBidi"/>
          <w:sz w:val="24"/>
          <w:szCs w:val="24"/>
        </w:rPr>
        <w:t xml:space="preserve">. </w:t>
      </w:r>
      <w:r w:rsidR="0033224D">
        <w:rPr>
          <w:rFonts w:cstheme="majorBidi" w:hAnsiTheme="majorBidi" w:asciiTheme="majorBidi"/>
          <w:sz w:val="24"/>
          <w:szCs w:val="24"/>
        </w:rPr>
        <w:t>prosinca 2015</w:t>
      </w:r>
      <w:r w:rsidRPr="00BE2D79">
        <w:rPr>
          <w:rFonts w:cstheme="majorBidi" w:hAnsiTheme="majorBidi" w:asciiTheme="majorBidi"/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BE2D79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BE2D79">
        <w:rPr>
          <w:rFonts w:cstheme="majorBidi" w:hAnsiTheme="majorBidi" w:asciiTheme="majorBidi"/>
          <w:sz w:val="24"/>
          <w:szCs w:val="24"/>
        </w:rPr>
        <w:t>.</w:t>
      </w:r>
    </w:p>
    <w:p w:rsidRDefault="009D2ACF" w:rsidP="00BE2D79" w:rsidR="00BE2D79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V</w:t>
      </w:r>
      <w:r w:rsidR="00DE033F">
        <w:rPr>
          <w:rFonts w:cstheme="majorBidi" w:hAnsiTheme="majorBidi" w:asciiTheme="majorBidi"/>
          <w:sz w:val="24"/>
          <w:szCs w:val="24"/>
        </w:rPr>
        <w:t>jerovnik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 dužnika </w:t>
      </w:r>
      <w:r w:rsidR="00DE033F">
        <w:rPr>
          <w:rFonts w:cstheme="majorBidi" w:hAnsiTheme="majorBidi" w:asciiTheme="majorBidi"/>
          <w:sz w:val="24"/>
          <w:szCs w:val="24"/>
        </w:rPr>
        <w:t>je podnio</w:t>
      </w:r>
      <w:r w:rsidRPr="00BE2D79">
        <w:rPr>
          <w:rFonts w:cstheme="majorBidi" w:hAnsiTheme="majorBidi" w:asciiTheme="majorBidi"/>
          <w:sz w:val="24"/>
          <w:szCs w:val="24"/>
        </w:rPr>
        <w:t xml:space="preserve"> prijedlog za otvaranje stečajnog postupka nad du</w:t>
      </w:r>
      <w:r w:rsidR="00DE033F">
        <w:rPr>
          <w:rFonts w:cstheme="majorBidi" w:hAnsiTheme="majorBidi" w:asciiTheme="majorBidi"/>
          <w:sz w:val="24"/>
          <w:szCs w:val="24"/>
        </w:rPr>
        <w:t>žnikom te je izvijestio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 sud </w:t>
      </w:r>
      <w:r w:rsidR="00825213">
        <w:rPr>
          <w:rFonts w:cstheme="majorBidi" w:hAnsiTheme="majorBidi" w:asciiTheme="majorBidi"/>
          <w:sz w:val="24"/>
          <w:szCs w:val="24"/>
        </w:rPr>
        <w:t>ima potraživanje prema dužniku u iznosu od 738.643,73 kn.</w:t>
      </w:r>
    </w:p>
    <w:p w:rsidRDefault="00073EF5" w:rsidP="00A56EAA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Kako </w:t>
      </w:r>
      <w:r w:rsidR="00A56EAA" w:rsidRPr="00BE2D79">
        <w:rPr>
          <w:rFonts w:cstheme="majorBidi" w:hAnsiTheme="majorBidi" w:asciiTheme="majorBidi"/>
          <w:sz w:val="24"/>
          <w:szCs w:val="24"/>
        </w:rPr>
        <w:t>iz navedenog proizlazi</w:t>
      </w:r>
      <w:r w:rsidRPr="00BE2D79">
        <w:rPr>
          <w:rFonts w:cstheme="majorBidi" w:hAnsiTheme="majorBidi" w:asciiTheme="majorBidi"/>
          <w:sz w:val="24"/>
          <w:szCs w:val="24"/>
        </w:rPr>
        <w:t xml:space="preserve"> da </w:t>
      </w:r>
      <w:r w:rsidR="00A56EAA" w:rsidRPr="00BE2D79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Pr="00BE2D79">
        <w:rPr>
          <w:rFonts w:cstheme="majorBidi" w:hAnsiTheme="majorBidi" w:asciiTheme="majorBidi"/>
          <w:sz w:val="24"/>
          <w:szCs w:val="24"/>
        </w:rPr>
        <w:t>nisu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BE2D79">
        <w:rPr>
          <w:rFonts w:cstheme="majorBidi" w:hAnsiTheme="majorBidi" w:asciiTheme="majorBidi"/>
          <w:sz w:val="24"/>
          <w:szCs w:val="24"/>
        </w:rPr>
        <w:t>provedbu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BE2D79">
        <w:rPr>
          <w:rFonts w:cstheme="majorBidi" w:hAnsiTheme="majorBidi" w:asciiTheme="majorBidi"/>
          <w:sz w:val="24"/>
          <w:szCs w:val="24"/>
        </w:rPr>
        <w:t>(</w:t>
      </w:r>
      <w:r w:rsidR="00A5506D" w:rsidRPr="00BE2D79">
        <w:rPr>
          <w:rFonts w:cstheme="majorBidi" w:hAnsiTheme="majorBidi" w:asciiTheme="majorBidi"/>
          <w:sz w:val="24"/>
          <w:szCs w:val="24"/>
        </w:rPr>
        <w:t>čl. 431 SZ</w:t>
      </w:r>
      <w:r w:rsidR="003A2C67" w:rsidRPr="00BE2D79">
        <w:rPr>
          <w:rFonts w:cstheme="majorBidi" w:hAnsiTheme="majorBidi" w:asciiTheme="majorBidi"/>
          <w:sz w:val="24"/>
          <w:szCs w:val="24"/>
        </w:rPr>
        <w:t>)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, </w:t>
      </w:r>
      <w:r w:rsidRPr="00BE2D79">
        <w:rPr>
          <w:rFonts w:cstheme="majorBidi" w:hAnsiTheme="majorBidi" w:asciiTheme="majorBidi"/>
          <w:sz w:val="24"/>
          <w:szCs w:val="24"/>
        </w:rPr>
        <w:t xml:space="preserve">odlučeno je primjenom </w:t>
      </w:r>
      <w:r w:rsidR="00A56EAA" w:rsidRPr="00BE2D79">
        <w:rPr>
          <w:rFonts w:cstheme="majorBidi" w:hAnsiTheme="majorBidi" w:asciiTheme="majorBidi"/>
          <w:sz w:val="24"/>
          <w:szCs w:val="24"/>
        </w:rPr>
        <w:t xml:space="preserve">odredbe </w:t>
      </w:r>
      <w:r w:rsidRPr="00BE2D79">
        <w:rPr>
          <w:rFonts w:cstheme="majorBidi" w:hAnsiTheme="majorBidi" w:asciiTheme="majorBidi"/>
          <w:sz w:val="24"/>
          <w:szCs w:val="24"/>
        </w:rPr>
        <w:t>čl. 433</w:t>
      </w:r>
      <w:r w:rsidR="0033224D">
        <w:rPr>
          <w:rFonts w:cstheme="majorBidi" w:hAnsiTheme="majorBidi" w:asciiTheme="majorBidi"/>
          <w:sz w:val="24"/>
          <w:szCs w:val="24"/>
        </w:rPr>
        <w:t>.</w:t>
      </w:r>
      <w:r w:rsidRPr="00BE2D79">
        <w:rPr>
          <w:rFonts w:cstheme="majorBidi" w:hAnsiTheme="majorBidi" w:asciiTheme="majorBidi"/>
          <w:sz w:val="24"/>
          <w:szCs w:val="24"/>
        </w:rPr>
        <w:t xml:space="preserve"> SZ kao u izreci ovog rješenja</w:t>
      </w:r>
      <w:r w:rsidR="00A5506D" w:rsidRPr="00BE2D79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A2C67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lastRenderedPageBreak/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 SZ</w:t>
      </w:r>
      <w:r w:rsidRPr="00BE2D79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BE2D79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BE2D79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, </w:t>
      </w:r>
      <w:r w:rsidR="00825213">
        <w:rPr>
          <w:rFonts w:cstheme="majorBidi" w:hAnsiTheme="majorBidi" w:asciiTheme="majorBidi"/>
          <w:sz w:val="24"/>
          <w:szCs w:val="24"/>
        </w:rPr>
        <w:t>2</w:t>
      </w:r>
      <w:r w:rsidR="001166F3">
        <w:rPr>
          <w:rFonts w:cstheme="majorBidi" w:hAnsiTheme="majorBidi" w:asciiTheme="majorBidi"/>
          <w:sz w:val="24"/>
          <w:szCs w:val="24"/>
        </w:rPr>
        <w:t>4</w:t>
      </w:r>
      <w:r w:rsidR="00825213">
        <w:rPr>
          <w:rFonts w:cstheme="majorBidi" w:hAnsiTheme="majorBidi" w:asciiTheme="majorBidi"/>
          <w:sz w:val="24"/>
          <w:szCs w:val="24"/>
        </w:rPr>
        <w:t>. siječnja 2017</w:t>
      </w:r>
      <w:r w:rsidRPr="00BE2D79">
        <w:rPr>
          <w:rFonts w:cstheme="majorBidi" w:hAnsiTheme="majorBidi" w:asciiTheme="majorBidi"/>
          <w:sz w:val="24"/>
          <w:szCs w:val="24"/>
        </w:rPr>
        <w:t>.</w:t>
      </w:r>
    </w:p>
    <w:p w:rsidRDefault="003A2C67" w:rsidP="00A5506D" w:rsidR="003A2C67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33224D" w:rsidR="003A2C67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SUDAC</w:t>
      </w:r>
    </w:p>
    <w:p w:rsidRDefault="0033224D" w:rsidP="0033224D" w:rsidR="0033224D" w:rsidRPr="00BE2D79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</w:p>
    <w:p w:rsidRDefault="0033224D" w:rsidP="0033224D" w:rsidR="004738D5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Maja Jurovicki</w:t>
      </w:r>
      <w:r w:rsidR="00506E62">
        <w:rPr>
          <w:rFonts w:cstheme="majorBidi" w:hAnsiTheme="majorBidi" w:asciiTheme="majorBidi"/>
          <w:sz w:val="24"/>
          <w:szCs w:val="24"/>
        </w:rPr>
        <w:t xml:space="preserve">, v.r. </w:t>
      </w:r>
    </w:p>
    <w:p w:rsidRDefault="0033224D" w:rsidP="0033224D" w:rsidR="0033224D" w:rsidRPr="00BE2D79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BE2D79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BE2D79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BE2D79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>i trgovački</w:t>
      </w:r>
      <w:r w:rsidRPr="00BE2D79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p w:rsidRDefault="00506E62" w:rsidP="00445BA5" w:rsidR="00506E62" w:rsidRPr="00506E62">
      <w:pPr>
        <w:jc w:val="right"/>
        <w:rPr>
          <w:sz w:val="24"/>
          <w:szCs w:val="24"/>
        </w:rPr>
      </w:pPr>
      <w:r w:rsidRPr="00506E62">
        <w:rPr>
          <w:sz w:val="24"/>
          <w:szCs w:val="24"/>
        </w:rPr>
        <w:t>Za točnost otpravka-</w:t>
      </w:r>
    </w:p>
    <w:p w:rsidRDefault="00506E62" w:rsidP="00445BA5" w:rsidR="00506E62" w:rsidRPr="00506E62">
      <w:pPr>
        <w:jc w:val="right"/>
        <w:rPr>
          <w:sz w:val="24"/>
          <w:szCs w:val="24"/>
        </w:rPr>
      </w:pPr>
      <w:r w:rsidRPr="00506E62">
        <w:rPr>
          <w:sz w:val="24"/>
          <w:szCs w:val="24"/>
        </w:rPr>
        <w:t>ovlašteni službenik</w:t>
      </w:r>
    </w:p>
    <w:p w:rsidRDefault="00506E62" w:rsidP="00445BA5" w:rsidR="00506E62" w:rsidRPr="00506E62">
      <w:pPr>
        <w:jc w:val="right"/>
        <w:rPr>
          <w:sz w:val="24"/>
          <w:szCs w:val="24"/>
        </w:rPr>
      </w:pPr>
      <w:r w:rsidRPr="00506E62">
        <w:rPr>
          <w:sz w:val="24"/>
          <w:szCs w:val="24"/>
        </w:rPr>
        <w:t xml:space="preserve">Mirjana Gašparić </w:t>
      </w:r>
    </w:p>
    <w:p w:rsidRDefault="00C01F0C" w:rsidP="00C01F0C" w:rsidR="00C01F0C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C01F0C" w:rsidRPr="00BE2D7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33224D" w:rsidP="00BE2D79" w:rsidR="004738D5">
        <w:pPr>
          <w:pStyle w:val="Zaglavlje"/>
          <w:jc w:val="right"/>
        </w:pPr>
        <w:r>
          <w:rPr>
            <w:bCs/>
            <w:sz w:val="24"/>
            <w:szCs w:val="24"/>
          </w:rPr>
          <w:t xml:space="preserve">  70</w:t>
        </w:r>
        <w:r w:rsidR="004738D5" w:rsidRPr="00A5506D">
          <w:rPr>
            <w:bCs/>
            <w:sz w:val="24"/>
            <w:szCs w:val="24"/>
          </w:rPr>
          <w:t>.</w:t>
        </w:r>
        <w:r w:rsidR="004738D5" w:rsidRPr="00A5506D">
          <w:rPr>
            <w:b/>
            <w:sz w:val="24"/>
            <w:szCs w:val="24"/>
          </w:rPr>
          <w:t xml:space="preserve"> </w:t>
        </w:r>
        <w:r w:rsidR="004738D5" w:rsidRPr="00A5506D">
          <w:rPr>
            <w:sz w:val="24"/>
            <w:szCs w:val="24"/>
          </w:rPr>
          <w:t>St-</w:t>
        </w:r>
        <w:r w:rsidR="001166F3">
          <w:rPr>
            <w:sz w:val="24"/>
            <w:szCs w:val="24"/>
          </w:rPr>
          <w:t>7799/2015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506E62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2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1403B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166F3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3224D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1E5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1760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6E62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5C72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213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057B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C00837"/>
    <w:rsid w:val="00C00A6B"/>
    <w:rsid w:val="00C01F0C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033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4432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506E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E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E62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E62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E62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506E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E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E62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E62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E62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7799</izvorni_sadrzaj>
    <derivirana_varijabla naziv="DomainObject.Predmet.Broj_1">7799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St-7799/2015</izvorni_sadrzaj>
    <derivirana_varijabla naziv="DomainObject.Predmet.OznakaBroj_1">St-7799/2015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POHIŽEK INDUSTRIJA d.o.o.</izvorni_sadrzaj>
    <derivirana_varijabla naziv="DomainObject.Predmet.ProtustrankaFormated_1">  POHIŽEK INDUSTRIJA d.o.o.</derivirana_varijabla>
  </DomainObject.Predmet.ProtustrankaFormated>
  <DomainObject.Predmet.ProtustrankaFormatedOIB>
    <izvorni_sadrzaj>  POHIŽEK INDUSTRIJA d.o.o., OIB 58630213984</izvorni_sadrzaj>
    <derivirana_varijabla naziv="DomainObject.Predmet.ProtustrankaFormatedOIB_1">  POHIŽEK INDUSTRIJA d.o.o., OIB 58630213984</derivirana_varijabla>
  </DomainObject.Predmet.ProtustrankaFormatedOIB>
  <DomainObject.Predmet.ProtustrankaFormatedWithAdress>
    <izvorni_sadrzaj> POHIŽEK INDUSTRIJA d.o.o., Varaždinska 66, 10360 Sesvete</izvorni_sadrzaj>
    <derivirana_varijabla naziv="DomainObject.Predmet.ProtustrankaFormatedWithAdress_1"> POHIŽEK INDUSTRIJA d.o.o., Varaždinska 66, 10360 Sesvete</derivirana_varijabla>
  </DomainObject.Predmet.ProtustrankaFormatedWithAdress>
  <DomainObject.Predmet.ProtustrankaFormatedWithAdressOIB>
    <izvorni_sadrzaj> POHIŽEK INDUSTRIJA d.o.o., OIB 58630213984, Varaždinska 66, 10360 Sesvete</izvorni_sadrzaj>
    <derivirana_varijabla naziv="DomainObject.Predmet.ProtustrankaFormatedWithAdressOIB_1"> POHIŽEK INDUSTRIJA d.o.o., OIB 58630213984, Varaždinska 66, 10360 Sesvete</derivirana_varijabla>
  </DomainObject.Predmet.ProtustrankaFormatedWithAdressOIB>
  <DomainObject.Predmet.ProtustrankaWithAdress>
    <izvorni_sadrzaj>POHIŽEK INDUSTRIJA d.o.o. Varaždinska 66, 10360 Sesvete</izvorni_sadrzaj>
    <derivirana_varijabla naziv="DomainObject.Predmet.ProtustrankaWithAdress_1">POHIŽEK INDUSTRIJA d.o.o. Varaždinska 66, 10360 Sesvete</derivirana_varijabla>
  </DomainObject.Predmet.ProtustrankaWithAdress>
  <DomainObject.Predmet.ProtustrankaWithAdressOIB>
    <izvorni_sadrzaj>POHIŽEK INDUSTRIJA d.o.o., OIB 58630213984, Varaždinska 66, 10360 Sesvete</izvorni_sadrzaj>
    <derivirana_varijabla naziv="DomainObject.Predmet.ProtustrankaWithAdressOIB_1">POHIŽEK INDUSTRIJA d.o.o., OIB 58630213984, Varaždinska 66, 10360 Sesvete</derivirana_varijabla>
  </DomainObject.Predmet.ProtustrankaWithAdressOIB>
  <DomainObject.Predmet.ProtustrankaNazivFormated>
    <izvorni_sadrzaj>POHIŽEK INDUSTRIJA d.o.o.</izvorni_sadrzaj>
    <derivirana_varijabla naziv="DomainObject.Predmet.ProtustrankaNazivFormated_1">POHIŽEK INDUSTRIJA d.o.o.</derivirana_varijabla>
  </DomainObject.Predmet.ProtustrankaNazivFormated>
  <DomainObject.Predmet.ProtustrankaNazivFormatedOIB>
    <izvorni_sadrzaj>POHIŽEK INDUSTRIJA d.o.o., OIB 58630213984</izvorni_sadrzaj>
    <derivirana_varijabla naziv="DomainObject.Predmet.ProtustrankaNazivFormatedOIB_1">POHIŽEK INDUSTRIJA d.o.o., OIB 58630213984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TRES FILIAS d.o.o. za trgovinu i usluge</izvorni_sadrzaj>
    <derivirana_varijabla naziv="DomainObject.Predmet.StrankaFormated_1">  FINA Regionalni centar Zagreb; TRES FILIAS d.o.o. za trgovinu i usluge</derivirana_varijabla>
  </DomainObject.Predmet.StrankaFormated>
  <DomainObject.Predmet.StrankaFormatedOIB>
    <izvorni_sadrzaj>  FINA Regionalni centar Zagreb, OIB 85821130368; TRES FILIAS d.o.o. za trgovinu i usluge, OIB 82536345189</izvorni_sadrzaj>
    <derivirana_varijabla naziv="DomainObject.Predmet.StrankaFormatedOIB_1">  FINA Regionalni centar Zagreb, OIB 85821130368; TRES FILIAS d.o.o. za trgovinu i usluge, OIB 82536345189</derivirana_varijabla>
  </DomainObject.Predmet.StrankaFormatedOIB>
  <DomainObject.Predmet.StrankaFormatedWithAdress>
    <izvorni_sadrzaj> FINA Regionalni centar Zagreb, Trg svibanjskih žrtava 1995. br. 1, 10000 Zagreb; TRES FILIAS d.o.o. za trgovinu i usluge, Varaždinska 66, 10360 Sesvete</izvorni_sadrzaj>
    <derivirana_varijabla naziv="DomainObject.Predmet.StrankaFormatedWithAdress_1"> FINA Regionalni centar Zagreb, Trg svibanjskih žrtava 1995. br. 1, 10000 Zagreb; TRES FILIAS d.o.o. za trgovinu i usluge, Varaždinska 66, 10360 Sesvete</derivirana_varijabla>
  </DomainObject.Predmet.StrankaFormatedWithAdress>
  <DomainObject.Predmet.StrankaFormatedWithAdressOIB>
    <izvorni_sadrzaj> FINA Regionalni centar Zagreb, OIB 85821130368, Trg svibanjskih žrtava 1995. br. 1, 10000 Zagreb; TRES FILIAS d.o.o. za trgovinu i usluge, OIB 82536345189, Varaždinska 66, 10360 Sesvete</izvorni_sadrzaj>
    <derivirana_varijabla naziv="DomainObject.Predmet.StrankaFormatedWithAdressOIB_1"> FINA Regionalni centar Zagreb, OIB 85821130368, Trg svibanjskih žrtava 1995. br. 1, 10000 Zagreb; TRES FILIAS d.o.o. za trgovinu i usluge, OIB 82536345189, Varaždinska 66, 10360 Sesvete</derivirana_varijabla>
  </DomainObject.Predmet.StrankaFormatedWithAdressOIB>
  <DomainObject.Predmet.StrankaWithAdress>
    <izvorni_sadrzaj>FINA Regionalni centar Zagreb Trg svibanjskih žrtava 1995. br. 1,10000 Zagreb,TRES FILIAS d.o.o. za trgovinu i usluge Varaždinska 66,10360 Sesvete</izvorni_sadrzaj>
    <derivirana_varijabla naziv="DomainObject.Predmet.StrankaWithAdress_1">FINA Regionalni centar Zagreb Trg svibanjskih žrtava 1995. br. 1,10000 Zagreb,TRES FILIAS d.o.o. za trgovinu i usluge Varaždinska 66,10360 Sesvete</derivirana_varijabla>
  </DomainObject.Predmet.StrankaWithAdress>
  <DomainObject.Predmet.StrankaWithAdressOIB>
    <izvorni_sadrzaj>FINA Regionalni centar Zagreb, OIB 85821130368, Trg svibanjskih žrtava 1995. br. 1,10000 Zagreb,TRES FILIAS d.o.o. za trgovinu i usluge, OIB 82536345189, Varaždinska 66,10360 Sesvete</izvorni_sadrzaj>
    <derivirana_varijabla naziv="DomainObject.Predmet.StrankaWithAdressOIB_1">FINA Regionalni centar Zagreb, OIB 85821130368, Trg svibanjskih žrtava 1995. br. 1,10000 Zagreb,TRES FILIAS d.o.o. za trgovinu i usluge, OIB 82536345189, Varaždinska 66,10360 Sesvete</derivirana_varijabla>
  </DomainObject.Predmet.StrankaWithAdressOIB>
  <DomainObject.Predmet.StrankaNazivFormated>
    <izvorni_sadrzaj>FINA Regionalni centar Zagreb,TRES FILIAS d.o.o. za trgovinu i usluge</izvorni_sadrzaj>
    <derivirana_varijabla naziv="DomainObject.Predmet.StrankaNazivFormated_1">FINA Regionalni centar Zagreb,TRES FILIAS d.o.o. za trgovinu i usluge</derivirana_varijabla>
  </DomainObject.Predmet.StrankaNazivFormated>
  <DomainObject.Predmet.StrankaNazivFormatedOIB>
    <izvorni_sadrzaj>FINA Regionalni centar Zagreb, OIB 85821130368,TRES FILIAS d.o.o. za trgovinu i usluge, OIB 82536345189</izvorni_sadrzaj>
    <derivirana_varijabla naziv="DomainObject.Predmet.StrankaNazivFormatedOIB_1">FINA Regionalni centar Zagreb, OIB 85821130368,TRES FILIAS d.o.o. za trgovinu i usluge, OIB 82536345189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TRES FILIAS d.o.o. za trgovinu i usluge</item>
    </izvorni_sadrzaj>
    <derivirana_varijabla naziv="DomainObject.Predmet.StrankaListFormated_1">
      <item>FINA Regionalni centar Zagreb</item>
      <item>TRES FILIAS d.o.o. za trgovinu i usluge</item>
    </derivirana_varijabla>
  </DomainObject.Predmet.StrankaListFormated>
  <DomainObject.Predmet.StrankaListFormatedOIB>
    <izvorni_sadrzaj>
      <item>FINA Regionalni centar Zagreb, OIB 85821130368</item>
      <item>TRES FILIAS d.o.o. za trgovinu i usluge, OIB 82536345189</item>
    </izvorni_sadrzaj>
    <derivirana_varijabla naziv="DomainObject.Predmet.StrankaListFormatedOIB_1">
      <item>FINA Regionalni centar Zagreb, OIB 85821130368</item>
      <item>TRES FILIAS d.o.o. za trgovinu i usluge, OIB 82536345189</item>
    </derivirana_varijabla>
  </DomainObject.Predmet.StrankaListFormatedOIB>
  <DomainObject.Predmet.StrankaListFormatedWithAdress>
    <izvorni_sadrzaj>
      <item>FINA Regionalni centar Zagreb, Trg svibanjskih žrtava 1995. br. 1, 10000 Zagreb</item>
      <item>TRES FILIAS d.o.o. za trgovinu i usluge, Varaždinska 66, 10360 Sesvete</item>
    </izvorni_sadrzaj>
    <derivirana_varijabla naziv="DomainObject.Predmet.StrankaListFormatedWithAdress_1">
      <item>FINA Regionalni centar Zagreb, Trg svibanjskih žrtava 1995. br. 1, 10000 Zagreb</item>
      <item>TRES FILIAS d.o.o. za trgovinu i usluge, Varaždinska 66,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TRES FILIAS d.o.o. za trgovinu i usluge, OIB 82536345189, Varaždinska 66, 10360 Sesvete</item>
    </izvorni_sadrzaj>
    <derivirana_varijabla naziv="DomainObject.Predmet.StrankaListFormatedWithAdressOIB_1">
      <item>FINA Regionalni centar Zagreb, OIB 85821130368, Trg svibanjskih žrtava 1995. br. 1, 10000 Zagreb</item>
      <item>TRES FILIAS d.o.o. za trgovinu i usluge, OIB 82536345189, Varaždinska 66, 10360 Sesvete</item>
    </derivirana_varijabla>
  </DomainObject.Predmet.StrankaListFormatedWithAdressOIB>
  <DomainObject.Predmet.StrankaListNazivFormated>
    <izvorni_sadrzaj>
      <item>FINA Regionalni centar Zagreb</item>
      <item>TRES FILIAS d.o.o. za trgovinu i usluge</item>
    </izvorni_sadrzaj>
    <derivirana_varijabla naziv="DomainObject.Predmet.StrankaListNazivFormated_1">
      <item>FINA Regionalni centar Zagreb</item>
      <item>TRES FILIAS d.o.o. za trgovinu i usluge</item>
    </derivirana_varijabla>
  </DomainObject.Predmet.StrankaListNazivFormated>
  <DomainObject.Predmet.StrankaListNazivFormatedOIB>
    <izvorni_sadrzaj>
      <item>FINA Regionalni centar Zagreb, OIB 85821130368</item>
      <item>TRES FILIAS d.o.o. za trgovinu i usluge, OIB 82536345189</item>
    </izvorni_sadrzaj>
    <derivirana_varijabla naziv="DomainObject.Predmet.StrankaListNazivFormatedOIB_1">
      <item>FINA Regionalni centar Zagreb, OIB 85821130368</item>
      <item>TRES FILIAS d.o.o. za trgovinu i usluge, OIB 82536345189</item>
    </derivirana_varijabla>
  </DomainObject.Predmet.StrankaListNazivFormatedOIB>
  <DomainObject.Predmet.ProtuStrankaListFormated>
    <izvorni_sadrzaj>
      <item>POHIŽEK INDUSTRIJA d.o.o.</item>
    </izvorni_sadrzaj>
    <derivirana_varijabla naziv="DomainObject.Predmet.ProtuStrankaListFormated_1">
      <item>POHIŽEK INDUSTRIJA d.o.o.</item>
    </derivirana_varijabla>
  </DomainObject.Predmet.ProtuStrankaListFormated>
  <DomainObject.Predmet.ProtuStrankaListFormatedOIB>
    <izvorni_sadrzaj>
      <item>POHIŽEK INDUSTRIJA d.o.o., OIB 58630213984</item>
    </izvorni_sadrzaj>
    <derivirana_varijabla naziv="DomainObject.Predmet.ProtuStrankaListFormatedOIB_1">
      <item>POHIŽEK INDUSTRIJA d.o.o., OIB 58630213984</item>
    </derivirana_varijabla>
  </DomainObject.Predmet.ProtuStrankaListFormatedOIB>
  <DomainObject.Predmet.ProtuStrankaListFormatedWithAdress>
    <izvorni_sadrzaj>
      <item>POHIŽEK INDUSTRIJA d.o.o., Varaždinska 66, 10360 Sesvete</item>
    </izvorni_sadrzaj>
    <derivirana_varijabla naziv="DomainObject.Predmet.ProtuStrankaListFormatedWithAdress_1">
      <item>POHIŽEK INDUSTRIJA d.o.o., Varaždinska 66, 10360 Sesvete</item>
    </derivirana_varijabla>
  </DomainObject.Predmet.ProtuStrankaListFormatedWithAdress>
  <DomainObject.Predmet.ProtuStrankaListFormatedWithAdressOIB>
    <izvorni_sadrzaj>
      <item>POHIŽEK INDUSTRIJA d.o.o., OIB 58630213984, Varaždinska 66, 10360 Sesvete</item>
    </izvorni_sadrzaj>
    <derivirana_varijabla naziv="DomainObject.Predmet.ProtuStrankaListFormatedWithAdressOIB_1">
      <item>POHIŽEK INDUSTRIJA d.o.o., OIB 58630213984, Varaždinska 66, 10360 Sesvete</item>
    </derivirana_varijabla>
  </DomainObject.Predmet.ProtuStrankaListFormatedWithAdressOIB>
  <DomainObject.Predmet.ProtuStrankaListNazivFormated>
    <izvorni_sadrzaj>
      <item>POHIŽEK INDUSTRIJA d.o.o.</item>
    </izvorni_sadrzaj>
    <derivirana_varijabla naziv="DomainObject.Predmet.ProtuStrankaListNazivFormated_1">
      <item>POHIŽEK INDUSTRIJA d.o.o.</item>
    </derivirana_varijabla>
  </DomainObject.Predmet.ProtuStrankaListNazivFormated>
  <DomainObject.Predmet.ProtuStrankaListNazivFormatedOIB>
    <izvorni_sadrzaj>
      <item>POHIŽEK INDUSTRIJA d.o.o., OIB 58630213984</item>
    </izvorni_sadrzaj>
    <derivirana_varijabla naziv="DomainObject.Predmet.ProtuStrankaListNazivFormatedOIB_1">
      <item>POHIŽEK INDUSTRIJA d.o.o., OIB 58630213984</item>
    </derivirana_varijabla>
  </DomainObject.Predmet.ProtuStrankaListNazivFormatedOIB>
  <DomainObject.Predmet.OstaliListFormated>
    <izvorni_sadrzaj>
      <item>JOSIP POHIŽEK</item>
      <item>OD Petričević i partneri</item>
    </izvorni_sadrzaj>
    <derivirana_varijabla naziv="DomainObject.Predmet.OstaliListFormated_1">
      <item>JOSIP POHIŽEK</item>
      <item>OD Petričević i partneri</item>
    </derivirana_varijabla>
  </DomainObject.Predmet.OstaliListFormated>
  <DomainObject.Predmet.OstaliListFormatedOIB>
    <izvorni_sadrzaj>
      <item>JOSIP POHIŽEK, OIB 51129296853</item>
      <item>OD Petričević i partneri</item>
    </izvorni_sadrzaj>
    <derivirana_varijabla naziv="DomainObject.Predmet.OstaliListFormatedOIB_1">
      <item>JOSIP POHIŽEK, OIB 51129296853</item>
      <item>OD Petričević i partneri</item>
    </derivirana_varijabla>
  </DomainObject.Predmet.OstaliListFormatedOIB>
  <DomainObject.Predmet.OstaliListFormatedWithAdress>
    <izvorni_sadrzaj>
      <item>JOSIP POHIŽEK, Varaždinska 66, 10360 Sesvete</item>
      <item>OD Petričević i partneri, Bijenička c. 17, 10000 Zagreb</item>
    </izvorni_sadrzaj>
    <derivirana_varijabla naziv="DomainObject.Predmet.OstaliListFormatedWithAdress_1">
      <item>JOSIP POHIŽEK, Varaždinska 66, 10360 Sesvete</item>
      <item>OD Petričević i partneri, Bijenička c. 17, 10000 Zagreb</item>
    </derivirana_varijabla>
  </DomainObject.Predmet.OstaliListFormatedWithAdress>
  <DomainObject.Predmet.OstaliListFormatedWithAdressOIB>
    <izvorni_sadrzaj>
      <item>JOSIP POHIŽEK, OIB 51129296853, Varaždinska 66, 10360 Sesvete</item>
      <item>OD Petričević i partneri, Bijenička c. 17, 10000 Zagreb</item>
    </izvorni_sadrzaj>
    <derivirana_varijabla naziv="DomainObject.Predmet.OstaliListFormatedWithAdressOIB_1">
      <item>JOSIP POHIŽEK, OIB 51129296853, Varaždinska 66, 10360 Sesvete</item>
      <item>OD Petričević i partneri, Bijenička c. 17, 10000 Zagreb</item>
    </derivirana_varijabla>
  </DomainObject.Predmet.OstaliListFormatedWithAdressOIB>
  <DomainObject.Predmet.OstaliListNazivFormated>
    <izvorni_sadrzaj>
      <item>JOSIP POHIŽEK</item>
      <item>OD Petričević i partneri</item>
    </izvorni_sadrzaj>
    <derivirana_varijabla naziv="DomainObject.Predmet.OstaliListNazivFormated_1">
      <item>JOSIP POHIŽEK</item>
      <item>OD Petričević i partneri</item>
    </derivirana_varijabla>
  </DomainObject.Predmet.OstaliListNazivFormated>
  <DomainObject.Predmet.OstaliListNazivFormatedOIB>
    <izvorni_sadrzaj>
      <item>JOSIP POHIŽEK, OIB 51129296853</item>
      <item>OD Petričević i partneri</item>
    </izvorni_sadrzaj>
    <derivirana_varijabla naziv="DomainObject.Predmet.OstaliListNazivFormatedOIB_1">
      <item>JOSIP POHIŽEK, OIB 51129296853</item>
      <item>OD Petričević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POHIŽEK INDUSTRIJA d.o.o.</izvorni_sadrzaj>
    <derivirana_varijabla naziv="DomainObject.Predmet.ProtustrankaIDrugi_1">POHIŽEK INDUSTRIJA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POHIŽEK INDUSTRIJA d.o.o., OIB 58630213984, Varaždinska 66, 10360 Sesvete</izvorni_sadrzaj>
    <derivirana_varijabla naziv="DomainObject.Predmet.ProtustrankaIDrugiAdressOIB_1">POHIŽEK INDUSTRIJA d.o.o., OIB 58630213984, Varaždinska 66,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POHIŽEK INDUSTRIJA d.o.o.</item>
      <item>FINA Regionalni centar Zagreb</item>
      <item>JOSIP POHIŽEK</item>
      <item>TRES FILIAS d.o.o. za trgovinu i usluge</item>
      <item>OD Petričević i partneri</item>
    </izvorni_sadrzaj>
    <derivirana_varijabla naziv="DomainObject.Predmet.SudioniciListNaziv_1">
      <item>POHIŽEK INDUSTRIJA d.o.o.</item>
      <item>FINA Regionalni centar Zagreb</item>
      <item>JOSIP POHIŽEK</item>
      <item>TRES FILIAS d.o.o. za trgovinu i usluge</item>
      <item>OD Petričević i partneri</item>
    </derivirana_varijabla>
  </DomainObject.Predmet.SudioniciListNaziv>
  <DomainObject.Predmet.SudioniciListAdressOIB>
    <izvorni_sadrzaj>
      <item>POHIŽEK INDUSTRIJA d.o.o., OIB 58630213984, Varaždinska 66,10360 Sesvete</item>
      <item>FINA Regionalni centar Zagreb, OIB 85821130368, Trg svibanjskih žrtava 1995. br. 1,10000 Zagreb</item>
      <item>JOSIP POHIŽEK, OIB 51129296853, Varaždinska 66,10360 Sesvete</item>
      <item>TRES FILIAS d.o.o. za trgovinu i usluge, OIB 82536345189, Varaždinska 66,10360 Sesvete</item>
      <item>OD Petričević i partneri, Bijenička c. 17,10000 Zagreb</item>
    </izvorni_sadrzaj>
    <derivirana_varijabla naziv="DomainObject.Predmet.SudioniciListAdressOIB_1">
      <item>POHIŽEK INDUSTRIJA d.o.o., OIB 58630213984, Varaždinska 66,10360 Sesvete</item>
      <item>FINA Regionalni centar Zagreb, OIB 85821130368, Trg svibanjskih žrtava 1995. br. 1,10000 Zagreb</item>
      <item>JOSIP POHIŽEK, OIB 51129296853, Varaždinska 66,10360 Sesvete</item>
      <item>TRES FILIAS d.o.o. za trgovinu i usluge, OIB 82536345189, Varaždinska 66,10360 Sesvete</item>
      <item>OD Petričević i partneri, Bijenička c.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58630213984</item>
      <item>, OIB 85821130368</item>
      <item>, OIB 51129296853</item>
      <item>, OIB 82536345189</item>
      <item>, OIB null</item>
    </izvorni_sadrzaj>
    <derivirana_varijabla naziv="DomainObject.Predmet.SudioniciListNazivOIB_1">
      <item>, OIB 58630213984</item>
      <item>, OIB 85821130368</item>
      <item>, OIB 51129296853</item>
      <item>, OIB 82536345189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2360</properties:Characters>
  <properties:Lines>65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2017-01-23T09:16:00Z</dcterms:created>
  <dc:creator>Korisnik</dc:creator>
  <cp:lastModifiedBy>Mirjana Gašparić</cp:lastModifiedBy>
  <cp:lastPrinted>2017-01-23T09:21:00Z</cp:lastPrinted>
  <dcterms:modified xmlns:xsi="http://www.w3.org/2001/XMLSchema-instance" xsi:type="dcterms:W3CDTF">2017-01-24T11:49:00Z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