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6df1" w14:paraId="60e6df1" w:rsidRDefault="0037007C" w:rsidP="0037007C" w:rsidR="003700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07C" w:rsidP="0037007C" w:rsidR="003700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007C" w:rsidP="0037007C" w:rsidR="003700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007C" w:rsidP="0037007C" w:rsidR="003700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007C" w:rsidP="0037007C" w:rsidR="003700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007C" w:rsidP="0037007C" w:rsidR="003700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007C" w:rsidP="0037007C" w:rsidR="0037007C" w:rsidRPr="005D578C">
      <w:pPr>
        <w:jc w:val="center"/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NITROX d. o. o. Rovinj, S. Chiurco 3, OIB </w:t>
      </w:r>
      <w:r w:rsidRPr="0037007C">
        <w:rPr>
          <w:rFonts w:cs="Times New Roman" w:eastAsia="Times New Roman"/>
          <w:szCs w:val="24"/>
        </w:rPr>
        <w:t>44809542193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007C">
        <w:rPr>
          <w:rFonts w:cs="Times New Roman" w:eastAsia="Times New Roman"/>
          <w:szCs w:val="24"/>
        </w:rPr>
        <w:t>130003824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DF6E6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NITROX d. o. o. Rovinj, S. Chiurco 3, OIB </w:t>
      </w:r>
      <w:r w:rsidRPr="0037007C">
        <w:rPr>
          <w:rFonts w:cs="Times New Roman" w:eastAsia="Times New Roman"/>
          <w:szCs w:val="24"/>
        </w:rPr>
        <w:t>44809542193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007C">
        <w:rPr>
          <w:rFonts w:cs="Times New Roman" w:eastAsia="Times New Roman"/>
          <w:szCs w:val="24"/>
        </w:rPr>
        <w:t>130003824</w:t>
      </w:r>
      <w:r>
        <w:rPr>
          <w:rFonts w:cs="Times New Roman" w:eastAsia="Times New Roman"/>
          <w:szCs w:val="24"/>
        </w:rPr>
        <w:t>.</w:t>
      </w: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7007C" w:rsidP="0037007C" w:rsidR="0037007C">
      <w:pPr>
        <w:rPr>
          <w:rFonts w:cs="Times New Roman" w:eastAsia="Times New Roman"/>
          <w:szCs w:val="20"/>
        </w:rPr>
      </w:pPr>
    </w:p>
    <w:p w:rsidRDefault="0037007C" w:rsidP="0037007C" w:rsidR="003700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NITROX d. o. o. Rovinj, S. Chiurco 3, OIB </w:t>
      </w:r>
      <w:r w:rsidRPr="0037007C">
        <w:rPr>
          <w:rFonts w:cs="Times New Roman" w:eastAsia="Times New Roman"/>
          <w:szCs w:val="24"/>
        </w:rPr>
        <w:t>44809542193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007C">
        <w:rPr>
          <w:rFonts w:cs="Times New Roman" w:eastAsia="Times New Roman"/>
          <w:szCs w:val="24"/>
        </w:rPr>
        <w:t>130003824</w:t>
      </w:r>
      <w:r>
        <w:rPr>
          <w:rFonts w:cs="Times New Roman" w:eastAsia="Times New Roman"/>
          <w:szCs w:val="24"/>
        </w:rPr>
        <w:t>.</w:t>
      </w:r>
    </w:p>
    <w:p w:rsidRDefault="0037007C" w:rsidP="0037007C" w:rsidR="0037007C">
      <w:pPr>
        <w:ind w:firstLine="709"/>
        <w:rPr>
          <w:rFonts w:cs="Times New Roman" w:eastAsia="Times New Roman"/>
          <w:szCs w:val="24"/>
        </w:rPr>
      </w:pPr>
    </w:p>
    <w:p w:rsidRDefault="0037007C" w:rsidP="0037007C" w:rsidR="003700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NITROX d. o. o. Rovinj, S. Chiurco 3, OIB </w:t>
      </w:r>
      <w:r w:rsidRPr="0037007C">
        <w:rPr>
          <w:rFonts w:cs="Times New Roman" w:eastAsia="Times New Roman"/>
          <w:szCs w:val="24"/>
        </w:rPr>
        <w:t>44809542193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007C">
        <w:rPr>
          <w:rFonts w:cs="Times New Roman" w:eastAsia="Times New Roman"/>
          <w:szCs w:val="24"/>
        </w:rPr>
        <w:t>130003824</w:t>
      </w:r>
      <w:r>
        <w:rPr>
          <w:rFonts w:cs="Times New Roman" w:eastAsia="Times New Roman"/>
          <w:szCs w:val="24"/>
        </w:rPr>
        <w:t>.</w:t>
      </w:r>
    </w:p>
    <w:p w:rsidRDefault="0037007C" w:rsidP="0037007C" w:rsidR="0037007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007C" w:rsidP="0037007C" w:rsidR="0037007C">
      <w:pPr>
        <w:ind w:firstLine="708"/>
        <w:rPr>
          <w:rFonts w:cs="Times New Roman" w:eastAsia="Times New Roman"/>
          <w:szCs w:val="24"/>
        </w:rPr>
      </w:pPr>
    </w:p>
    <w:p w:rsidRDefault="0037007C" w:rsidP="0037007C" w:rsidR="003700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NITROX d. o. o. Rovinj.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007C" w:rsidP="0037007C" w:rsidR="003700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DF6E6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007C" w:rsidP="0037007C" w:rsidR="0037007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7007C" w:rsidP="0037007C" w:rsidR="003700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7007C" w:rsidP="0037007C" w:rsidR="0037007C">
      <w:pPr>
        <w:jc w:val="left"/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left"/>
        <w:rPr>
          <w:rFonts w:cs="Times New Roman" w:eastAsia="Times New Roman"/>
          <w:szCs w:val="24"/>
        </w:rPr>
      </w:pPr>
    </w:p>
    <w:p w:rsidRDefault="00DF6E61" w:rsidP="0037007C" w:rsidR="00DF6E61">
      <w:pPr>
        <w:jc w:val="left"/>
        <w:rPr>
          <w:rFonts w:cs="Times New Roman" w:eastAsia="Times New Roman"/>
          <w:szCs w:val="24"/>
        </w:rPr>
      </w:pPr>
    </w:p>
    <w:p w:rsidRDefault="00DF6E61" w:rsidP="0037007C" w:rsidR="00DF6E61">
      <w:pPr>
        <w:jc w:val="left"/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007C" w:rsidP="0037007C" w:rsidR="0037007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7007C" w:rsidP="0037007C" w:rsidR="0037007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rPr>
          <w:rFonts w:cs="Times New Roman" w:eastAsia="Times New Roman"/>
          <w:szCs w:val="24"/>
        </w:rPr>
      </w:pPr>
    </w:p>
    <w:p w:rsidRDefault="0037007C" w:rsidP="0037007C" w:rsidR="003700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NITROX d. o. o. Rovinj, S. Chiurco 3,</w:t>
      </w:r>
    </w:p>
    <w:p w:rsidRDefault="0037007C" w:rsidP="0037007C" w:rsidR="003700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7007C" w:rsidP="0037007C" w:rsidR="0037007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37007C" w:rsidP="0037007C" w:rsidR="0037007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7007C" w:rsidP="0037007C" w:rsidR="0037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7007C" w:rsidP="0037007C" w:rsidR="0037007C"/>
    <w:p w:rsidRDefault="0037007C" w:rsidP="0037007C" w:rsidR="0037007C"/>
    <w:sectPr w:rsidSect="005A4666" w:rsidR="0037007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07C" w:rsidP="0037007C" w:rsidR="0037007C">
      <w:r>
        <w:separator/>
      </w:r>
    </w:p>
  </w:endnote>
  <w:endnote w:id="0" w:type="continuationSeparator">
    <w:p w:rsidRDefault="0037007C" w:rsidP="0037007C" w:rsidR="00370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07C" w:rsidP="0037007C" w:rsidR="0037007C">
      <w:r>
        <w:separator/>
      </w:r>
    </w:p>
  </w:footnote>
  <w:footnote w:id="0" w:type="continuationSeparator">
    <w:p w:rsidRDefault="0037007C" w:rsidP="0037007C" w:rsidR="00370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07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65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07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St-188/2016-5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0B9"/>
    <w:rsid w:val="00176559"/>
    <w:rsid w:val="0037007C"/>
    <w:rsid w:val="006A50B9"/>
    <w:rsid w:val="0075528E"/>
    <w:rsid w:val="0079403F"/>
    <w:rsid w:val="00986D60"/>
    <w:rsid w:val="00CE3D3F"/>
    <w:rsid w:val="00D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00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00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00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0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00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00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00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5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55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5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5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00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00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00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0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00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00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00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5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55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5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5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NITROX d.o.o. ROVINJ</izvorni_sadrzaj>
    <derivirana_varijabla naziv="DomainObject.Predmet.ProtustrankaFormated_1">  NITROX d.o.o. ROVINJ</derivirana_varijabla>
  </DomainObject.Predmet.ProtustrankaFormated>
  <DomainObject.Predmet.ProtustrankaFormatedOIB>
    <izvorni_sadrzaj>  NITROX d.o.o. ROVINJ, OIB 44809542193</izvorni_sadrzaj>
    <derivirana_varijabla naziv="DomainObject.Predmet.ProtustrankaFormatedOIB_1">  NITROX d.o.o. ROVINJ, OIB 44809542193</derivirana_varijabla>
  </DomainObject.Predmet.ProtustrankaFormatedOIB>
  <DomainObject.Predmet.ProtustrankaFormatedWithAdress>
    <izvorni_sadrzaj> NITROX d.o.o. ROVINJ, S.Chiurco 3, 52210 Rovinj</izvorni_sadrzaj>
    <derivirana_varijabla naziv="DomainObject.Predmet.ProtustrankaFormatedWithAdress_1"> NITROX d.o.o. ROVINJ, S.Chiurco 3, 52210 Rovinj</derivirana_varijabla>
  </DomainObject.Predmet.ProtustrankaFormatedWithAdress>
  <DomainObject.Predmet.ProtustrankaFormatedWithAdressOIB>
    <izvorni_sadrzaj> NITROX d.o.o. ROVINJ, OIB 44809542193, S.Chiurco 3, 52210 Rovinj</izvorni_sadrzaj>
    <derivirana_varijabla naziv="DomainObject.Predmet.ProtustrankaFormatedWithAdressOIB_1"> NITROX d.o.o. ROVINJ, OIB 44809542193, S.Chiurco 3, 52210 Rovinj</derivirana_varijabla>
  </DomainObject.Predmet.ProtustrankaFormatedWithAdressOIB>
  <DomainObject.Predmet.ProtustrankaWithAdress>
    <izvorni_sadrzaj>NITROX d.o.o. ROVINJ S.Chiurco 3, 52210 Rovinj</izvorni_sadrzaj>
    <derivirana_varijabla naziv="DomainObject.Predmet.ProtustrankaWithAdress_1">NITROX d.o.o. ROVINJ S.Chiurco 3, 52210 Rovinj</derivirana_varijabla>
  </DomainObject.Predmet.ProtustrankaWithAdress>
  <DomainObject.Predmet.ProtustrankaWithAdressOIB>
    <izvorni_sadrzaj>NITROX d.o.o. ROVINJ, OIB 44809542193, S.Chiurco 3, 52210 Rovinj</izvorni_sadrzaj>
    <derivirana_varijabla naziv="DomainObject.Predmet.ProtustrankaWithAdressOIB_1">NITROX d.o.o. ROVINJ, OIB 44809542193, S.Chiurco 3, 52210 Rovinj</derivirana_varijabla>
  </DomainObject.Predmet.ProtustrankaWithAdressOIB>
  <DomainObject.Predmet.ProtustrankaNazivFormated>
    <izvorni_sadrzaj>NITROX d.o.o. ROVINJ</izvorni_sadrzaj>
    <derivirana_varijabla naziv="DomainObject.Predmet.ProtustrankaNazivFormated_1">NITROX d.o.o. ROVINJ</derivirana_varijabla>
  </DomainObject.Predmet.ProtustrankaNazivFormated>
  <DomainObject.Predmet.ProtustrankaNazivFormatedOIB>
    <izvorni_sadrzaj>NITROX d.o.o. ROVINJ, OIB 44809542193</izvorni_sadrzaj>
    <derivirana_varijabla naziv="DomainObject.Predmet.ProtustrankaNazivFormatedOIB_1">NITROX d.o.o. ROVINJ, OIB 44809542193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2526.72</izvorni_sadrzaj>
    <derivirana_varijabla naziv="DomainObject.Predmet.TrenutnaVrijednost_1">2526.72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NITROX d.o.o. ROVINJ</item>
    </izvorni_sadrzaj>
    <derivirana_varijabla naziv="DomainObject.Predmet.ProtuStrankaListFormated_1">
      <item>NITROX d.o.o. ROVINJ</item>
    </derivirana_varijabla>
  </DomainObject.Predmet.ProtuStrankaListFormated>
  <DomainObject.Predmet.ProtuStrankaListFormatedOIB>
    <izvorni_sadrzaj>
      <item>NITROX d.o.o. ROVINJ, OIB 44809542193</item>
    </izvorni_sadrzaj>
    <derivirana_varijabla naziv="DomainObject.Predmet.ProtuStrankaListFormatedOIB_1">
      <item>NITROX d.o.o. ROVINJ, OIB 44809542193</item>
    </derivirana_varijabla>
  </DomainObject.Predmet.ProtuStrankaListFormatedOIB>
  <DomainObject.Predmet.ProtuStrankaListFormatedWithAdress>
    <izvorni_sadrzaj>
      <item>NITROX d.o.o. ROVINJ, S.Chiurco 3, 52210 Rovinj</item>
    </izvorni_sadrzaj>
    <derivirana_varijabla naziv="DomainObject.Predmet.ProtuStrankaListFormatedWithAdress_1">
      <item>NITROX d.o.o. ROVINJ, S.Chiurco 3, 52210 Rovinj</item>
    </derivirana_varijabla>
  </DomainObject.Predmet.ProtuStrankaListFormatedWithAdress>
  <DomainObject.Predmet.ProtuStrankaListFormatedWithAdressOIB>
    <izvorni_sadrzaj>
      <item>NITROX d.o.o. ROVINJ, OIB 44809542193, S.Chiurco 3, 52210 Rovinj</item>
    </izvorni_sadrzaj>
    <derivirana_varijabla naziv="DomainObject.Predmet.ProtuStrankaListFormatedWithAdressOIB_1">
      <item>NITROX d.o.o. ROVINJ, OIB 44809542193, S.Chiurco 3, 52210 Rovinj</item>
    </derivirana_varijabla>
  </DomainObject.Predmet.ProtuStrankaListFormatedWithAdressOIB>
  <DomainObject.Predmet.ProtuStrankaListNazivFormated>
    <izvorni_sadrzaj>
      <item>NITROX d.o.o. ROVINJ</item>
    </izvorni_sadrzaj>
    <derivirana_varijabla naziv="DomainObject.Predmet.ProtuStrankaListNazivFormated_1">
      <item>NITROX d.o.o. ROVINJ</item>
    </derivirana_varijabla>
  </DomainObject.Predmet.ProtuStrankaListNazivFormated>
  <DomainObject.Predmet.ProtuStrankaListNazivFormatedOIB>
    <izvorni_sadrzaj>
      <item>NITROX d.o.o. ROVINJ, OIB 44809542193</item>
    </izvorni_sadrzaj>
    <derivirana_varijabla naziv="DomainObject.Predmet.ProtuStrankaListNazivFormatedOIB_1">
      <item>NITROX d.o.o. ROVINJ, OIB 44809542193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NITROX d.o.o. ROVINJ</izvorni_sadrzaj>
    <derivirana_varijabla naziv="DomainObject.Predmet.ProtustrankaIDrugi_1">NITROX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NITROX d.o.o. ROVINJ, OIB 44809542193, S.Chiurco 3, 52210 Rovinj</izvorni_sadrzaj>
    <derivirana_varijabla naziv="DomainObject.Predmet.ProtustrankaIDrugiAdressOIB_1">NITROX d.o.o. ROVINJ, OIB 44809542193, S.Chiurco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NITROX d.o.o. ROVINJ</item>
    </izvorni_sadrzaj>
    <derivirana_varijabla naziv="DomainObject.Predmet.SudioniciListNaziv_1">
      <item>FINANCIJSKA AGENCIJA, RC RIJEKA, PODRUŽNICA PULA, PULA</item>
      <item>NITROX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NITROX d.o.o. ROVINJ, OIB 44809542193, S.Chiurco 3,52210 Rovinj</item>
    </izvorni_sadrzaj>
    <derivirana_varijabla naziv="DomainObject.Predmet.SudioniciListAdressOIB_1">
      <item>FINANCIJSKA AGENCIJA, RC RIJEKA, PODRUŽNICA PULA, PULA, OIB 85821130368, Ulica grada Vukovara 70,10000 Zagreb</item>
      <item>NITROX d.o.o. ROVINJ, OIB 44809542193, S.Chiurco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44809542193</item>
    </izvorni_sadrzaj>
    <derivirana_varijabla naziv="DomainObject.Predmet.SudioniciListNazivOIB_1">
      <item>, OIB 85821130368</item>
      <item>, OIB 44809542193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2935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2016-04-14T07:42:00Z</dcterms:created>
  <dc:creator>Mihaela Kaligari</dc:creator>
  <cp:lastModifiedBy>Sanja Lakošeljac</cp:lastModifiedBy>
  <cp:lastPrinted>2016-04-14T07:43:00Z</cp:lastPrinted>
  <dcterms:modified xmlns:xsi="http://www.w3.org/2001/XMLSchema-instance" xsi:type="dcterms:W3CDTF">2016-04-14T07:43:00Z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