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5d60c" w14:paraId="df5d60c" w:rsidRDefault="0029679C" w:rsidP="0029679C" w:rsidR="0029679C">
      <w:pPr>
        <w:spacing w:before="5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>
        <w:rPr>
          <w:b/>
        </w:rPr>
        <w:tab/>
      </w:r>
      <w:r>
        <w:rPr>
          <w:b/>
        </w:rPr>
        <w:tab/>
      </w:r>
      <w:r w:rsidR="00DD5CCC">
        <w:rPr>
          <w:b/>
        </w:rPr>
        <w:tab/>
      </w:r>
      <w:r>
        <w:rPr>
          <w:b/>
        </w:rPr>
        <w:t>1.St-</w:t>
      </w:r>
      <w:r w:rsidR="00DD5CCC">
        <w:rPr>
          <w:b/>
        </w:rPr>
        <w:t>12</w:t>
      </w:r>
      <w:r>
        <w:rPr>
          <w:b/>
        </w:rPr>
        <w:t>/2017</w:t>
      </w:r>
    </w:p>
    <w:p w:rsidRDefault="0029679C" w:rsidP="0029679C" w:rsidR="0029679C">
      <w:pPr>
        <w:spacing w:before="50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679C" w:rsidP="0029679C" w:rsidR="0029679C">
      <w:pPr>
        <w:spacing w:before="50"/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29679C" w:rsidP="0029679C" w:rsidR="0029679C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29679C" w:rsidP="0029679C" w:rsidR="0029679C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rPr>
          <w:b/>
        </w:rPr>
        <w:tab/>
      </w:r>
    </w:p>
    <w:p w:rsidRDefault="0029679C" w:rsidP="0029679C" w:rsidR="0029679C">
      <w:pPr>
        <w:spacing w:after="200" w:before="200"/>
        <w:jc w:val="center"/>
        <w:rPr>
          <w:b/>
          <w:spacing w:val="60"/>
        </w:rPr>
      </w:pPr>
      <w:r>
        <w:rPr>
          <w:b/>
          <w:spacing w:val="60"/>
        </w:rPr>
        <w:t>REPUBLIKA HRVATSKA</w:t>
      </w:r>
    </w:p>
    <w:p w:rsidRDefault="0029679C" w:rsidP="0029679C" w:rsidR="0029679C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R J E Š E N J E</w:t>
      </w:r>
    </w:p>
    <w:p w:rsidRDefault="0029679C" w:rsidP="0029679C" w:rsidR="0029679C"/>
    <w:p w:rsidRDefault="0029679C" w:rsidP="0029679C" w:rsidR="002967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>
        <w:rPr>
          <w:rFonts w:cs="Times New Roman" w:hAnsi="Times New Roman" w:ascii="Times New Roman"/>
          <w:sz w:val="24"/>
          <w:szCs w:val="24"/>
        </w:rPr>
        <w:t>Trgovački sud u Splitu, po sucu ovog suda Velimiru Vukoviću, kao stečajnom sucu , u stečajnom postupku nad stečajnim</w:t>
      </w:r>
      <w:r w:rsidR="00A1564B">
        <w:rPr>
          <w:rFonts w:cs="Times New Roman" w:hAnsi="Times New Roman" w:ascii="Times New Roman"/>
          <w:sz w:val="24"/>
          <w:szCs w:val="24"/>
        </w:rPr>
        <w:t xml:space="preserve"> dužnikom </w:t>
      </w:r>
      <w:r w:rsidR="00A1564B" w:rsidRPr="00A1564B">
        <w:rPr>
          <w:rFonts w:cs="Times New Roman" w:hAnsi="Times New Roman" w:ascii="Times New Roman"/>
          <w:sz w:val="24"/>
          <w:szCs w:val="24"/>
        </w:rPr>
        <w:t xml:space="preserve">EKIPA d.o.o. za trgovinu i usluge, društvo s ograničenom odgovornošću, Split, </w:t>
      </w:r>
      <w:proofErr w:type="spellStart"/>
      <w:r w:rsidR="00A1564B" w:rsidRPr="00A1564B">
        <w:rPr>
          <w:rFonts w:cs="Times New Roman" w:hAnsi="Times New Roman" w:ascii="Times New Roman"/>
          <w:sz w:val="24"/>
          <w:szCs w:val="24"/>
        </w:rPr>
        <w:t>Mosećka</w:t>
      </w:r>
      <w:proofErr w:type="spellEnd"/>
      <w:r w:rsidR="00A1564B" w:rsidRPr="00A1564B">
        <w:rPr>
          <w:rFonts w:cs="Times New Roman" w:hAnsi="Times New Roman" w:ascii="Times New Roman"/>
          <w:sz w:val="24"/>
          <w:szCs w:val="24"/>
        </w:rPr>
        <w:t xml:space="preserve"> 72, OIB: 39637173651 u stečaju</w:t>
      </w:r>
      <w:r>
        <w:rPr>
          <w:rFonts w:cs="Times New Roman" w:hAnsi="Times New Roman" w:ascii="Times New Roman"/>
          <w:sz w:val="24"/>
          <w:szCs w:val="24"/>
        </w:rPr>
        <w:t xml:space="preserve">,  nakon  ispitnog ročišta održanog kod ovog suda dana </w:t>
      </w:r>
      <w:r w:rsidR="00A1564B">
        <w:rPr>
          <w:rFonts w:cs="Times New Roman" w:hAnsi="Times New Roman" w:ascii="Times New Roman"/>
          <w:sz w:val="24"/>
          <w:szCs w:val="24"/>
        </w:rPr>
        <w:t>21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195195">
        <w:rPr>
          <w:rFonts w:cs="Times New Roman" w:hAnsi="Times New Roman" w:ascii="Times New Roman"/>
          <w:sz w:val="24"/>
          <w:szCs w:val="24"/>
        </w:rPr>
        <w:t>rujna</w:t>
      </w:r>
      <w:r>
        <w:rPr>
          <w:rFonts w:cs="Times New Roman" w:hAnsi="Times New Roman" w:ascii="Times New Roman"/>
          <w:sz w:val="24"/>
          <w:szCs w:val="24"/>
        </w:rPr>
        <w:t xml:space="preserve"> 2018. godine,</w:t>
      </w:r>
    </w:p>
    <w:p w:rsidRDefault="0029679C" w:rsidP="0029679C" w:rsidR="0029679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9679C" w:rsidP="0029679C" w:rsidR="0029679C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 j e :      </w:t>
      </w:r>
    </w:p>
    <w:p w:rsidRDefault="0029679C" w:rsidP="0029679C" w:rsidR="0029679C">
      <w:pPr>
        <w:pStyle w:val="Odlomakpopisa"/>
        <w:numPr>
          <w:ilvl w:val="0"/>
          <w:numId w:val="1"/>
        </w:numPr>
        <w:tabs>
          <w:tab w:pos="1318" w:val="left"/>
        </w:tabs>
        <w:spacing w:after="160" w:before="200"/>
        <w:jc w:val="both"/>
      </w:pPr>
      <w:r>
        <w:t>Utvrđuju se tražbine vjerovnika I. višeg isplatnog reda:</w:t>
      </w:r>
    </w:p>
    <w:p w:rsidRDefault="0029679C" w:rsidP="0029679C" w:rsidR="0029679C">
      <w:pPr>
        <w:pStyle w:val="Odlomakpopisa"/>
        <w:tabs>
          <w:tab w:pos="1318" w:val="left"/>
        </w:tabs>
        <w:spacing w:after="160" w:before="200"/>
        <w:ind w:left="780"/>
        <w:jc w:val="both"/>
      </w:pPr>
    </w:p>
    <w:p w:rsidRDefault="00A07EEA" w:rsidP="0029679C" w:rsidR="0029679C">
      <w:pPr>
        <w:pStyle w:val="Odlomakpopisa"/>
        <w:numPr>
          <w:ilvl w:val="0"/>
          <w:numId w:val="2"/>
        </w:numPr>
        <w:tabs>
          <w:tab w:pos="1318" w:val="left"/>
        </w:tabs>
        <w:spacing w:after="160" w:before="200"/>
        <w:ind w:left="780"/>
        <w:jc w:val="both"/>
        <w:rPr>
          <w:noProof/>
        </w:rPr>
      </w:pPr>
      <w:r>
        <w:t>Republika Hrvatska, Ministarstvo financija, OIB: 18683136487,</w:t>
      </w:r>
      <w:r w:rsidR="0029679C">
        <w:t xml:space="preserve"> u iznosu od 19.167,05 kn</w:t>
      </w:r>
    </w:p>
    <w:p w:rsidRDefault="00A07EEA" w:rsidP="0029679C" w:rsidR="00A07EEA">
      <w:pPr>
        <w:pStyle w:val="Odlomakpopisa"/>
        <w:numPr>
          <w:ilvl w:val="0"/>
          <w:numId w:val="2"/>
        </w:numPr>
        <w:tabs>
          <w:tab w:pos="1318" w:val="left"/>
        </w:tabs>
        <w:spacing w:after="160" w:before="200"/>
        <w:ind w:left="780"/>
        <w:jc w:val="both"/>
        <w:rPr>
          <w:noProof/>
        </w:rPr>
      </w:pPr>
      <w:r>
        <w:t>Kristina Tonković, OIB: 02662672887, u iznosu od 54.169,15 kn</w:t>
      </w:r>
    </w:p>
    <w:p w:rsidRDefault="00A07EEA" w:rsidP="0029679C" w:rsidR="00A07EEA">
      <w:pPr>
        <w:pStyle w:val="Odlomakpopisa"/>
        <w:numPr>
          <w:ilvl w:val="0"/>
          <w:numId w:val="2"/>
        </w:numPr>
        <w:tabs>
          <w:tab w:pos="1318" w:val="left"/>
        </w:tabs>
        <w:spacing w:after="160" w:before="200"/>
        <w:ind w:left="780"/>
        <w:jc w:val="both"/>
        <w:rPr>
          <w:noProof/>
        </w:rPr>
      </w:pPr>
      <w:r>
        <w:t>Anto Bekić, OIB: 06381426307, prijavio tražbinu u iznosu od 99.712,42 kn</w:t>
      </w:r>
    </w:p>
    <w:p w:rsidRDefault="0029679C" w:rsidP="0029679C" w:rsidR="0029679C">
      <w:pPr>
        <w:pStyle w:val="Odlomakpopisa"/>
        <w:tabs>
          <w:tab w:pos="1318" w:val="left"/>
        </w:tabs>
        <w:spacing w:after="160" w:before="200"/>
        <w:ind w:left="780"/>
        <w:jc w:val="both"/>
        <w:rPr>
          <w:noProof/>
        </w:rPr>
      </w:pPr>
    </w:p>
    <w:p w:rsidRDefault="0029679C" w:rsidP="0029679C" w:rsidR="0029679C">
      <w:pPr>
        <w:pStyle w:val="Odlomakpopisa"/>
        <w:numPr>
          <w:ilvl w:val="0"/>
          <w:numId w:val="1"/>
        </w:numPr>
        <w:tabs>
          <w:tab w:pos="1318" w:val="left"/>
        </w:tabs>
        <w:spacing w:after="160" w:before="200"/>
        <w:jc w:val="both"/>
      </w:pPr>
      <w:r>
        <w:t>Utvrđuju se tražbine vjerovnika II. višeg isplatnog reda:</w:t>
      </w:r>
    </w:p>
    <w:p w:rsidRDefault="0029679C" w:rsidP="0029679C" w:rsidR="0029679C">
      <w:pPr>
        <w:pStyle w:val="Odlomakpopisa"/>
        <w:tabs>
          <w:tab w:pos="1318" w:val="left"/>
        </w:tabs>
        <w:spacing w:after="160" w:before="200"/>
        <w:ind w:left="780"/>
        <w:jc w:val="both"/>
      </w:pPr>
    </w:p>
    <w:p w:rsidRDefault="00A07EEA" w:rsidP="0029679C" w:rsidR="0029679C">
      <w:pPr>
        <w:pStyle w:val="Odlomakpopisa"/>
        <w:numPr>
          <w:ilvl w:val="0"/>
          <w:numId w:val="2"/>
        </w:numPr>
        <w:tabs>
          <w:tab w:pos="1318" w:val="left"/>
        </w:tabs>
        <w:spacing w:after="160" w:before="200"/>
        <w:ind w:left="780"/>
        <w:jc w:val="both"/>
        <w:rPr>
          <w:noProof/>
        </w:rPr>
      </w:pPr>
      <w:r>
        <w:t xml:space="preserve">Hrvatski </w:t>
      </w:r>
      <w:proofErr w:type="spellStart"/>
      <w:r>
        <w:t>telekom</w:t>
      </w:r>
      <w:proofErr w:type="spellEnd"/>
      <w:r>
        <w:t xml:space="preserve"> d.d., OIB: 81793146560</w:t>
      </w:r>
      <w:r w:rsidR="0029679C">
        <w:t xml:space="preserve">, u iznosu od </w:t>
      </w:r>
      <w:r>
        <w:t>4.185,97 kn</w:t>
      </w:r>
    </w:p>
    <w:p w:rsidRDefault="00A07EEA" w:rsidP="0029679C" w:rsidR="00A07EEA">
      <w:pPr>
        <w:pStyle w:val="Odlomakpopisa"/>
        <w:numPr>
          <w:ilvl w:val="0"/>
          <w:numId w:val="2"/>
        </w:numPr>
        <w:tabs>
          <w:tab w:pos="1318" w:val="left"/>
        </w:tabs>
        <w:spacing w:after="160" w:before="200"/>
        <w:ind w:left="780"/>
        <w:jc w:val="both"/>
        <w:rPr>
          <w:noProof/>
        </w:rPr>
      </w:pPr>
      <w:r>
        <w:t>Centar za kombinirani prijevoz Zagreb d.d., OIB: 49800593791, u iznosu od  35.088,58 kn</w:t>
      </w:r>
    </w:p>
    <w:p w:rsidRDefault="00A743D2" w:rsidP="0029679C" w:rsidR="00A743D2">
      <w:pPr>
        <w:pStyle w:val="Odlomakpopisa"/>
        <w:numPr>
          <w:ilvl w:val="0"/>
          <w:numId w:val="2"/>
        </w:numPr>
        <w:tabs>
          <w:tab w:pos="1318" w:val="left"/>
        </w:tabs>
        <w:spacing w:after="160" w:before="200"/>
        <w:ind w:left="780"/>
        <w:jc w:val="both"/>
        <w:rPr>
          <w:noProof/>
        </w:rPr>
      </w:pPr>
      <w:r>
        <w:t>Republika Hrvatska, Ministarstvo financija, OIB: 18683136487, u iznosu od 288.371,75 kn</w:t>
      </w:r>
    </w:p>
    <w:p w:rsidRDefault="00A743D2" w:rsidP="0029679C" w:rsidR="00A743D2">
      <w:pPr>
        <w:pStyle w:val="Odlomakpopisa"/>
        <w:numPr>
          <w:ilvl w:val="0"/>
          <w:numId w:val="2"/>
        </w:numPr>
        <w:tabs>
          <w:tab w:pos="1318" w:val="left"/>
        </w:tabs>
        <w:spacing w:after="160" w:before="200"/>
        <w:ind w:left="780"/>
        <w:jc w:val="both"/>
        <w:rPr>
          <w:noProof/>
        </w:rPr>
      </w:pPr>
      <w:proofErr w:type="spellStart"/>
      <w:r>
        <w:t>Svea</w:t>
      </w:r>
      <w:proofErr w:type="spellEnd"/>
      <w:r>
        <w:t xml:space="preserve"> ekonomi d.o.o., OIB: 17863542417, u iznosu od 5.652,44 kn</w:t>
      </w:r>
    </w:p>
    <w:p w:rsidRDefault="00A743D2" w:rsidP="0029679C" w:rsidR="00A743D2">
      <w:pPr>
        <w:pStyle w:val="Odlomakpopisa"/>
        <w:numPr>
          <w:ilvl w:val="0"/>
          <w:numId w:val="2"/>
        </w:numPr>
        <w:tabs>
          <w:tab w:pos="1318" w:val="left"/>
        </w:tabs>
        <w:spacing w:after="160" w:before="200"/>
        <w:ind w:left="780"/>
        <w:jc w:val="both"/>
        <w:rPr>
          <w:noProof/>
        </w:rPr>
      </w:pPr>
      <w:r>
        <w:t>Vodovod i kanalizacija d.o.o., OIB: 56826138353, u iznosu od 526,21kn</w:t>
      </w:r>
    </w:p>
    <w:p w:rsidRDefault="00A743D2" w:rsidP="0029679C" w:rsidR="00A743D2">
      <w:pPr>
        <w:pStyle w:val="Odlomakpopisa"/>
        <w:numPr>
          <w:ilvl w:val="0"/>
          <w:numId w:val="2"/>
        </w:numPr>
        <w:tabs>
          <w:tab w:pos="1318" w:val="left"/>
        </w:tabs>
        <w:spacing w:after="160" w:before="200"/>
        <w:ind w:left="780"/>
        <w:jc w:val="both"/>
        <w:rPr>
          <w:noProof/>
        </w:rPr>
      </w:pPr>
      <w:r>
        <w:t>Grad Trogir, OIB: 84400309496, u iznosu od 39.820,31kn</w:t>
      </w:r>
    </w:p>
    <w:p w:rsidRDefault="00A743D2" w:rsidP="0029679C" w:rsidR="00A743D2">
      <w:pPr>
        <w:pStyle w:val="Odlomakpopisa"/>
        <w:numPr>
          <w:ilvl w:val="0"/>
          <w:numId w:val="2"/>
        </w:numPr>
        <w:tabs>
          <w:tab w:pos="1318" w:val="left"/>
        </w:tabs>
        <w:spacing w:after="160" w:before="200"/>
        <w:ind w:left="780"/>
        <w:jc w:val="both"/>
        <w:rPr>
          <w:noProof/>
        </w:rPr>
      </w:pPr>
      <w:r>
        <w:t>Grad Split, OIB: 78755598868, u iznosu od 16.298,55 kn</w:t>
      </w:r>
    </w:p>
    <w:p w:rsidRDefault="00A743D2" w:rsidP="0029679C" w:rsidR="00A743D2">
      <w:pPr>
        <w:pStyle w:val="Odlomakpopisa"/>
        <w:numPr>
          <w:ilvl w:val="0"/>
          <w:numId w:val="2"/>
        </w:numPr>
        <w:tabs>
          <w:tab w:pos="1318" w:val="left"/>
        </w:tabs>
        <w:spacing w:after="160" w:before="200"/>
        <w:ind w:left="780"/>
        <w:jc w:val="both"/>
        <w:rPr>
          <w:noProof/>
        </w:rPr>
      </w:pPr>
      <w:r>
        <w:t xml:space="preserve">Kristina Tonković, OIB: 02662672887, u iznosu od </w:t>
      </w:r>
      <w:r w:rsidR="00455DBD">
        <w:t xml:space="preserve">75.000,00 </w:t>
      </w:r>
      <w:r>
        <w:t xml:space="preserve"> kn</w:t>
      </w:r>
    </w:p>
    <w:p w:rsidRDefault="00A743D2" w:rsidP="0029679C" w:rsidR="00A743D2">
      <w:pPr>
        <w:pStyle w:val="Odlomakpopisa"/>
        <w:numPr>
          <w:ilvl w:val="0"/>
          <w:numId w:val="2"/>
        </w:numPr>
        <w:tabs>
          <w:tab w:pos="1318" w:val="left"/>
        </w:tabs>
        <w:spacing w:after="160" w:before="200"/>
        <w:ind w:left="780"/>
        <w:jc w:val="both"/>
        <w:rPr>
          <w:noProof/>
        </w:rPr>
      </w:pPr>
      <w:proofErr w:type="spellStart"/>
      <w:r>
        <w:t>Merling</w:t>
      </w:r>
      <w:proofErr w:type="spellEnd"/>
      <w:r>
        <w:t xml:space="preserve"> </w:t>
      </w:r>
      <w:proofErr w:type="spellStart"/>
      <w:r>
        <w:t>Company</w:t>
      </w:r>
      <w:proofErr w:type="spellEnd"/>
      <w:r>
        <w:t xml:space="preserve"> d.o.o., OIB: 75313284352, u iznosu od 384.627,85 kn</w:t>
      </w:r>
    </w:p>
    <w:p w:rsidRDefault="00A743D2" w:rsidP="0029679C" w:rsidR="00A743D2">
      <w:pPr>
        <w:pStyle w:val="Odlomakpopisa"/>
        <w:numPr>
          <w:ilvl w:val="0"/>
          <w:numId w:val="2"/>
        </w:numPr>
        <w:tabs>
          <w:tab w:pos="1318" w:val="left"/>
        </w:tabs>
        <w:spacing w:after="160" w:before="200"/>
        <w:ind w:left="780"/>
        <w:jc w:val="both"/>
        <w:rPr>
          <w:noProof/>
        </w:rPr>
      </w:pPr>
      <w:r>
        <w:t xml:space="preserve">Anto Bekić, OIB: 06381426307, u iznosu od </w:t>
      </w:r>
      <w:r w:rsidR="00455DBD">
        <w:t xml:space="preserve">1.877.350,00 </w:t>
      </w:r>
      <w:r>
        <w:t>kn</w:t>
      </w:r>
    </w:p>
    <w:p w:rsidRDefault="00455DBD" w:rsidP="00A07EEA" w:rsidR="00A07EEA">
      <w:pPr>
        <w:pStyle w:val="Odlomakpopisa"/>
        <w:numPr>
          <w:ilvl w:val="0"/>
          <w:numId w:val="2"/>
        </w:numPr>
        <w:tabs>
          <w:tab w:pos="1318" w:val="left"/>
        </w:tabs>
        <w:spacing w:after="160" w:before="200"/>
        <w:ind w:left="780"/>
        <w:jc w:val="both"/>
        <w:rPr>
          <w:noProof/>
        </w:rPr>
      </w:pPr>
      <w:proofErr w:type="spellStart"/>
      <w:r>
        <w:t>S</w:t>
      </w:r>
      <w:r w:rsidR="00A743D2">
        <w:t>agadat</w:t>
      </w:r>
      <w:proofErr w:type="spellEnd"/>
      <w:r w:rsidR="00A743D2">
        <w:t xml:space="preserve"> </w:t>
      </w:r>
      <w:proofErr w:type="spellStart"/>
      <w:r w:rsidR="00A743D2">
        <w:t>Scgumacher</w:t>
      </w:r>
      <w:proofErr w:type="spellEnd"/>
      <w:r w:rsidR="00A743D2">
        <w:t>, OIB: 50269722736, u iznosu od 2.866.792,08 kn</w:t>
      </w:r>
    </w:p>
    <w:p w:rsidRDefault="00455DBD" w:rsidP="00A07EEA" w:rsidR="00455DBD">
      <w:pPr>
        <w:pStyle w:val="Odlomakpopisa"/>
        <w:numPr>
          <w:ilvl w:val="0"/>
          <w:numId w:val="2"/>
        </w:numPr>
        <w:tabs>
          <w:tab w:pos="1318" w:val="left"/>
        </w:tabs>
        <w:spacing w:after="160" w:before="200"/>
        <w:ind w:left="780"/>
        <w:jc w:val="both"/>
        <w:rPr>
          <w:noProof/>
        </w:rPr>
      </w:pPr>
      <w:r>
        <w:t>FINA Zagreb, OIB 85821130368, u iznosu od 4.884,33 kn,</w:t>
      </w:r>
    </w:p>
    <w:p w:rsidRDefault="00455DBD" w:rsidP="00455DBD" w:rsidR="00FC5378">
      <w:pPr>
        <w:pStyle w:val="Odlomakpopisa"/>
        <w:tabs>
          <w:tab w:pos="1318" w:val="left"/>
        </w:tabs>
        <w:spacing w:after="160" w:before="200"/>
        <w:ind w:left="780"/>
        <w:jc w:val="both"/>
        <w:rPr>
          <w:noProof/>
        </w:rPr>
      </w:pPr>
      <w:r>
        <w:t xml:space="preserve"> </w:t>
      </w:r>
    </w:p>
    <w:p w:rsidRDefault="0029679C" w:rsidP="0029679C" w:rsidR="0029679C">
      <w:pPr>
        <w:pStyle w:val="Odlomakpopisa"/>
        <w:numPr>
          <w:ilvl w:val="0"/>
          <w:numId w:val="1"/>
        </w:numPr>
      </w:pPr>
      <w:r>
        <w:t>Utvrđuje  se osporenom</w:t>
      </w:r>
      <w:r w:rsidRPr="0029679C">
        <w:t xml:space="preserve"> </w:t>
      </w:r>
      <w:r>
        <w:t>tražbina vjerovnika II. višeg isplatnog reda:</w:t>
      </w:r>
    </w:p>
    <w:p w:rsidRDefault="00FC5378" w:rsidP="00A1564B" w:rsidR="0029679C">
      <w:pPr>
        <w:pStyle w:val="Odlomakpopisa"/>
        <w:numPr>
          <w:ilvl w:val="0"/>
          <w:numId w:val="2"/>
        </w:numPr>
      </w:pPr>
      <w:proofErr w:type="spellStart"/>
      <w:r>
        <w:t>Traguriun</w:t>
      </w:r>
      <w:proofErr w:type="spellEnd"/>
      <w:r>
        <w:t xml:space="preserve"> </w:t>
      </w:r>
      <w:proofErr w:type="spellStart"/>
      <w:r>
        <w:t>commerce</w:t>
      </w:r>
      <w:proofErr w:type="spellEnd"/>
      <w:r>
        <w:t xml:space="preserve"> d.o.o., OIB: 73048586936, u iznosu od  69.757,67 kn</w:t>
      </w:r>
      <w:r w:rsidR="0029679C" w:rsidRPr="00A1564B">
        <w:rPr>
          <w:rFonts w:eastAsia="Calibri"/>
          <w:iCs/>
        </w:rPr>
        <w:t>,  radi</w:t>
      </w:r>
      <w:r>
        <w:rPr>
          <w:rFonts w:eastAsia="Calibri"/>
          <w:iCs/>
        </w:rPr>
        <w:t xml:space="preserve"> nedostatka pravne osnove</w:t>
      </w:r>
      <w:r w:rsidR="0029679C" w:rsidRPr="00A1564B">
        <w:rPr>
          <w:rFonts w:eastAsia="Calibri"/>
          <w:iCs/>
        </w:rPr>
        <w:t>.</w:t>
      </w:r>
    </w:p>
    <w:p w:rsidRDefault="0029679C" w:rsidP="0029679C" w:rsidR="0029679C">
      <w:pPr>
        <w:pStyle w:val="Odlomakpopisa"/>
        <w:spacing w:lineRule="auto" w:line="276"/>
        <w:ind w:left="1140"/>
      </w:pPr>
      <w:r>
        <w:tab/>
        <w:t xml:space="preserve"> </w:t>
      </w:r>
    </w:p>
    <w:p w:rsidRDefault="00455DBD" w:rsidP="0029679C" w:rsidR="00455DBD">
      <w:pPr>
        <w:jc w:val="both"/>
      </w:pPr>
    </w:p>
    <w:p w:rsidRDefault="00455DBD" w:rsidP="00455DBD" w:rsidR="00455DBD">
      <w:pPr>
        <w:ind w:firstLine="708" w:left="3540"/>
        <w:jc w:val="both"/>
        <w:rPr>
          <w:lang w:val="en-US"/>
        </w:rPr>
      </w:pPr>
      <w:proofErr w:type="gramStart"/>
      <w:r>
        <w:rPr>
          <w:lang w:val="en-US"/>
        </w:rPr>
        <w:lastRenderedPageBreak/>
        <w:t>2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DD5CCC">
        <w:rPr>
          <w:b/>
          <w:lang w:val="en-US"/>
        </w:rPr>
        <w:t>1.St-12/2017</w:t>
      </w:r>
      <w:proofErr w:type="gramEnd"/>
    </w:p>
    <w:p w:rsidRDefault="00455DBD" w:rsidP="0029679C" w:rsidR="00455DBD">
      <w:pPr>
        <w:jc w:val="both"/>
      </w:pPr>
    </w:p>
    <w:p w:rsidRDefault="0029679C" w:rsidP="00455DBD" w:rsidR="00455DBD">
      <w:pPr>
        <w:jc w:val="both"/>
        <w:rPr>
          <w:lang w:val="en-US"/>
        </w:rPr>
      </w:pPr>
      <w:r>
        <w:t>IV.</w:t>
      </w:r>
      <w:r>
        <w:tab/>
      </w:r>
      <w:r w:rsidRPr="0029679C">
        <w:rPr>
          <w:lang w:val="en-US"/>
        </w:rPr>
        <w:t xml:space="preserve">  </w:t>
      </w:r>
      <w:proofErr w:type="spellStart"/>
      <w:r w:rsidRPr="0029679C">
        <w:rPr>
          <w:lang w:val="en-US"/>
        </w:rPr>
        <w:t>Vjerovnik</w:t>
      </w:r>
      <w:proofErr w:type="spellEnd"/>
      <w:r w:rsidRPr="0029679C">
        <w:rPr>
          <w:lang w:val="en-US"/>
        </w:rPr>
        <w:t xml:space="preserve"> </w:t>
      </w:r>
      <w:proofErr w:type="spellStart"/>
      <w:r w:rsidRPr="0029679C">
        <w:rPr>
          <w:lang w:val="en-US"/>
        </w:rPr>
        <w:t>iz</w:t>
      </w:r>
      <w:proofErr w:type="spellEnd"/>
      <w:r w:rsidRPr="0029679C">
        <w:rPr>
          <w:lang w:val="en-US"/>
        </w:rPr>
        <w:t xml:space="preserve"> </w:t>
      </w:r>
      <w:proofErr w:type="spellStart"/>
      <w:r w:rsidRPr="0029679C">
        <w:rPr>
          <w:lang w:val="en-US"/>
        </w:rPr>
        <w:t>točke</w:t>
      </w:r>
      <w:proofErr w:type="spellEnd"/>
      <w:r w:rsidRPr="0029679C">
        <w:rPr>
          <w:lang w:val="en-US"/>
        </w:rPr>
        <w:t xml:space="preserve"> I</w:t>
      </w:r>
      <w:r w:rsidR="00A1564B">
        <w:rPr>
          <w:lang w:val="en-US"/>
        </w:rPr>
        <w:t>II</w:t>
      </w:r>
      <w:r w:rsidRPr="0029679C">
        <w:rPr>
          <w:lang w:val="en-US"/>
        </w:rPr>
        <w:t xml:space="preserve">/ </w:t>
      </w:r>
      <w:proofErr w:type="spellStart"/>
      <w:r w:rsidRPr="0029679C">
        <w:rPr>
          <w:lang w:val="en-US"/>
        </w:rPr>
        <w:t>izreke</w:t>
      </w:r>
      <w:proofErr w:type="spellEnd"/>
      <w:r w:rsidRPr="0029679C">
        <w:rPr>
          <w:lang w:val="en-US"/>
        </w:rPr>
        <w:t xml:space="preserve"> </w:t>
      </w:r>
      <w:proofErr w:type="spellStart"/>
      <w:r w:rsidRPr="0029679C">
        <w:rPr>
          <w:lang w:val="en-US"/>
        </w:rPr>
        <w:t>ovog</w:t>
      </w:r>
      <w:proofErr w:type="spellEnd"/>
      <w:r w:rsidRPr="0029679C">
        <w:rPr>
          <w:lang w:val="en-US"/>
        </w:rPr>
        <w:t xml:space="preserve"> </w:t>
      </w:r>
      <w:proofErr w:type="spellStart"/>
      <w:r w:rsidRPr="0029679C">
        <w:rPr>
          <w:lang w:val="en-US"/>
        </w:rPr>
        <w:t>rješenja</w:t>
      </w:r>
      <w:proofErr w:type="spellEnd"/>
      <w:r w:rsidRPr="0029679C">
        <w:rPr>
          <w:lang w:val="en-US"/>
        </w:rPr>
        <w:t xml:space="preserve"> </w:t>
      </w:r>
      <w:proofErr w:type="spellStart"/>
      <w:r w:rsidRPr="0029679C">
        <w:rPr>
          <w:lang w:val="en-US"/>
        </w:rPr>
        <w:t>čija</w:t>
      </w:r>
      <w:proofErr w:type="spellEnd"/>
      <w:r w:rsidRPr="0029679C">
        <w:rPr>
          <w:lang w:val="en-US"/>
        </w:rPr>
        <w:t xml:space="preserve"> je </w:t>
      </w:r>
      <w:proofErr w:type="spellStart"/>
      <w:r w:rsidRPr="0029679C">
        <w:rPr>
          <w:lang w:val="en-US"/>
        </w:rPr>
        <w:t>tražbina</w:t>
      </w:r>
      <w:proofErr w:type="spellEnd"/>
      <w:r w:rsidRPr="0029679C">
        <w:rPr>
          <w:lang w:val="en-US"/>
        </w:rPr>
        <w:t xml:space="preserve"> </w:t>
      </w:r>
      <w:proofErr w:type="spellStart"/>
      <w:r w:rsidRPr="0029679C">
        <w:rPr>
          <w:lang w:val="en-US"/>
        </w:rPr>
        <w:t>osporena</w:t>
      </w:r>
      <w:proofErr w:type="spellEnd"/>
      <w:r w:rsidRPr="0029679C">
        <w:rPr>
          <w:lang w:val="en-US"/>
        </w:rPr>
        <w:t xml:space="preserve"> </w:t>
      </w:r>
      <w:proofErr w:type="spellStart"/>
      <w:r w:rsidRPr="0029679C">
        <w:rPr>
          <w:lang w:val="en-US"/>
        </w:rPr>
        <w:t>upućuju</w:t>
      </w:r>
      <w:proofErr w:type="spellEnd"/>
      <w:r w:rsidRPr="0029679C">
        <w:rPr>
          <w:lang w:val="en-US"/>
        </w:rPr>
        <w:t xml:space="preserve"> se u </w:t>
      </w:r>
      <w:proofErr w:type="spellStart"/>
      <w:r w:rsidRPr="0029679C">
        <w:rPr>
          <w:lang w:val="en-US"/>
        </w:rPr>
        <w:t>roku</w:t>
      </w:r>
      <w:proofErr w:type="spellEnd"/>
      <w:r w:rsidRPr="0029679C">
        <w:rPr>
          <w:lang w:val="en-US"/>
        </w:rPr>
        <w:t xml:space="preserve"> </w:t>
      </w:r>
      <w:proofErr w:type="gramStart"/>
      <w:r w:rsidRPr="0029679C">
        <w:rPr>
          <w:lang w:val="en-US"/>
        </w:rPr>
        <w:t>od</w:t>
      </w:r>
      <w:proofErr w:type="gramEnd"/>
      <w:r w:rsidRPr="0029679C">
        <w:rPr>
          <w:lang w:val="en-US"/>
        </w:rPr>
        <w:t xml:space="preserve"> </w:t>
      </w:r>
      <w:proofErr w:type="spellStart"/>
      <w:r w:rsidRPr="0029679C">
        <w:rPr>
          <w:lang w:val="en-US"/>
        </w:rPr>
        <w:t>osam</w:t>
      </w:r>
      <w:proofErr w:type="spellEnd"/>
      <w:r w:rsidRPr="0029679C">
        <w:rPr>
          <w:lang w:val="en-US"/>
        </w:rPr>
        <w:t xml:space="preserve"> (8.) dana </w:t>
      </w:r>
      <w:proofErr w:type="spellStart"/>
      <w:r w:rsidRPr="0029679C">
        <w:rPr>
          <w:lang w:val="en-US"/>
        </w:rPr>
        <w:t>nakon</w:t>
      </w:r>
      <w:proofErr w:type="spellEnd"/>
      <w:r w:rsidRPr="0029679C">
        <w:rPr>
          <w:lang w:val="en-US"/>
        </w:rPr>
        <w:t xml:space="preserve"> </w:t>
      </w:r>
      <w:proofErr w:type="spellStart"/>
      <w:r w:rsidRPr="0029679C">
        <w:rPr>
          <w:lang w:val="en-US"/>
        </w:rPr>
        <w:t>pravomoćnosti</w:t>
      </w:r>
      <w:proofErr w:type="spellEnd"/>
      <w:r w:rsidRPr="0029679C">
        <w:rPr>
          <w:lang w:val="en-US"/>
        </w:rPr>
        <w:t xml:space="preserve"> </w:t>
      </w:r>
      <w:proofErr w:type="spellStart"/>
      <w:r w:rsidRPr="0029679C">
        <w:rPr>
          <w:lang w:val="en-US"/>
        </w:rPr>
        <w:t>ovog</w:t>
      </w:r>
      <w:proofErr w:type="spellEnd"/>
      <w:r w:rsidRPr="0029679C">
        <w:rPr>
          <w:lang w:val="en-US"/>
        </w:rPr>
        <w:t xml:space="preserve"> </w:t>
      </w:r>
      <w:proofErr w:type="spellStart"/>
      <w:r w:rsidRPr="0029679C">
        <w:rPr>
          <w:lang w:val="en-US"/>
        </w:rPr>
        <w:t>rješenja</w:t>
      </w:r>
      <w:proofErr w:type="spellEnd"/>
      <w:r w:rsidRPr="0029679C">
        <w:rPr>
          <w:lang w:val="en-US"/>
        </w:rPr>
        <w:t xml:space="preserve">, </w:t>
      </w:r>
      <w:proofErr w:type="spellStart"/>
      <w:r w:rsidRPr="0029679C">
        <w:rPr>
          <w:lang w:val="en-US"/>
        </w:rPr>
        <w:t>pokrenuti</w:t>
      </w:r>
      <w:proofErr w:type="spellEnd"/>
      <w:r w:rsidRPr="0029679C">
        <w:rPr>
          <w:lang w:val="en-US"/>
        </w:rPr>
        <w:t xml:space="preserve"> </w:t>
      </w:r>
      <w:proofErr w:type="spellStart"/>
      <w:r w:rsidRPr="0029679C">
        <w:rPr>
          <w:lang w:val="en-US"/>
        </w:rPr>
        <w:t>parnicu</w:t>
      </w:r>
      <w:proofErr w:type="spellEnd"/>
      <w:r w:rsidRPr="0029679C">
        <w:rPr>
          <w:lang w:val="en-US"/>
        </w:rPr>
        <w:t xml:space="preserve"> </w:t>
      </w:r>
      <w:proofErr w:type="spellStart"/>
      <w:r w:rsidRPr="0029679C">
        <w:rPr>
          <w:lang w:val="en-US"/>
        </w:rPr>
        <w:t>protiv</w:t>
      </w:r>
      <w:proofErr w:type="spellEnd"/>
      <w:r w:rsidRPr="0029679C">
        <w:rPr>
          <w:lang w:val="en-US"/>
        </w:rPr>
        <w:t xml:space="preserve"> </w:t>
      </w:r>
      <w:proofErr w:type="spellStart"/>
      <w:r w:rsidR="00455DBD" w:rsidRPr="0029679C">
        <w:rPr>
          <w:lang w:val="en-US"/>
        </w:rPr>
        <w:t>stečajnog</w:t>
      </w:r>
      <w:proofErr w:type="spellEnd"/>
      <w:r w:rsidR="00455DBD" w:rsidRPr="0029679C">
        <w:rPr>
          <w:lang w:val="en-US"/>
        </w:rPr>
        <w:t xml:space="preserve"> </w:t>
      </w:r>
      <w:proofErr w:type="spellStart"/>
      <w:r w:rsidR="00455DBD" w:rsidRPr="0029679C">
        <w:rPr>
          <w:lang w:val="en-US"/>
        </w:rPr>
        <w:t>Dužnika</w:t>
      </w:r>
      <w:proofErr w:type="spellEnd"/>
      <w:r w:rsidR="00455DBD" w:rsidRPr="0029679C">
        <w:rPr>
          <w:lang w:val="en-US"/>
        </w:rPr>
        <w:t xml:space="preserve">, </w:t>
      </w:r>
      <w:proofErr w:type="spellStart"/>
      <w:r w:rsidR="00455DBD" w:rsidRPr="0029679C">
        <w:rPr>
          <w:lang w:val="en-US"/>
        </w:rPr>
        <w:t>radi</w:t>
      </w:r>
      <w:proofErr w:type="spellEnd"/>
      <w:r w:rsidR="00455DBD" w:rsidRPr="0029679C">
        <w:rPr>
          <w:lang w:val="en-US"/>
        </w:rPr>
        <w:t xml:space="preserve"> </w:t>
      </w:r>
      <w:proofErr w:type="spellStart"/>
      <w:r w:rsidR="00455DBD" w:rsidRPr="0029679C">
        <w:rPr>
          <w:lang w:val="en-US"/>
        </w:rPr>
        <w:t>utvrđivanja</w:t>
      </w:r>
      <w:proofErr w:type="spellEnd"/>
      <w:r w:rsidR="00455DBD" w:rsidRPr="0029679C">
        <w:rPr>
          <w:lang w:val="en-US"/>
        </w:rPr>
        <w:t xml:space="preserve"> u </w:t>
      </w:r>
      <w:proofErr w:type="spellStart"/>
      <w:r w:rsidR="00455DBD" w:rsidRPr="0029679C">
        <w:rPr>
          <w:lang w:val="en-US"/>
        </w:rPr>
        <w:t>parnici</w:t>
      </w:r>
      <w:proofErr w:type="spellEnd"/>
      <w:r w:rsidR="00455DBD" w:rsidRPr="0029679C">
        <w:rPr>
          <w:lang w:val="en-US"/>
        </w:rPr>
        <w:t xml:space="preserve"> </w:t>
      </w:r>
      <w:proofErr w:type="spellStart"/>
      <w:r w:rsidR="00455DBD" w:rsidRPr="0029679C">
        <w:rPr>
          <w:lang w:val="en-US"/>
        </w:rPr>
        <w:t>osnovanim</w:t>
      </w:r>
      <w:proofErr w:type="spellEnd"/>
      <w:r w:rsidR="00455DBD" w:rsidRPr="0029679C">
        <w:rPr>
          <w:lang w:val="en-US"/>
        </w:rPr>
        <w:t xml:space="preserve"> </w:t>
      </w:r>
      <w:proofErr w:type="spellStart"/>
      <w:r w:rsidR="00455DBD" w:rsidRPr="0029679C">
        <w:rPr>
          <w:lang w:val="en-US"/>
        </w:rPr>
        <w:t>osporene</w:t>
      </w:r>
      <w:proofErr w:type="spellEnd"/>
      <w:r w:rsidR="00455DBD" w:rsidRPr="0029679C">
        <w:rPr>
          <w:lang w:val="en-US"/>
        </w:rPr>
        <w:t xml:space="preserve"> </w:t>
      </w:r>
      <w:proofErr w:type="spellStart"/>
      <w:r w:rsidR="00455DBD" w:rsidRPr="0029679C">
        <w:rPr>
          <w:lang w:val="en-US"/>
        </w:rPr>
        <w:t>tražbine</w:t>
      </w:r>
      <w:proofErr w:type="spellEnd"/>
      <w:r w:rsidR="00455DBD">
        <w:rPr>
          <w:lang w:val="en-US"/>
        </w:rPr>
        <w:t>.</w:t>
      </w:r>
      <w:r w:rsidR="00455DBD" w:rsidRPr="0029679C">
        <w:rPr>
          <w:lang w:val="en-US"/>
        </w:rPr>
        <w:t xml:space="preserve"> </w:t>
      </w:r>
      <w:proofErr w:type="spellStart"/>
      <w:r w:rsidR="00455DBD" w:rsidRPr="0029679C">
        <w:rPr>
          <w:lang w:val="en-US"/>
        </w:rPr>
        <w:t>Ako</w:t>
      </w:r>
      <w:proofErr w:type="spellEnd"/>
      <w:r w:rsidR="00455DBD" w:rsidRPr="0029679C">
        <w:rPr>
          <w:lang w:val="en-US"/>
        </w:rPr>
        <w:t xml:space="preserve"> </w:t>
      </w:r>
      <w:proofErr w:type="spellStart"/>
      <w:r w:rsidR="00455DBD" w:rsidRPr="0029679C">
        <w:rPr>
          <w:lang w:val="en-US"/>
        </w:rPr>
        <w:t>naprijed</w:t>
      </w:r>
      <w:proofErr w:type="spellEnd"/>
      <w:r w:rsidR="00455DBD" w:rsidRPr="0029679C">
        <w:rPr>
          <w:lang w:val="en-US"/>
        </w:rPr>
        <w:t xml:space="preserve"> </w:t>
      </w:r>
      <w:proofErr w:type="spellStart"/>
      <w:r w:rsidR="00455DBD" w:rsidRPr="0029679C">
        <w:rPr>
          <w:lang w:val="en-US"/>
        </w:rPr>
        <w:t>upućeni</w:t>
      </w:r>
      <w:proofErr w:type="spellEnd"/>
      <w:r w:rsidR="00455DBD" w:rsidRPr="0029679C">
        <w:rPr>
          <w:lang w:val="en-US"/>
        </w:rPr>
        <w:t xml:space="preserve"> u </w:t>
      </w:r>
      <w:proofErr w:type="spellStart"/>
      <w:r w:rsidR="00455DBD" w:rsidRPr="0029679C">
        <w:rPr>
          <w:lang w:val="en-US"/>
        </w:rPr>
        <w:t>parnicu</w:t>
      </w:r>
      <w:proofErr w:type="spellEnd"/>
      <w:r w:rsidR="00455DBD" w:rsidRPr="0029679C">
        <w:rPr>
          <w:lang w:val="en-US"/>
        </w:rPr>
        <w:t xml:space="preserve">, u </w:t>
      </w:r>
      <w:proofErr w:type="spellStart"/>
      <w:r w:rsidR="00455DBD" w:rsidRPr="0029679C">
        <w:rPr>
          <w:lang w:val="en-US"/>
        </w:rPr>
        <w:t>navedenom</w:t>
      </w:r>
      <w:proofErr w:type="spellEnd"/>
      <w:r w:rsidR="00455DBD" w:rsidRPr="0029679C">
        <w:rPr>
          <w:lang w:val="en-US"/>
        </w:rPr>
        <w:t xml:space="preserve"> </w:t>
      </w:r>
      <w:proofErr w:type="spellStart"/>
      <w:r w:rsidR="00455DBD" w:rsidRPr="0029679C">
        <w:rPr>
          <w:lang w:val="en-US"/>
        </w:rPr>
        <w:t>roku</w:t>
      </w:r>
      <w:proofErr w:type="spellEnd"/>
      <w:r w:rsidR="00455DBD" w:rsidRPr="0029679C">
        <w:rPr>
          <w:lang w:val="en-US"/>
        </w:rPr>
        <w:t xml:space="preserve"> ne </w:t>
      </w:r>
      <w:proofErr w:type="spellStart"/>
      <w:r w:rsidR="00455DBD" w:rsidRPr="0029679C">
        <w:rPr>
          <w:lang w:val="en-US"/>
        </w:rPr>
        <w:t>pokren</w:t>
      </w:r>
      <w:r w:rsidR="00455DBD">
        <w:rPr>
          <w:lang w:val="en-US"/>
        </w:rPr>
        <w:t>e</w:t>
      </w:r>
      <w:proofErr w:type="spellEnd"/>
      <w:r w:rsidR="00455DBD" w:rsidRPr="0029679C">
        <w:rPr>
          <w:lang w:val="en-US"/>
        </w:rPr>
        <w:t xml:space="preserve"> </w:t>
      </w:r>
      <w:proofErr w:type="spellStart"/>
      <w:r w:rsidR="00455DBD" w:rsidRPr="0029679C">
        <w:rPr>
          <w:lang w:val="en-US"/>
        </w:rPr>
        <w:t>parnicu</w:t>
      </w:r>
      <w:proofErr w:type="spellEnd"/>
      <w:r w:rsidR="00455DBD" w:rsidRPr="0029679C">
        <w:rPr>
          <w:lang w:val="en-US"/>
        </w:rPr>
        <w:t xml:space="preserve"> </w:t>
      </w:r>
      <w:proofErr w:type="spellStart"/>
      <w:proofErr w:type="gramStart"/>
      <w:r w:rsidR="00455DBD" w:rsidRPr="0029679C">
        <w:rPr>
          <w:lang w:val="en-US"/>
        </w:rPr>
        <w:t>na</w:t>
      </w:r>
      <w:proofErr w:type="spellEnd"/>
      <w:proofErr w:type="gramEnd"/>
      <w:r w:rsidR="00455DBD" w:rsidRPr="0029679C">
        <w:rPr>
          <w:lang w:val="en-US"/>
        </w:rPr>
        <w:t xml:space="preserve"> </w:t>
      </w:r>
      <w:proofErr w:type="spellStart"/>
      <w:r w:rsidR="00455DBD" w:rsidRPr="0029679C">
        <w:rPr>
          <w:lang w:val="en-US"/>
        </w:rPr>
        <w:t>koju</w:t>
      </w:r>
      <w:proofErr w:type="spellEnd"/>
      <w:r w:rsidR="00455DBD" w:rsidRPr="0029679C">
        <w:rPr>
          <w:lang w:val="en-US"/>
        </w:rPr>
        <w:t xml:space="preserve"> </w:t>
      </w:r>
      <w:r w:rsidR="00455DBD">
        <w:rPr>
          <w:lang w:val="en-US"/>
        </w:rPr>
        <w:t>je</w:t>
      </w:r>
      <w:r w:rsidR="00455DBD" w:rsidRPr="0029679C">
        <w:rPr>
          <w:lang w:val="en-US"/>
        </w:rPr>
        <w:t xml:space="preserve"> </w:t>
      </w:r>
      <w:proofErr w:type="spellStart"/>
      <w:r w:rsidR="00455DBD" w:rsidRPr="0029679C">
        <w:rPr>
          <w:lang w:val="en-US"/>
        </w:rPr>
        <w:t>upućen</w:t>
      </w:r>
      <w:proofErr w:type="spellEnd"/>
      <w:r w:rsidR="00455DBD" w:rsidRPr="0029679C">
        <w:rPr>
          <w:lang w:val="en-US"/>
        </w:rPr>
        <w:t xml:space="preserve">, </w:t>
      </w:r>
      <w:proofErr w:type="spellStart"/>
      <w:r w:rsidR="00455DBD" w:rsidRPr="0029679C">
        <w:rPr>
          <w:lang w:val="en-US"/>
        </w:rPr>
        <w:t>smatrat</w:t>
      </w:r>
      <w:proofErr w:type="spellEnd"/>
      <w:r w:rsidR="00455DBD" w:rsidRPr="0029679C">
        <w:rPr>
          <w:lang w:val="en-US"/>
        </w:rPr>
        <w:t xml:space="preserve"> </w:t>
      </w:r>
      <w:proofErr w:type="spellStart"/>
      <w:r w:rsidR="00455DBD" w:rsidRPr="0029679C">
        <w:rPr>
          <w:lang w:val="en-US"/>
        </w:rPr>
        <w:t>će</w:t>
      </w:r>
      <w:proofErr w:type="spellEnd"/>
      <w:r w:rsidR="00455DBD" w:rsidRPr="0029679C">
        <w:rPr>
          <w:lang w:val="en-US"/>
        </w:rPr>
        <w:t xml:space="preserve"> se </w:t>
      </w:r>
      <w:proofErr w:type="spellStart"/>
      <w:r w:rsidR="00455DBD" w:rsidRPr="0029679C">
        <w:rPr>
          <w:lang w:val="en-US"/>
        </w:rPr>
        <w:t>kako</w:t>
      </w:r>
      <w:proofErr w:type="spellEnd"/>
      <w:r w:rsidR="00455DBD" w:rsidRPr="0029679C">
        <w:rPr>
          <w:lang w:val="en-US"/>
        </w:rPr>
        <w:t xml:space="preserve"> </w:t>
      </w:r>
      <w:proofErr w:type="spellStart"/>
      <w:r w:rsidR="00455DBD" w:rsidRPr="0029679C">
        <w:rPr>
          <w:lang w:val="en-US"/>
        </w:rPr>
        <w:t>su</w:t>
      </w:r>
      <w:proofErr w:type="spellEnd"/>
      <w:r w:rsidR="00455DBD" w:rsidRPr="0029679C">
        <w:rPr>
          <w:lang w:val="en-US"/>
        </w:rPr>
        <w:t xml:space="preserve"> </w:t>
      </w:r>
      <w:proofErr w:type="spellStart"/>
      <w:r w:rsidR="00455DBD" w:rsidRPr="0029679C">
        <w:rPr>
          <w:lang w:val="en-US"/>
        </w:rPr>
        <w:t>isti</w:t>
      </w:r>
      <w:proofErr w:type="spellEnd"/>
      <w:r w:rsidR="00455DBD" w:rsidRPr="0029679C">
        <w:rPr>
          <w:lang w:val="en-US"/>
        </w:rPr>
        <w:t xml:space="preserve"> </w:t>
      </w:r>
      <w:proofErr w:type="spellStart"/>
      <w:r w:rsidR="00455DBD" w:rsidRPr="0029679C">
        <w:rPr>
          <w:lang w:val="en-US"/>
        </w:rPr>
        <w:t>odusta</w:t>
      </w:r>
      <w:r w:rsidR="00455DBD">
        <w:rPr>
          <w:lang w:val="en-US"/>
        </w:rPr>
        <w:t>o</w:t>
      </w:r>
      <w:proofErr w:type="spellEnd"/>
      <w:r w:rsidR="00455DBD" w:rsidRPr="0029679C">
        <w:rPr>
          <w:lang w:val="en-US"/>
        </w:rPr>
        <w:t xml:space="preserve"> </w:t>
      </w:r>
      <w:proofErr w:type="spellStart"/>
      <w:r w:rsidR="00455DBD" w:rsidRPr="0029679C">
        <w:rPr>
          <w:lang w:val="en-US"/>
        </w:rPr>
        <w:t>od</w:t>
      </w:r>
      <w:proofErr w:type="spellEnd"/>
      <w:r w:rsidR="00455DBD" w:rsidRPr="0029679C">
        <w:rPr>
          <w:lang w:val="en-US"/>
        </w:rPr>
        <w:t xml:space="preserve"> </w:t>
      </w:r>
      <w:proofErr w:type="spellStart"/>
      <w:r w:rsidR="00455DBD" w:rsidRPr="0029679C">
        <w:rPr>
          <w:lang w:val="en-US"/>
        </w:rPr>
        <w:t>prava</w:t>
      </w:r>
      <w:proofErr w:type="spellEnd"/>
      <w:r w:rsidR="00455DBD" w:rsidRPr="0029679C">
        <w:rPr>
          <w:lang w:val="en-US"/>
        </w:rPr>
        <w:t xml:space="preserve"> </w:t>
      </w:r>
      <w:proofErr w:type="spellStart"/>
      <w:r w:rsidR="00455DBD" w:rsidRPr="0029679C">
        <w:rPr>
          <w:lang w:val="en-US"/>
        </w:rPr>
        <w:t>na</w:t>
      </w:r>
      <w:proofErr w:type="spellEnd"/>
      <w:r w:rsidR="00455DBD" w:rsidRPr="0029679C">
        <w:rPr>
          <w:lang w:val="en-US"/>
        </w:rPr>
        <w:t xml:space="preserve"> </w:t>
      </w:r>
      <w:proofErr w:type="spellStart"/>
      <w:r w:rsidR="00455DBD" w:rsidRPr="0029679C">
        <w:rPr>
          <w:lang w:val="en-US"/>
        </w:rPr>
        <w:t>vođenje</w:t>
      </w:r>
      <w:proofErr w:type="spellEnd"/>
      <w:r w:rsidR="00455DBD" w:rsidRPr="0029679C">
        <w:rPr>
          <w:lang w:val="en-US"/>
        </w:rPr>
        <w:t xml:space="preserve"> </w:t>
      </w:r>
      <w:proofErr w:type="spellStart"/>
      <w:r w:rsidR="00455DBD" w:rsidRPr="0029679C">
        <w:rPr>
          <w:lang w:val="en-US"/>
        </w:rPr>
        <w:t>parnice</w:t>
      </w:r>
      <w:proofErr w:type="spellEnd"/>
      <w:r w:rsidR="00455DBD" w:rsidRPr="0029679C">
        <w:rPr>
          <w:lang w:val="en-US"/>
        </w:rPr>
        <w:t xml:space="preserve">. </w:t>
      </w:r>
    </w:p>
    <w:p w:rsidRDefault="00DD5CCC" w:rsidP="0029679C" w:rsidR="00DD5CCC">
      <w:pPr>
        <w:jc w:val="both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</w:p>
    <w:p w:rsidRDefault="00195195" w:rsidP="00195195" w:rsidR="00195195" w:rsidRPr="00195195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en-US"/>
        </w:rPr>
      </w:pPr>
      <w:proofErr w:type="spellStart"/>
      <w:r w:rsidRPr="00195195">
        <w:rPr>
          <w:rFonts w:cs="Times New Roman" w:hAnsi="Times New Roman" w:ascii="Times New Roman"/>
          <w:sz w:val="24"/>
          <w:szCs w:val="24"/>
          <w:lang w:val="en-US"/>
        </w:rPr>
        <w:t>Obrazloženj</w:t>
      </w:r>
      <w:r>
        <w:rPr>
          <w:rFonts w:cs="Times New Roman" w:hAnsi="Times New Roman" w:ascii="Times New Roman"/>
          <w:sz w:val="24"/>
          <w:szCs w:val="24"/>
          <w:lang w:val="en-US"/>
        </w:rPr>
        <w:t>e</w:t>
      </w:r>
      <w:proofErr w:type="spellEnd"/>
    </w:p>
    <w:p w:rsidRDefault="00FC5378" w:rsidP="00FC5378" w:rsidR="00FC5378">
      <w:pPr>
        <w:spacing w:before="240"/>
        <w:ind w:firstLine="708"/>
        <w:jc w:val="both"/>
        <w:rPr>
          <w:rFonts w:eastAsia="Calibri"/>
        </w:rPr>
      </w:pPr>
      <w:r>
        <w:t>Rješenjem ovog suda br. 1. St-12/2017 od 16. svibnja 2018. godine određen nastavak stečajnog postupka na stečajnim dužnikom</w:t>
      </w:r>
      <w:r w:rsidRPr="00C110FD">
        <w:t xml:space="preserve"> </w:t>
      </w:r>
      <w:r>
        <w:t xml:space="preserve">EKIPA d.o.o. za trgovinu i usluge, društvo s ograničenom odgovornošću, Split, </w:t>
      </w:r>
      <w:proofErr w:type="spellStart"/>
      <w:r>
        <w:t>Mosećka</w:t>
      </w:r>
      <w:proofErr w:type="spellEnd"/>
      <w:r>
        <w:t xml:space="preserve"> 72, OIB: 39637173651</w:t>
      </w:r>
      <w:r w:rsidRPr="000E4916">
        <w:t xml:space="preserve"> </w:t>
      </w:r>
      <w:r>
        <w:t xml:space="preserve">u stečaju. Istim rješenjem za stečajnog upravitelja imenovan je Branko </w:t>
      </w:r>
      <w:proofErr w:type="spellStart"/>
      <w:r>
        <w:t>Petanjek</w:t>
      </w:r>
      <w:proofErr w:type="spellEnd"/>
      <w:r>
        <w:t>, Zagreb, Zemljakova 13, OIB: 65439233259.</w:t>
      </w:r>
    </w:p>
    <w:p w:rsidRDefault="0029679C" w:rsidP="00FC5378" w:rsidR="00FC5378">
      <w:pPr>
        <w:spacing w:before="24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Na  ispitnom ročištu, održanom kod ovog suda dana </w:t>
      </w:r>
      <w:r w:rsidR="00FC5378">
        <w:rPr>
          <w:rFonts w:eastAsia="Calibri"/>
          <w:lang w:eastAsia="en-US"/>
        </w:rPr>
        <w:t>21</w:t>
      </w:r>
      <w:r>
        <w:rPr>
          <w:rFonts w:eastAsia="Calibri"/>
          <w:lang w:eastAsia="en-US"/>
        </w:rPr>
        <w:t>.</w:t>
      </w:r>
      <w:r w:rsidR="00FC5378">
        <w:rPr>
          <w:rFonts w:eastAsia="Calibri"/>
          <w:lang w:eastAsia="en-US"/>
        </w:rPr>
        <w:t>rujna</w:t>
      </w:r>
      <w:r>
        <w:rPr>
          <w:rFonts w:eastAsia="Calibri"/>
          <w:lang w:eastAsia="en-US"/>
        </w:rPr>
        <w:t xml:space="preserve"> 2018. godine, ispitane su tražbine stečajnih vjerovnika I. i   II. višeg isplatnog reda, a koje su prijavljene unutar roka </w:t>
      </w:r>
      <w:r w:rsidR="00FC5378">
        <w:rPr>
          <w:rFonts w:eastAsia="Calibri"/>
          <w:lang w:eastAsia="en-US"/>
        </w:rPr>
        <w:t>su prijave tražbina prijavljene stečajnom upravitelju u roku od  60 dana od dana objave rješenja o otvaranju stečajnog postupka nad dužnikom na mrežnoj stranici E-oglasna ploča sudova.</w:t>
      </w:r>
    </w:p>
    <w:p w:rsidRDefault="00AB3E63" w:rsidP="00AB3E63" w:rsidR="00AB3E63">
      <w:pPr>
        <w:rPr>
          <w:rFonts w:eastAsia="Calibri"/>
          <w:lang w:eastAsia="en-US"/>
        </w:rPr>
      </w:pPr>
    </w:p>
    <w:p w:rsidRDefault="0029679C" w:rsidP="00AB3E63" w:rsidR="0029679C" w:rsidRPr="00AB3E63">
      <w:pPr>
        <w:ind w:firstLine="708"/>
      </w:pPr>
      <w:r w:rsidRPr="00AB3E63">
        <w:rPr>
          <w:rFonts w:eastAsia="Calibri"/>
          <w:lang w:eastAsia="en-US"/>
        </w:rPr>
        <w:t>Na navedenom ročištu stečajni upravitelj se je izjasnio da u cijelosti priznaje prijavljene tražbine stečaj</w:t>
      </w:r>
      <w:r w:rsidR="000634A4" w:rsidRPr="00AB3E63">
        <w:rPr>
          <w:rFonts w:eastAsia="Calibri"/>
          <w:lang w:eastAsia="en-US"/>
        </w:rPr>
        <w:t>n</w:t>
      </w:r>
      <w:r w:rsidRPr="00AB3E63">
        <w:rPr>
          <w:rFonts w:eastAsia="Calibri"/>
          <w:lang w:eastAsia="en-US"/>
        </w:rPr>
        <w:t xml:space="preserve">ih vjerovnika I. i II. višeg isplatnog reda, </w:t>
      </w:r>
      <w:r w:rsidR="000634A4" w:rsidRPr="00AB3E63">
        <w:rPr>
          <w:rFonts w:eastAsia="Calibri"/>
          <w:lang w:eastAsia="en-US"/>
        </w:rPr>
        <w:t>kako je to navedeno u dostavljenoj tablici</w:t>
      </w:r>
      <w:r w:rsidR="00195195">
        <w:rPr>
          <w:rFonts w:eastAsia="Calibri"/>
          <w:lang w:eastAsia="en-US"/>
        </w:rPr>
        <w:t xml:space="preserve"> prijavljenih i </w:t>
      </w:r>
      <w:r w:rsidR="000634A4" w:rsidRPr="00AB3E63">
        <w:rPr>
          <w:rFonts w:eastAsia="Calibri"/>
          <w:lang w:eastAsia="en-US"/>
        </w:rPr>
        <w:t xml:space="preserve"> ispitanih tražbina od 30.kolovoza 2018.godine, </w:t>
      </w:r>
      <w:r w:rsidRPr="00AB3E63">
        <w:rPr>
          <w:rFonts w:eastAsia="Calibri"/>
          <w:lang w:eastAsia="en-US"/>
        </w:rPr>
        <w:t>obzirom da se temelje na ovršnim odnosno vjerodostoj</w:t>
      </w:r>
      <w:r w:rsidR="000634A4" w:rsidRPr="00AB3E63">
        <w:rPr>
          <w:rFonts w:eastAsia="Calibri"/>
          <w:lang w:eastAsia="en-US"/>
        </w:rPr>
        <w:t>n</w:t>
      </w:r>
      <w:r w:rsidRPr="00AB3E63">
        <w:rPr>
          <w:rFonts w:eastAsia="Calibri"/>
          <w:lang w:eastAsia="en-US"/>
        </w:rPr>
        <w:t xml:space="preserve">im ispravama, koje su priložene uz prijavu tražbine dostavljene stečajnom upravitelju, </w:t>
      </w:r>
      <w:r w:rsidR="000634A4" w:rsidRPr="00AB3E63">
        <w:rPr>
          <w:rFonts w:eastAsia="Calibri"/>
          <w:lang w:eastAsia="en-US"/>
        </w:rPr>
        <w:t xml:space="preserve">osim što stečajni upravitelj u cijelosti osporava prijavu tražbine vjerovnika </w:t>
      </w:r>
      <w:proofErr w:type="spellStart"/>
      <w:r w:rsidR="00AB3E63">
        <w:t>Traguriun</w:t>
      </w:r>
      <w:proofErr w:type="spellEnd"/>
      <w:r w:rsidR="00AB3E63">
        <w:t xml:space="preserve"> </w:t>
      </w:r>
      <w:proofErr w:type="spellStart"/>
      <w:r w:rsidR="00AB3E63">
        <w:t>commerce</w:t>
      </w:r>
      <w:proofErr w:type="spellEnd"/>
      <w:r w:rsidR="00AB3E63">
        <w:t xml:space="preserve"> d.o.o., OIB: 73048586936, u iznosu od  69.757,67 kn</w:t>
      </w:r>
      <w:r w:rsidR="00AB3E63" w:rsidRPr="00AB3E63">
        <w:rPr>
          <w:rFonts w:eastAsia="Calibri"/>
          <w:iCs/>
        </w:rPr>
        <w:t>,  radi nedostatka pravne osnove.</w:t>
      </w:r>
    </w:p>
    <w:p w:rsidRDefault="0029679C" w:rsidP="0029679C" w:rsidR="0029679C">
      <w:pPr>
        <w:jc w:val="both"/>
      </w:pPr>
      <w:r>
        <w:rPr>
          <w:color w:val="000000"/>
          <w:lang w:eastAsia="en-US"/>
        </w:rPr>
        <w:tab/>
        <w:t xml:space="preserve"> </w:t>
      </w:r>
    </w:p>
    <w:p w:rsidRDefault="0029679C" w:rsidP="0029679C" w:rsidR="0029679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čl. 263. Stečajnog zakona („Narodne novine“ 171/15 i 104/17- dalje SZ) tražbina se smatra utvrđenom ako je na ispitnom ročištu prizna stečajni upravitelj i ne ospori stečajni vjerovnik, odnosno ako izjavljeno osporavanje bude otklonjeno.</w:t>
      </w:r>
    </w:p>
    <w:p w:rsidRDefault="0029679C" w:rsidP="0029679C" w:rsidR="0029679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9679C" w:rsidP="00DD5CCC" w:rsidR="00DD5CCC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Slijedom navedenog, a na temelju rezultata ispitnog ročišta, prethodno sastavljene posebne tablice ispitanih tražbina te odredbi čl.263.do 267 SZ-a, odlučeno je kao u izreci ovog rješenja.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666B88" w:rsidP="0029679C" w:rsidR="00666B88">
      <w:pPr>
        <w:ind w:firstLine="708" w:left="2124"/>
        <w:rPr>
          <w:rFonts w:eastAsia="Calibri"/>
          <w:lang w:eastAsia="en-US"/>
        </w:rPr>
      </w:pPr>
    </w:p>
    <w:p w:rsidRDefault="0029679C" w:rsidP="0029679C" w:rsidR="0029679C">
      <w:pPr>
        <w:ind w:firstLine="708" w:left="2124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U Splitu, </w:t>
      </w:r>
      <w:r w:rsidR="00DD5CCC">
        <w:rPr>
          <w:rFonts w:eastAsia="Calibri"/>
          <w:lang w:eastAsia="en-US"/>
        </w:rPr>
        <w:t>21</w:t>
      </w:r>
      <w:r>
        <w:rPr>
          <w:rFonts w:eastAsia="Calibri"/>
          <w:lang w:eastAsia="en-US"/>
        </w:rPr>
        <w:t xml:space="preserve">. </w:t>
      </w:r>
      <w:r w:rsidR="00DD5CCC">
        <w:rPr>
          <w:rFonts w:eastAsia="Calibri"/>
          <w:lang w:eastAsia="en-US"/>
        </w:rPr>
        <w:t>rujna</w:t>
      </w:r>
      <w:r>
        <w:rPr>
          <w:rFonts w:eastAsia="Calibri"/>
          <w:lang w:eastAsia="en-US"/>
        </w:rPr>
        <w:t xml:space="preserve"> 2018.  godine.</w:t>
      </w:r>
    </w:p>
    <w:p w:rsidRDefault="0029679C" w:rsidP="0029679C" w:rsidR="0029679C">
      <w:pPr>
        <w:jc w:val="center"/>
        <w:rPr>
          <w:rFonts w:eastAsia="Calibri"/>
          <w:sz w:val="16"/>
          <w:szCs w:val="16"/>
          <w:lang w:eastAsia="en-US"/>
        </w:rPr>
      </w:pPr>
    </w:p>
    <w:p w:rsidRDefault="0029679C" w:rsidP="0029679C" w:rsidR="0029679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S  U  D  A  C </w:t>
      </w:r>
    </w:p>
    <w:p w:rsidRDefault="0029679C" w:rsidP="0029679C" w:rsidR="0029679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Velimir Vuković </w:t>
      </w:r>
    </w:p>
    <w:p w:rsidRDefault="0029679C" w:rsidP="0029679C" w:rsidR="0029679C">
      <w:pPr>
        <w:jc w:val="both"/>
        <w:rPr>
          <w:rFonts w:eastAsia="Calibri"/>
          <w:lang w:eastAsia="en-US"/>
        </w:rPr>
      </w:pPr>
    </w:p>
    <w:p w:rsidRDefault="0029679C" w:rsidP="0029679C" w:rsidR="0029679C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POUKA O PRAVNOM LIJEKU: </w:t>
      </w:r>
    </w:p>
    <w:p w:rsidRDefault="0029679C" w:rsidP="0029679C" w:rsidR="0029679C">
      <w:pPr>
        <w:jc w:val="both"/>
      </w:pPr>
      <w:r>
        <w:t>Protiv ovog rješenja dopuštena je žalba Visokom trgovačkom sudu Republike Hrvatske u Zagrebu. Žalba se podnosi putem ovog suda, pismeno u tri primjerka, u roku od 8 dana od dostave rješenja. Dostava se smatra obavljenom istekom osmog dana od dana objave pismena na mrežnoj stranici e- Oglasne ploče suda.</w:t>
      </w:r>
    </w:p>
    <w:p w:rsidRDefault="0029679C" w:rsidP="0029679C" w:rsidR="0029679C">
      <w:pPr>
        <w:jc w:val="both"/>
        <w:rPr>
          <w:rFonts w:eastAsia="Calibri"/>
          <w:lang w:eastAsia="en-US"/>
        </w:rPr>
      </w:pPr>
    </w:p>
    <w:p w:rsidRDefault="00DD5CCC" w:rsidP="0029679C" w:rsidR="00DD5CCC">
      <w:pPr>
        <w:jc w:val="both"/>
        <w:rPr>
          <w:rFonts w:eastAsia="Calibri"/>
          <w:lang w:eastAsia="en-US"/>
        </w:rPr>
      </w:pPr>
    </w:p>
    <w:p w:rsidRDefault="00666B88" w:rsidP="0029679C" w:rsidR="00666B88">
      <w:pPr>
        <w:jc w:val="both"/>
        <w:rPr>
          <w:rFonts w:eastAsia="Calibri"/>
          <w:lang w:eastAsia="en-US"/>
        </w:rPr>
      </w:pPr>
    </w:p>
    <w:p w:rsidRDefault="00666B88" w:rsidP="0029679C" w:rsidR="00666B88">
      <w:pPr>
        <w:jc w:val="both"/>
        <w:rPr>
          <w:rFonts w:eastAsia="Calibri"/>
          <w:lang w:eastAsia="en-US"/>
        </w:rPr>
      </w:pPr>
    </w:p>
    <w:p w:rsidRDefault="0029679C" w:rsidP="0029679C" w:rsidR="0029679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29679C" w:rsidP="00195195" w:rsidR="0029679C">
      <w:pPr>
        <w:ind w:firstLine="357"/>
        <w:jc w:val="both"/>
      </w:pPr>
      <w:r>
        <w:t xml:space="preserve">- stečajnom upravitelju </w:t>
      </w:r>
    </w:p>
    <w:p w:rsidRDefault="0029679C" w:rsidP="0029679C" w:rsidR="00AB3E63">
      <w:pPr>
        <w:ind w:firstLine="357"/>
        <w:jc w:val="both"/>
      </w:pPr>
      <w:r>
        <w:t xml:space="preserve">- vjerovniku </w:t>
      </w:r>
      <w:proofErr w:type="spellStart"/>
      <w:r w:rsidR="00AB3E63">
        <w:t>Traguriun</w:t>
      </w:r>
      <w:proofErr w:type="spellEnd"/>
      <w:r w:rsidR="00AB3E63">
        <w:t xml:space="preserve"> </w:t>
      </w:r>
      <w:proofErr w:type="spellStart"/>
      <w:r w:rsidR="00AB3E63">
        <w:t>commerce</w:t>
      </w:r>
      <w:proofErr w:type="spellEnd"/>
      <w:r w:rsidR="00AB3E63">
        <w:t xml:space="preserve"> d.o.o, Trogir-</w:t>
      </w:r>
      <w:proofErr w:type="spellStart"/>
      <w:r w:rsidR="00AB3E63">
        <w:t>Plano</w:t>
      </w:r>
      <w:proofErr w:type="spellEnd"/>
      <w:r w:rsidR="00AB3E63">
        <w:t>, A</w:t>
      </w:r>
      <w:r w:rsidR="00195195">
        <w:t>erodrom</w:t>
      </w:r>
      <w:r w:rsidR="00AB3E63">
        <w:t xml:space="preserve"> 1 </w:t>
      </w:r>
      <w:r w:rsidR="00195195">
        <w:t>A</w:t>
      </w:r>
    </w:p>
    <w:p w:rsidRDefault="0029679C" w:rsidP="0029679C" w:rsidR="0029679C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mrežna stranica e-Oglasna ploča sudova 8 dana</w:t>
      </w:r>
    </w:p>
    <w:p w:rsidRDefault="0029679C" w:rsidP="0029679C" w:rsidR="0029679C"/>
    <w:p w:rsidRDefault="0029679C" w:rsidP="0029679C" w:rsidR="0029679C"/>
    <w:p w:rsidRDefault="0029679C" w:rsidP="0029679C" w:rsidR="0029679C"/>
    <w:p w:rsidRDefault="0029679C" w:rsidP="0029679C" w:rsidR="0029679C"/>
    <w:p w:rsidRDefault="0029679C" w:rsidP="0029679C" w:rsidR="0029679C"/>
    <w:p w:rsidRDefault="0029679C" w:rsidP="0029679C" w:rsidR="0029679C"/>
    <w:sectPr w:rsidR="0029679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D462B4"/>
    <w:multiLevelType w:val="hybridMultilevel"/>
    <w:tmpl w:val="74183DBE"/>
    <w:lvl w:tplc="A076784C" w:ilvl="0">
      <w:start w:val="1"/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1">
    <w:nsid w:val="5B0C24CD"/>
    <w:multiLevelType w:val="hybridMultilevel"/>
    <w:tmpl w:val="81B8E216"/>
    <w:lvl w:tplc="88D01AD4" w:ilvl="0">
      <w:start w:val="1"/>
      <w:numFmt w:val="upperRoman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679C"/>
    <w:rsid w:val="000634A4"/>
    <w:rsid w:val="00195195"/>
    <w:rsid w:val="0029679C"/>
    <w:rsid w:val="00455DBD"/>
    <w:rsid w:val="00666B88"/>
    <w:rsid w:val="00A07EEA"/>
    <w:rsid w:val="00A1564B"/>
    <w:rsid w:val="00A743D2"/>
    <w:rsid w:val="00AB3E63"/>
    <w:rsid w:val="00BD3762"/>
    <w:rsid w:val="00DD5CCC"/>
    <w:rsid w:val="00ED0767"/>
    <w:rsid w:val="00F53219"/>
    <w:rsid w:val="00FC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9679C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9679C"/>
    <w:rPr>
      <w:rFonts w:cstheme="minorBidi" w:hAnsiTheme="minorHAnsi" w:asci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29679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967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9679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07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076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076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076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076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9679C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9679C"/>
    <w:rPr>
      <w:rFonts w:asciiTheme="minorHAnsi" w:cstheme="minorBidi" w:hAns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29679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967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9679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07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076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076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076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076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5824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2017.</izvorni_sadrzaj>
    <derivirana_varijabla naziv="DomainObject.Predmet.DatumOsnivanja_1">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St-12/2017</izvorni_sadrzaj>
    <derivirana_varijabla naziv="DomainObject.Predmet.OznakaBroj_1">St-12/2017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EKIPA d.o.o. za trgovinu i usluge, društvo s ograničenom odgovornošću u stečaju zastupanog po punomoćniku Joška Rogošić</izvorni_sadrzaj>
    <derivirana_varijabla naziv="DomainObject.Predmet.ProtustrankaFormated_1">  EKIPA d.o.o. za trgovinu i usluge, društvo s ograničenom odgovornošću u stečaju zastupanog po punomoćniku Joška Rogošić</derivirana_varijabla>
  </DomainObject.Predmet.ProtustrankaFormated>
  <DomainObject.Predmet.ProtustrankaFormatedOIB>
    <izvorni_sadrzaj>  EKIPA d.o.o. za trgovinu i usluge, društvo s ograničenom odgovornošću u stečaju, OIB 39637173651 zastupanog po punomoćniku Joška Rogošić</izvorni_sadrzaj>
    <derivirana_varijabla naziv="DomainObject.Predmet.ProtustrankaFormatedOIB_1">  EKIPA d.o.o. za trgovinu i usluge, društvo s ograničenom odgovornošću u stečaju, OIB 39637173651 zastupanog po punomoćniku Joška Rogošić</derivirana_varijabla>
  </DomainObject.Predmet.ProtustrankaFormatedOIB>
  <DomainObject.Predmet.ProtustrankaFormatedWithAdress>
    <izvorni_sadrzaj> EKIPA d.o.o. za trgovinu i usluge, društvo s ograničenom odgovornošću u stečaju, Mosećka 72, 21000 Split zastupanog po punomoćniku Joška Rogošić</izvorni_sadrzaj>
    <derivirana_varijabla naziv="DomainObject.Predmet.ProtustrankaFormatedWithAdress_1"> EKIPA d.o.o. za trgovinu i usluge, društvo s ograničenom odgovornošću u stečaju, Mosećka 72, 21000 Split zastupanog po punomoćniku Joška Rogošić</derivirana_varijabla>
  </DomainObject.Predmet.ProtustrankaFormatedWithAdress>
  <DomainObject.Predmet.ProtustrankaFormatedWithAdressOIB>
    <izvorni_sadrzaj> EKIPA d.o.o. za trgovinu i usluge, društvo s ograničenom odgovornošću u stečaju, OIB 39637173651, Mosećka 72, 21000 Split zastupanog po punomoćniku Joška Rogošić</izvorni_sadrzaj>
    <derivirana_varijabla naziv="DomainObject.Predmet.ProtustrankaFormatedWithAdressOIB_1"> EKIPA d.o.o. za trgovinu i usluge, društvo s ograničenom odgovornošću u stečaju, OIB 39637173651, Mosećka 72, 21000 Split zastupanog po punomoćniku Joška Rogošić</derivirana_varijabla>
  </DomainObject.Predmet.ProtustrankaFormatedWithAdressOIB>
  <DomainObject.Predmet.ProtustrankaWithAdress>
    <izvorni_sadrzaj>EKIPA d.o.o. za trgovinu i usluge, društvo s ograničenom odgovornošću u stečaju Mosećka 72, 21000 Split</izvorni_sadrzaj>
    <derivirana_varijabla naziv="DomainObject.Predmet.ProtustrankaWithAdress_1">EKIPA d.o.o. za trgovinu i usluge, društvo s ograničenom odgovornošću u stečaju Mosećka 72, 21000 Split</derivirana_varijabla>
  </DomainObject.Predmet.ProtustrankaWithAdress>
  <DomainObject.Predmet.ProtustrankaWithAdressOIB>
    <izvorni_sadrzaj>EKIPA d.o.o. za trgovinu i usluge, društvo s ograničenom odgovornošću u stečaju, OIB 39637173651, Mosećka 72, 21000 Split</izvorni_sadrzaj>
    <derivirana_varijabla naziv="DomainObject.Predmet.ProtustrankaWithAdressOIB_1">EKIPA d.o.o. za trgovinu i usluge, društvo s ograničenom odgovornošću u stečaju, OIB 39637173651, Mosećka 72, 21000 Split</derivirana_varijabla>
  </DomainObject.Predmet.ProtustrankaWithAdressOIB>
  <DomainObject.Predmet.ProtustrankaNazivFormated>
    <izvorni_sadrzaj>EKIPA d.o.o. za trgovinu i usluge, društvo s ograničenom odgovornošću u stečaju</izvorni_sadrzaj>
    <derivirana_varijabla naziv="DomainObject.Predmet.ProtustrankaNazivFormated_1">EKIPA d.o.o. za trgovinu i usluge, društvo s ograničenom odgovornošću u stečaju</derivirana_varijabla>
  </DomainObject.Predmet.ProtustrankaNazivFormated>
  <DomainObject.Predmet.ProtustrankaNazivFormatedOIB>
    <izvorni_sadrzaj>EKIPA d.o.o. za trgovinu i usluge, društvo s ograničenom odgovornošću u stečaju, OIB 39637173651</izvorni_sadrzaj>
    <derivirana_varijabla naziv="DomainObject.Predmet.ProtustrankaNazivFormatedOIB_1">EKIPA d.o.o. za trgovinu i usluge, društvo s ograničenom odgovornošću u stečaju, OIB 39637173651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285846.53</izvorni_sadrzaj>
    <derivirana_varijabla naziv="DomainObject.Predmet.TrenutnaVrijednost_1">285846.53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EKIPA d.o.o. za trgovinu i usluge, društvo s ograničenom odgovornošću u stečaju zastupanog po punomoćniku Joška Rogošić</item>
    </izvorni_sadrzaj>
    <derivirana_varijabla naziv="DomainObject.Predmet.ProtuStrankaListFormated_1">
      <item>EKIPA d.o.o. za trgovinu i usluge, društvo s ograničenom odgovornošću u stečaju zastupanog po punomoćniku Joška Rogošić</item>
    </derivirana_varijabla>
  </DomainObject.Predmet.ProtuStrankaListFormated>
  <DomainObject.Predmet.ProtuStrankaListFormatedOIB>
    <izvorni_sadrzaj>
      <item>EKIPA d.o.o. za trgovinu i usluge, društvo s ograničenom odgovornošću u stečaju, OIB 39637173651 zastupanog po punomoćniku Joška Rogošić</item>
    </izvorni_sadrzaj>
    <derivirana_varijabla naziv="DomainObject.Predmet.ProtuStrankaListFormatedOIB_1">
      <item>EKIPA d.o.o. za trgovinu i usluge, društvo s ograničenom odgovornošću u stečaju, OIB 39637173651 zastupanog po punomoćniku Joška Rogošić</item>
    </derivirana_varijabla>
  </DomainObject.Predmet.ProtuStrankaListFormatedOIB>
  <DomainObject.Predmet.ProtuStrankaListFormatedWithAdress>
    <izvorni_sadrzaj>
      <item>EKIPA d.o.o. za trgovinu i usluge, društvo s ograničenom odgovornošću u stečaju, Mosećka 72, 21000 Split zastupanog po punomoćniku Joška Rogošić</item>
    </izvorni_sadrzaj>
    <derivirana_varijabla naziv="DomainObject.Predmet.ProtuStrankaListFormatedWithAdress_1">
      <item>EKIPA d.o.o. za trgovinu i usluge, društvo s ograničenom odgovornošću u stečaju, Mosećka 72, 21000 Split zastupanog po punomoćniku Joška Rogošić</item>
    </derivirana_varijabla>
  </DomainObject.Predmet.ProtuStrankaListFormatedWithAdress>
  <DomainObject.Predmet.ProtuStrankaListFormatedWithAdressOIB>
    <izvorni_sadrzaj>
      <item>EKIPA d.o.o. za trgovinu i usluge, društvo s ograničenom odgovornošću u stečaju, OIB 39637173651, Mosećka 72, 21000 Split zastupanog po punomoćniku Joška Rogošić</item>
    </izvorni_sadrzaj>
    <derivirana_varijabla naziv="DomainObject.Predmet.ProtuStrankaListFormatedWithAdressOIB_1">
      <item>EKIPA d.o.o. za trgovinu i usluge, društvo s ograničenom odgovornošću u stečaju, OIB 39637173651, Mosećka 72, 21000 Split zastupanog po punomoćniku Joška Rogošić</item>
    </derivirana_varijabla>
  </DomainObject.Predmet.ProtuStrankaListFormatedWithAdressOIB>
  <DomainObject.Predmet.ProtuStrankaListNazivFormated>
    <izvorni_sadrzaj>
      <item>EKIPA d.o.o. za trgovinu i usluge, društvo s ograničenom odgovornošću u stečaju</item>
    </izvorni_sadrzaj>
    <derivirana_varijabla naziv="DomainObject.Predmet.ProtuStrankaListNazivFormated_1">
      <item>EKIPA d.o.o. za trgovinu i usluge, društvo s ograničenom odgovornošću u stečaju</item>
    </derivirana_varijabla>
  </DomainObject.Predmet.ProtuStrankaListNazivFormated>
  <DomainObject.Predmet.ProtuStrankaListNazivFormatedOIB>
    <izvorni_sadrzaj>
      <item>EKIPA d.o.o. za trgovinu i usluge, društvo s ograničenom odgovornošću u stečaju, OIB 39637173651</item>
    </izvorni_sadrzaj>
    <derivirana_varijabla naziv="DomainObject.Predmet.ProtuStrankaListNazivFormatedOIB_1">
      <item>EKIPA d.o.o. za trgovinu i usluge, društvo s ograničenom odgovornošću u stečaju, OIB 39637173651</item>
    </derivirana_varijabla>
  </DomainObject.Predmet.ProtuStrankaListNazivFormatedOIB>
  <DomainObject.Predmet.OstaliListFormated>
    <izvorni_sadrzaj>
      <item>Joška Rogošić punomoćnica sudionika u postupku EKIPA d.o.o. za trgovinu i usluge, društvo s ograničenom odgovornošću u stečaju</item>
    </izvorni_sadrzaj>
    <derivirana_varijabla naziv="DomainObject.Predmet.OstaliListFormated_1">
      <item>Joška Rogošić punomoćnica sudionika u postupku EKIPA d.o.o. za trgovinu i usluge, društvo s ograničenom odgovornošću u stečaju</item>
    </derivirana_varijabla>
  </DomainObject.Predmet.OstaliListFormated>
  <DomainObject.Predmet.OstaliListFormatedOIB>
    <izvorni_sadrzaj>
      <item>Joška Rogošić, OIB 85457886409 punomoćnica sudionika u postupku EKIPA d.o.o. za trgovinu i usluge, društvo s ograničenom odgovornošću u stečaju</item>
    </izvorni_sadrzaj>
    <derivirana_varijabla naziv="DomainObject.Predmet.OstaliListFormatedOIB_1">
      <item>Joška Rogošić, OIB 85457886409 punomoćnica sudionika u postupku EKIPA d.o.o. za trgovinu i usluge, društvo s ograničenom odgovornošću u stečaju</item>
    </derivirana_varijabla>
  </DomainObject.Predmet.OstaliListFormatedOIB>
  <DomainObject.Predmet.OstaliListFormatedWithAdress>
    <izvorni_sadrzaj>
      <item>Joška Rogošić, Fošal 12, 21310 Omiš punomoćnica sudionika u postupku EKIPA d.o.o. za trgovinu i usluge, društvo s ograničenom odgovornošću u stečaju</item>
    </izvorni_sadrzaj>
    <derivirana_varijabla naziv="DomainObject.Predmet.OstaliListFormatedWithAdress_1">
      <item>Joška Rogošić, Fošal 12, 21310 Omiš punomoćnica sudionika u postupku EKIPA d.o.o. za trgovinu i usluge, društvo s ograničenom odgovornošću u stečaju</item>
    </derivirana_varijabla>
  </DomainObject.Predmet.OstaliListFormatedWithAdress>
  <DomainObject.Predmet.OstaliListFormatedWithAdressOIB>
    <izvorni_sadrzaj>
      <item>Joška Rogošić, OIB 85457886409, Fošal 12, 21310 Omiš punomoćnica sudionika u postupku EKIPA d.o.o. za trgovinu i usluge, društvo s ograničenom odgovornošću u stečaju</item>
    </izvorni_sadrzaj>
    <derivirana_varijabla naziv="DomainObject.Predmet.OstaliListFormatedWithAdressOIB_1">
      <item>Joška Rogošić, OIB 85457886409, Fošal 12, 21310 Omiš punomoćnica sudionika u postupku EKIPA d.o.o. za trgovinu i usluge, društvo s ograničenom odgovornošću u stečaju</item>
    </derivirana_varijabla>
  </DomainObject.Predmet.OstaliListFormatedWithAdressOIB>
  <DomainObject.Predmet.OstaliListNazivFormated>
    <izvorni_sadrzaj>
      <item>Joška Rogošić</item>
    </izvorni_sadrzaj>
    <derivirana_varijabla naziv="DomainObject.Predmet.OstaliListNazivFormated_1">
      <item>Joška Rogošić</item>
    </derivirana_varijabla>
  </DomainObject.Predmet.OstaliListNazivFormated>
  <DomainObject.Predmet.OstaliListNazivFormatedOIB>
    <izvorni_sadrzaj>
      <item>Joška Rogošić, OIB 85457886409</item>
    </izvorni_sadrzaj>
    <derivirana_varijabla naziv="DomainObject.Predmet.OstaliListNazivFormatedOIB_1">
      <item>Joška Rogošić, OIB 85457886409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EKIPA d.o.o. za trgovinu i usluge, društvo s ograničenom odgovornošću u stečaju</izvorni_sadrzaj>
    <derivirana_varijabla naziv="DomainObject.Predmet.ProtustrankaIDrugi_1">EKIPA d.o.o. za trgovinu i usluge, društvo s ograničenom odgovornošću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EKIPA d.o.o. za trgovinu i usluge, društvo s ograničenom odgovornošću u stečaju, OIB 39637173651, Mosećka 72, 21000 Split</izvorni_sadrzaj>
    <derivirana_varijabla naziv="DomainObject.Predmet.ProtustrankaIDrugiAdressOIB_1">EKIPA d.o.o. za trgovinu i usluge, društvo s ograničenom odgovornošću u stečaju, OIB 39637173651, Mosećka 72,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EKIPA d.o.o. za trgovinu i usluge, društvo s ograničenom odgovornošću u stečaju</item>
      <item>FINANCIJSKA AGENCIJA, RC SPLIT</item>
      <item>Joška Rogošić</item>
    </izvorni_sadrzaj>
    <derivirana_varijabla naziv="DomainObject.Predmet.SudioniciListNaziv_1">
      <item>EKIPA d.o.o. za trgovinu i usluge, društvo s ograničenom odgovornošću u stečaju</item>
      <item>FINANCIJSKA AGENCIJA, RC SPLIT</item>
      <item>Joška Rogošić</item>
    </derivirana_varijabla>
  </DomainObject.Predmet.SudioniciListNaziv>
  <DomainObject.Predmet.SudioniciListAdressOIB>
    <izvorni_sadrzaj>
      <item>EKIPA d.o.o. za trgovinu i usluge, društvo s ograničenom odgovornošću u stečaju, OIB 39637173651, Mosećka 72,21000 Split</item>
      <item>FINANCIJSKA AGENCIJA, RC SPLIT, OIB 85821130368, Mažuranićevo šetalište 24 b,21000 Split</item>
      <item>Joška Rogošić, OIB 85457886409, Fošal 12,21310 Omiš</item>
    </izvorni_sadrzaj>
    <derivirana_varijabla naziv="DomainObject.Predmet.SudioniciListAdressOIB_1">
      <item>EKIPA d.o.o. za trgovinu i usluge, društvo s ograničenom odgovornošću u stečaju, OIB 39637173651, Mosećka 72,21000 Split</item>
      <item>FINANCIJSKA AGENCIJA, RC SPLIT, OIB 85821130368, Mažuranićevo šetalište 24 b,21000 Split</item>
      <item>Joška Rogošić, OIB 85457886409, Fošal 12,21310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39637173651</item>
      <item>, OIB 85821130368</item>
      <item>, OIB 85457886409</item>
    </izvorni_sadrzaj>
    <derivirana_varijabla naziv="DomainObject.Predmet.SudioniciListNazivOIB_1">
      <item>, OIB 39637173651</item>
      <item>, OIB 85821130368</item>
      <item>, OIB 85457886409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BA2CA4-8D75-4E9A-9FFD-4C3E8E5FFB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681</properties:Words>
  <properties:Characters>3796</properties:Characters>
  <properties:Lines>102</properties:Lines>
  <properties:Paragraphs>44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2018-09-19T10:54:00Z</dcterms:created>
  <dc:creator>Velimir Vuković</dc:creator>
  <cp:lastModifiedBy>Velimir Vuković</cp:lastModifiedBy>
  <cp:lastPrinted>2018-09-21T11:47:00Z</cp:lastPrinted>
  <dcterms:modified xmlns:xsi="http://www.w3.org/2001/XMLSchema-instance" xsi:type="dcterms:W3CDTF">2018-09-21T11:48:00Z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(1.st-12-17 utvrđene i osporene tražbine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