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ec57" w14:paraId="e67ec57" w:rsidRDefault="00811E58" w:rsidP="005E5FA4" w:rsidR="00811E58" w:rsidRPr="001425EF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8001FC" w:rsidP="008001FC" w:rsidR="008001FC" w:rsidRPr="008001FC">
      <w:pPr>
        <w:rPr>
          <w:rFonts w:eastAsia="Calibri"/>
          <w:sz w:val="24"/>
          <w:szCs w:val="24"/>
          <w:lang w:eastAsia="en-US" w:val="hr-HR"/>
        </w:rPr>
      </w:pPr>
      <w:r w:rsidRPr="008001FC">
        <w:rPr>
          <w:rFonts w:eastAsia="Calibri"/>
          <w:noProof/>
          <w:sz w:val="24"/>
          <w:szCs w:val="24"/>
          <w:lang w:val="hr-HR"/>
        </w:rPr>
        <w:t xml:space="preserve">                    </w:t>
      </w:r>
      <w:r w:rsidR="008E09D3"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1FC" w:rsidP="008001FC" w:rsidR="008001FC" w:rsidRPr="008001FC">
      <w:pPr>
        <w:rPr>
          <w:rFonts w:eastAsia="Calibri"/>
          <w:sz w:val="24"/>
          <w:szCs w:val="24"/>
          <w:lang w:eastAsia="en-US" w:val="hr-HR"/>
        </w:rPr>
      </w:pPr>
      <w:r w:rsidRPr="008001FC">
        <w:rPr>
          <w:rFonts w:eastAsia="Calibri"/>
          <w:sz w:val="24"/>
          <w:szCs w:val="24"/>
          <w:lang w:eastAsia="en-US" w:val="hr-HR"/>
        </w:rPr>
        <w:t xml:space="preserve">         REPUBLIKA HRVATSKA</w:t>
      </w:r>
    </w:p>
    <w:p w:rsidRDefault="008001FC" w:rsidP="008001FC" w:rsidR="008001FC" w:rsidRPr="008001FC">
      <w:pPr>
        <w:rPr>
          <w:rFonts w:eastAsia="Calibri"/>
          <w:sz w:val="24"/>
          <w:szCs w:val="24"/>
          <w:lang w:eastAsia="en-US" w:val="hr-HR"/>
        </w:rPr>
      </w:pPr>
      <w:r w:rsidRPr="008001FC">
        <w:rPr>
          <w:rFonts w:eastAsia="Calibri"/>
          <w:sz w:val="24"/>
          <w:szCs w:val="24"/>
          <w:lang w:eastAsia="en-US" w:val="hr-HR"/>
        </w:rPr>
        <w:t xml:space="preserve"> TRGOVAČKI SUD U VARAŽDINU</w:t>
      </w:r>
    </w:p>
    <w:p w:rsidRDefault="008001FC" w:rsidP="008001FC" w:rsidR="008001FC" w:rsidRPr="008001FC">
      <w:pPr>
        <w:rPr>
          <w:rFonts w:eastAsia="Calibri"/>
          <w:sz w:val="24"/>
          <w:szCs w:val="24"/>
          <w:lang w:eastAsia="en-US" w:val="hr-HR"/>
        </w:rPr>
      </w:pPr>
      <w:r w:rsidRPr="008001FC">
        <w:rPr>
          <w:rFonts w:eastAsia="Calibri"/>
          <w:sz w:val="24"/>
          <w:szCs w:val="24"/>
          <w:lang w:eastAsia="en-US" w:val="hr-HR"/>
        </w:rPr>
        <w:t xml:space="preserve">           Braće Radića 2, Varaždin</w:t>
      </w:r>
    </w:p>
    <w:p w:rsidRDefault="003F0EF4" w:rsidP="005E5FA4" w:rsidR="003F0EF4" w:rsidRPr="001425EF">
      <w:pPr>
        <w:rPr>
          <w:sz w:val="24"/>
          <w:szCs w:val="24"/>
          <w:lang w:val="hr-HR"/>
        </w:rPr>
      </w:pPr>
    </w:p>
    <w:p w:rsidRDefault="003F0EF4" w:rsidP="005E5FA4" w:rsidR="003F0EF4" w:rsidRPr="001425EF">
      <w:pPr>
        <w:rPr>
          <w:sz w:val="24"/>
          <w:szCs w:val="24"/>
          <w:lang w:val="hr-HR"/>
        </w:rPr>
      </w:pPr>
    </w:p>
    <w:p w:rsidRDefault="008001FC" w:rsidP="008001FC" w:rsidR="009F1269" w:rsidRPr="001425EF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H R V A T S K A</w:t>
      </w:r>
    </w:p>
    <w:p w:rsidRDefault="00F933CA" w:rsidP="0080036F" w:rsidR="00F933CA" w:rsidRPr="001425EF">
      <w:pPr>
        <w:rPr>
          <w:sz w:val="24"/>
          <w:szCs w:val="24"/>
          <w:lang w:val="hr-HR"/>
        </w:rPr>
      </w:pPr>
    </w:p>
    <w:p w:rsidRDefault="00811E58" w:rsidR="00811E58" w:rsidRPr="008001FC">
      <w:pPr>
        <w:jc w:val="center"/>
        <w:rPr>
          <w:sz w:val="24"/>
          <w:szCs w:val="24"/>
          <w:lang w:val="hr-HR"/>
        </w:rPr>
      </w:pPr>
      <w:r w:rsidRPr="008001FC">
        <w:rPr>
          <w:sz w:val="24"/>
          <w:szCs w:val="24"/>
          <w:lang w:val="hr-HR"/>
        </w:rPr>
        <w:t xml:space="preserve">R J E Š E NJ E </w:t>
      </w:r>
    </w:p>
    <w:p w:rsidRDefault="00100D0F" w:rsidR="00100D0F" w:rsidRPr="001425EF">
      <w:pPr>
        <w:jc w:val="center"/>
        <w:rPr>
          <w:sz w:val="24"/>
          <w:szCs w:val="24"/>
          <w:lang w:val="hr-HR"/>
        </w:rPr>
      </w:pPr>
    </w:p>
    <w:p w:rsidRDefault="001425EF" w:rsidP="0070309F" w:rsidR="0070309F" w:rsidRPr="008001FC">
      <w:pPr>
        <w:ind w:firstLine="720"/>
        <w:jc w:val="both"/>
        <w:rPr>
          <w:sz w:val="24"/>
          <w:szCs w:val="24"/>
          <w:lang w:val="hr-HR"/>
        </w:rPr>
      </w:pPr>
      <w:r w:rsidRPr="008001FC">
        <w:rPr>
          <w:sz w:val="24"/>
          <w:szCs w:val="24"/>
          <w:lang w:val="hr-HR"/>
        </w:rPr>
        <w:t>T</w:t>
      </w:r>
      <w:r w:rsidR="008001FC">
        <w:rPr>
          <w:sz w:val="24"/>
          <w:szCs w:val="24"/>
          <w:lang w:val="hr-HR"/>
        </w:rPr>
        <w:t>rgovački sud u Varaždinu, po sutkinji toga suda Meliti Poljanec Bubaš</w:t>
      </w:r>
      <w:r w:rsidRPr="008001FC">
        <w:rPr>
          <w:sz w:val="24"/>
          <w:szCs w:val="24"/>
          <w:lang w:val="hr-HR"/>
        </w:rPr>
        <w:t>, kao</w:t>
      </w:r>
      <w:r w:rsidRPr="001425EF">
        <w:rPr>
          <w:sz w:val="24"/>
          <w:szCs w:val="24"/>
        </w:rPr>
        <w:t xml:space="preserve"> </w:t>
      </w:r>
      <w:r w:rsidRPr="008001FC">
        <w:rPr>
          <w:sz w:val="24"/>
          <w:szCs w:val="24"/>
          <w:lang w:val="hr-HR"/>
        </w:rPr>
        <w:t xml:space="preserve">stečajnom sucu, povodom prijedloga predlagatelja </w:t>
      </w:r>
      <w:r w:rsidR="000D1149">
        <w:t>KRIŽEVAČKA ŠTEDNO KREDITNA ZADRUGA "u likvidaciji", Ulica kralja Tomislava 24, Križevci, za otvaranje stečajnog postupka nad dužnikom KRIŽEVAČKA ŠTEDNO KREDITNA ZADRUGA "u likvidaciji", Križevci, Ulica kralja Tomislava 24</w:t>
      </w:r>
      <w:r w:rsidR="000D1149">
        <w:rPr>
          <w:color w:themeColor="text1" w:val="000000"/>
        </w:rPr>
        <w:t>, OIB: 83444757736</w:t>
      </w:r>
      <w:r w:rsidRPr="008001FC">
        <w:rPr>
          <w:sz w:val="24"/>
          <w:szCs w:val="24"/>
          <w:lang w:val="hr-HR"/>
        </w:rPr>
        <w:t xml:space="preserve">, </w:t>
      </w:r>
      <w:r w:rsidR="008001FC">
        <w:rPr>
          <w:sz w:val="24"/>
          <w:szCs w:val="24"/>
          <w:lang w:val="hr-HR"/>
        </w:rPr>
        <w:t>dana 1</w:t>
      </w:r>
      <w:r w:rsidR="000D1149">
        <w:rPr>
          <w:sz w:val="24"/>
          <w:szCs w:val="24"/>
          <w:lang w:val="hr-HR"/>
        </w:rPr>
        <w:t>7</w:t>
      </w:r>
      <w:r w:rsidR="008001FC">
        <w:rPr>
          <w:sz w:val="24"/>
          <w:szCs w:val="24"/>
          <w:lang w:val="hr-HR"/>
        </w:rPr>
        <w:t xml:space="preserve">. </w:t>
      </w:r>
      <w:r w:rsidR="000D1149">
        <w:rPr>
          <w:sz w:val="24"/>
          <w:szCs w:val="24"/>
          <w:lang w:val="hr-HR"/>
        </w:rPr>
        <w:t>lipnja</w:t>
      </w:r>
      <w:r w:rsidR="008001FC">
        <w:rPr>
          <w:sz w:val="24"/>
          <w:szCs w:val="24"/>
          <w:lang w:val="hr-HR"/>
        </w:rPr>
        <w:t xml:space="preserve"> 201</w:t>
      </w:r>
      <w:r w:rsidR="000D1149">
        <w:rPr>
          <w:sz w:val="24"/>
          <w:szCs w:val="24"/>
          <w:lang w:val="hr-HR"/>
        </w:rPr>
        <w:t>6</w:t>
      </w:r>
      <w:r w:rsidR="008001FC">
        <w:rPr>
          <w:sz w:val="24"/>
          <w:szCs w:val="24"/>
          <w:lang w:val="hr-HR"/>
        </w:rPr>
        <w:t xml:space="preserve">.                  </w:t>
      </w:r>
    </w:p>
    <w:p w:rsidRDefault="00100D0F" w:rsidP="00B071D3" w:rsidR="00100D0F" w:rsidRPr="001425EF">
      <w:pPr>
        <w:jc w:val="center"/>
        <w:rPr>
          <w:sz w:val="24"/>
          <w:szCs w:val="24"/>
          <w:lang w:val="hr-HR"/>
        </w:rPr>
      </w:pPr>
    </w:p>
    <w:p w:rsidRDefault="00811E58" w:rsidP="002458E5" w:rsidR="00100D0F" w:rsidRPr="008001FC">
      <w:pPr>
        <w:jc w:val="center"/>
        <w:rPr>
          <w:sz w:val="24"/>
          <w:szCs w:val="24"/>
          <w:lang w:val="hr-HR"/>
        </w:rPr>
      </w:pPr>
      <w:r w:rsidRPr="008001FC">
        <w:rPr>
          <w:sz w:val="24"/>
          <w:szCs w:val="24"/>
          <w:lang w:val="hr-HR"/>
        </w:rPr>
        <w:t>r i j e š i o</w:t>
      </w:r>
      <w:r w:rsidR="001C7BBD" w:rsidRPr="008001FC">
        <w:rPr>
          <w:sz w:val="24"/>
          <w:szCs w:val="24"/>
          <w:lang w:val="hr-HR"/>
        </w:rPr>
        <w:t xml:space="preserve"> </w:t>
      </w:r>
      <w:r w:rsidR="008001FC" w:rsidRPr="008001FC">
        <w:rPr>
          <w:sz w:val="24"/>
          <w:szCs w:val="24"/>
          <w:lang w:val="hr-HR"/>
        </w:rPr>
        <w:t xml:space="preserve"> </w:t>
      </w:r>
      <w:r w:rsidRPr="008001FC">
        <w:rPr>
          <w:sz w:val="24"/>
          <w:szCs w:val="24"/>
          <w:lang w:val="hr-HR"/>
        </w:rPr>
        <w:t>j e</w:t>
      </w:r>
    </w:p>
    <w:p w:rsidRDefault="00811E58" w:rsidP="001116F0" w:rsidR="00811E58" w:rsidRPr="001425EF">
      <w:pPr>
        <w:ind w:left="720"/>
        <w:jc w:val="center"/>
        <w:rPr>
          <w:sz w:val="24"/>
          <w:szCs w:val="24"/>
          <w:lang w:val="hr-HR"/>
        </w:rPr>
      </w:pPr>
    </w:p>
    <w:p w:rsidRDefault="008001FC" w:rsidP="008001FC" w:rsidR="009F1269" w:rsidRPr="001425E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I/ P</w:t>
      </w:r>
      <w:r w:rsidR="002D553D" w:rsidRPr="001425EF">
        <w:rPr>
          <w:sz w:val="24"/>
          <w:szCs w:val="24"/>
          <w:lang w:val="hr-HR"/>
        </w:rPr>
        <w:t xml:space="preserve">okreće se prethodni postupak radi utvrđivanja uvjeta za otvaranje stečajnog postupka nad </w:t>
      </w:r>
      <w:r w:rsidR="00C1228A" w:rsidRPr="001425EF">
        <w:rPr>
          <w:sz w:val="24"/>
          <w:szCs w:val="24"/>
        </w:rPr>
        <w:t xml:space="preserve">dužnikom </w:t>
      </w:r>
      <w:r w:rsidR="000D1149">
        <w:t>KRIŽEVAČKA ŠTEDNO KREDITNA ZADRUGA "u likvidaciji", Križevci, Ulica kralja Tomislava 24</w:t>
      </w:r>
      <w:r w:rsidR="000D1149">
        <w:rPr>
          <w:color w:themeColor="text1" w:val="000000"/>
        </w:rPr>
        <w:t>, OIB: 83444757736</w:t>
      </w:r>
      <w:r>
        <w:rPr>
          <w:sz w:val="24"/>
          <w:szCs w:val="24"/>
        </w:rPr>
        <w:t xml:space="preserve">. </w:t>
      </w:r>
    </w:p>
    <w:p w:rsidRDefault="002D553D" w:rsidP="002D553D" w:rsidR="002D553D" w:rsidRPr="001425EF">
      <w:pPr>
        <w:ind w:left="720"/>
        <w:jc w:val="both"/>
        <w:rPr>
          <w:sz w:val="24"/>
          <w:szCs w:val="24"/>
          <w:lang w:val="hr-HR"/>
        </w:rPr>
      </w:pPr>
    </w:p>
    <w:p w:rsidRDefault="008001FC" w:rsidP="008001FC" w:rsidR="00374D51" w:rsidRPr="001425EF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II/ Roči</w:t>
      </w:r>
      <w:r w:rsidR="00CE521A" w:rsidRPr="001425EF">
        <w:rPr>
          <w:sz w:val="24"/>
          <w:szCs w:val="24"/>
          <w:lang w:val="hr-HR"/>
        </w:rPr>
        <w:t>šte radi izjašnjenja</w:t>
      </w:r>
      <w:r w:rsidR="003855BE" w:rsidRPr="001425EF">
        <w:rPr>
          <w:sz w:val="24"/>
          <w:szCs w:val="24"/>
          <w:lang w:val="hr-HR"/>
        </w:rPr>
        <w:t xml:space="preserve"> </w:t>
      </w:r>
      <w:r w:rsidR="00024A6A" w:rsidRPr="001425EF">
        <w:rPr>
          <w:sz w:val="24"/>
          <w:szCs w:val="24"/>
          <w:lang w:val="hr-HR"/>
        </w:rPr>
        <w:t xml:space="preserve">o prijedlogu za otvaranje stečajnog postupka </w:t>
      </w:r>
      <w:r w:rsidR="00424E10" w:rsidRPr="001425EF">
        <w:rPr>
          <w:sz w:val="24"/>
          <w:szCs w:val="24"/>
          <w:lang w:val="hr-HR"/>
        </w:rPr>
        <w:t xml:space="preserve">i davanja obavijesti iz čl. 43. Stečajnog zakona </w:t>
      </w:r>
      <w:r w:rsidR="00424E10" w:rsidRPr="001425EF">
        <w:rPr>
          <w:sz w:val="24"/>
          <w:szCs w:val="24"/>
        </w:rPr>
        <w:t>(Narodne novine broj 44/96</w:t>
      </w:r>
      <w:r w:rsidR="002D553D" w:rsidRPr="001425EF">
        <w:rPr>
          <w:sz w:val="24"/>
          <w:szCs w:val="24"/>
        </w:rPr>
        <w:t>, 29/99, 129/00, 123/03, 82/06,</w:t>
      </w:r>
      <w:r w:rsidR="00424E10" w:rsidRPr="001425EF">
        <w:rPr>
          <w:sz w:val="24"/>
          <w:szCs w:val="24"/>
        </w:rPr>
        <w:t xml:space="preserve"> 116/10, </w:t>
      </w:r>
      <w:r w:rsidR="002D553D" w:rsidRPr="001425EF">
        <w:rPr>
          <w:sz w:val="24"/>
          <w:szCs w:val="24"/>
        </w:rPr>
        <w:t xml:space="preserve">25/12, 133/12, </w:t>
      </w:r>
      <w:r w:rsidR="00424E10" w:rsidRPr="001425EF">
        <w:rPr>
          <w:sz w:val="24"/>
          <w:szCs w:val="24"/>
        </w:rPr>
        <w:t>dalje SZ)</w:t>
      </w:r>
      <w:r w:rsidR="004052F5" w:rsidRPr="001425EF">
        <w:rPr>
          <w:sz w:val="24"/>
          <w:szCs w:val="24"/>
          <w:lang w:val="hr-HR"/>
        </w:rPr>
        <w:t xml:space="preserve"> te radi rasprave o uvjetima za otvaranje stečajnog postupka </w:t>
      </w:r>
      <w:r w:rsidR="005C5F17" w:rsidRPr="001425EF">
        <w:rPr>
          <w:sz w:val="24"/>
          <w:szCs w:val="24"/>
        </w:rPr>
        <w:t>zakazuje</w:t>
      </w:r>
      <w:r w:rsidR="002D553D" w:rsidRPr="001425EF">
        <w:rPr>
          <w:sz w:val="24"/>
          <w:szCs w:val="24"/>
        </w:rPr>
        <w:t xml:space="preserve"> se</w:t>
      </w:r>
      <w:r w:rsidR="00024A6A" w:rsidRPr="001425EF">
        <w:rPr>
          <w:sz w:val="24"/>
          <w:szCs w:val="24"/>
        </w:rPr>
        <w:t xml:space="preserve"> za</w:t>
      </w:r>
    </w:p>
    <w:p w:rsidRDefault="00374D51" w:rsidP="00374D51" w:rsidR="00374D51" w:rsidRPr="001425EF">
      <w:pPr>
        <w:ind w:left="1440"/>
        <w:jc w:val="both"/>
        <w:rPr>
          <w:sz w:val="24"/>
          <w:szCs w:val="24"/>
        </w:rPr>
      </w:pPr>
    </w:p>
    <w:p w:rsidRDefault="008001FC" w:rsidP="005548D5" w:rsidR="005548D5">
      <w:pPr>
        <w:ind w:hanging="22" w:left="22"/>
        <w:jc w:val="center"/>
        <w:rPr>
          <w:sz w:val="24"/>
          <w:szCs w:val="24"/>
          <w:u w:val="single"/>
          <w:lang w:val="hr-HR"/>
        </w:rPr>
      </w:pPr>
      <w:r w:rsidRPr="008001FC">
        <w:rPr>
          <w:sz w:val="24"/>
          <w:szCs w:val="24"/>
          <w:u w:val="single"/>
          <w:lang w:val="hr-HR"/>
        </w:rPr>
        <w:t xml:space="preserve">dan </w:t>
      </w:r>
      <w:r w:rsidR="000D1149">
        <w:rPr>
          <w:sz w:val="24"/>
          <w:szCs w:val="24"/>
          <w:u w:val="single"/>
          <w:lang w:val="hr-HR"/>
        </w:rPr>
        <w:t>26</w:t>
      </w:r>
      <w:r w:rsidRPr="008001FC">
        <w:rPr>
          <w:sz w:val="24"/>
          <w:szCs w:val="24"/>
          <w:u w:val="single"/>
          <w:lang w:val="hr-HR"/>
        </w:rPr>
        <w:t xml:space="preserve">. </w:t>
      </w:r>
      <w:r w:rsidR="000D1149">
        <w:rPr>
          <w:sz w:val="24"/>
          <w:szCs w:val="24"/>
          <w:u w:val="single"/>
          <w:lang w:val="hr-HR"/>
        </w:rPr>
        <w:t>srpnja</w:t>
      </w:r>
      <w:r w:rsidRPr="008001FC">
        <w:rPr>
          <w:sz w:val="24"/>
          <w:szCs w:val="24"/>
          <w:u w:val="single"/>
          <w:lang w:val="hr-HR"/>
        </w:rPr>
        <w:t xml:space="preserve"> 201</w:t>
      </w:r>
      <w:r w:rsidR="000D1149">
        <w:rPr>
          <w:sz w:val="24"/>
          <w:szCs w:val="24"/>
          <w:u w:val="single"/>
          <w:lang w:val="hr-HR"/>
        </w:rPr>
        <w:t>6</w:t>
      </w:r>
      <w:r w:rsidRPr="008001FC">
        <w:rPr>
          <w:sz w:val="24"/>
          <w:szCs w:val="24"/>
          <w:u w:val="single"/>
          <w:lang w:val="hr-HR"/>
        </w:rPr>
        <w:t xml:space="preserve">. u 9,15 sati  </w:t>
      </w:r>
    </w:p>
    <w:p w:rsidRDefault="008001FC" w:rsidP="005548D5" w:rsidR="00374D51" w:rsidRPr="008001FC">
      <w:pPr>
        <w:jc w:val="center"/>
        <w:rPr>
          <w:sz w:val="24"/>
          <w:szCs w:val="24"/>
        </w:rPr>
      </w:pPr>
      <w:r w:rsidRPr="008001FC">
        <w:rPr>
          <w:sz w:val="24"/>
          <w:szCs w:val="24"/>
          <w:u w:val="single"/>
          <w:lang w:val="hr-HR"/>
        </w:rPr>
        <w:t xml:space="preserve"> </w:t>
      </w:r>
    </w:p>
    <w:p w:rsidRDefault="001B6D34" w:rsidP="005548D5" w:rsidR="00374D51" w:rsidRPr="001425EF">
      <w:pPr>
        <w:ind w:hanging="22" w:left="22"/>
        <w:jc w:val="center"/>
        <w:rPr>
          <w:sz w:val="24"/>
          <w:szCs w:val="24"/>
          <w:lang w:val="hr-HR"/>
        </w:rPr>
      </w:pPr>
      <w:r w:rsidRPr="001425EF">
        <w:rPr>
          <w:sz w:val="24"/>
          <w:szCs w:val="24"/>
        </w:rPr>
        <w:t>kod Trgovačkog suda u Varaždin</w:t>
      </w:r>
      <w:r w:rsidR="00BF1DA6" w:rsidRPr="001425EF">
        <w:rPr>
          <w:sz w:val="24"/>
          <w:szCs w:val="24"/>
        </w:rPr>
        <w:t>u, Braće Radić</w:t>
      </w:r>
      <w:r w:rsidRPr="001425EF">
        <w:rPr>
          <w:sz w:val="24"/>
          <w:szCs w:val="24"/>
        </w:rPr>
        <w:t xml:space="preserve"> 2, </w:t>
      </w:r>
      <w:r w:rsidR="009F1269" w:rsidRPr="001425EF">
        <w:rPr>
          <w:sz w:val="24"/>
          <w:szCs w:val="24"/>
        </w:rPr>
        <w:t>sudnica broj 2</w:t>
      </w:r>
      <w:r w:rsidR="008001FC">
        <w:rPr>
          <w:sz w:val="24"/>
          <w:szCs w:val="24"/>
        </w:rPr>
        <w:t>24</w:t>
      </w:r>
      <w:r w:rsidRPr="001425EF">
        <w:rPr>
          <w:sz w:val="24"/>
          <w:szCs w:val="24"/>
        </w:rPr>
        <w:t>/II kat</w:t>
      </w:r>
      <w:r w:rsidR="003855BE" w:rsidRPr="001425EF">
        <w:rPr>
          <w:sz w:val="24"/>
          <w:szCs w:val="24"/>
          <w:lang w:val="hr-HR"/>
        </w:rPr>
        <w:t>,</w:t>
      </w:r>
    </w:p>
    <w:p w:rsidRDefault="00374D51" w:rsidP="00374D51" w:rsidR="00374D51" w:rsidRPr="001425EF">
      <w:pPr>
        <w:ind w:left="1440"/>
        <w:jc w:val="both"/>
        <w:rPr>
          <w:sz w:val="24"/>
          <w:szCs w:val="24"/>
          <w:lang w:val="hr-HR"/>
        </w:rPr>
      </w:pPr>
    </w:p>
    <w:p w:rsidRDefault="001B6D34" w:rsidP="008001FC" w:rsidR="00E238EC" w:rsidRPr="001425EF">
      <w:pPr>
        <w:ind w:firstLine="720"/>
        <w:jc w:val="both"/>
        <w:rPr>
          <w:sz w:val="24"/>
          <w:szCs w:val="24"/>
          <w:lang w:val="hr-HR"/>
        </w:rPr>
      </w:pPr>
      <w:r w:rsidRPr="001425EF">
        <w:rPr>
          <w:sz w:val="24"/>
          <w:szCs w:val="24"/>
          <w:lang w:val="hr-HR"/>
        </w:rPr>
        <w:t xml:space="preserve">a </w:t>
      </w:r>
      <w:r w:rsidR="003855BE" w:rsidRPr="001425EF">
        <w:rPr>
          <w:sz w:val="24"/>
          <w:szCs w:val="24"/>
          <w:lang w:val="hr-HR"/>
        </w:rPr>
        <w:t>na koje se</w:t>
      </w:r>
      <w:r w:rsidR="005710FA" w:rsidRPr="001425EF">
        <w:rPr>
          <w:sz w:val="24"/>
          <w:szCs w:val="24"/>
          <w:lang w:val="hr-HR"/>
        </w:rPr>
        <w:t xml:space="preserve"> dostavom ovog</w:t>
      </w:r>
      <w:r w:rsidR="00BF1DA6" w:rsidRPr="001425EF">
        <w:rPr>
          <w:sz w:val="24"/>
          <w:szCs w:val="24"/>
          <w:lang w:val="hr-HR"/>
        </w:rPr>
        <w:t>a</w:t>
      </w:r>
      <w:r w:rsidR="005C5F17" w:rsidRPr="001425EF">
        <w:rPr>
          <w:sz w:val="24"/>
          <w:szCs w:val="24"/>
          <w:lang w:val="hr-HR"/>
        </w:rPr>
        <w:t xml:space="preserve"> rješenja poziva</w:t>
      </w:r>
      <w:r w:rsidR="002D553D" w:rsidRPr="001425EF">
        <w:rPr>
          <w:sz w:val="24"/>
          <w:szCs w:val="24"/>
          <w:lang w:val="hr-HR"/>
        </w:rPr>
        <w:t>ju</w:t>
      </w:r>
      <w:r w:rsidR="003855BE" w:rsidRPr="001425EF">
        <w:rPr>
          <w:sz w:val="24"/>
          <w:szCs w:val="24"/>
          <w:lang w:val="hr-HR"/>
        </w:rPr>
        <w:t>:</w:t>
      </w:r>
    </w:p>
    <w:p w:rsidRDefault="00374D51" w:rsidP="00374D51" w:rsidR="00374D51" w:rsidRPr="001425EF">
      <w:pPr>
        <w:ind w:left="1440"/>
        <w:jc w:val="both"/>
        <w:rPr>
          <w:sz w:val="24"/>
          <w:szCs w:val="24"/>
          <w:lang w:val="hr-HR"/>
        </w:rPr>
      </w:pPr>
    </w:p>
    <w:p w:rsidRDefault="000D1149" w:rsidP="00374D51" w:rsidR="00C047DE" w:rsidRPr="008001FC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likvidator</w:t>
      </w:r>
      <w:r w:rsidR="001425EF" w:rsidRPr="008001FC">
        <w:rPr>
          <w:sz w:val="24"/>
          <w:szCs w:val="24"/>
          <w:lang w:val="hr-HR"/>
        </w:rPr>
        <w:t xml:space="preserve"> dužnika</w:t>
      </w:r>
      <w:r w:rsidR="008001FC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Časlav Stošić, Križevci, Paška 7</w:t>
      </w:r>
    </w:p>
    <w:p w:rsidRDefault="00D54088" w:rsidP="00374D51" w:rsidR="00D54088" w:rsidRPr="008001FC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8001FC">
        <w:rPr>
          <w:sz w:val="24"/>
          <w:szCs w:val="24"/>
          <w:lang w:val="hr-HR"/>
        </w:rPr>
        <w:t>Ž</w:t>
      </w:r>
      <w:r w:rsidR="00A749C0">
        <w:rPr>
          <w:sz w:val="24"/>
          <w:szCs w:val="24"/>
          <w:lang w:val="hr-HR"/>
        </w:rPr>
        <w:t xml:space="preserve">upanijsko državno odvjetništvo u Varaždinu </w:t>
      </w:r>
    </w:p>
    <w:p w:rsidRDefault="00D54088" w:rsidP="00D54088" w:rsidR="00D54088" w:rsidRPr="008001FC">
      <w:pPr>
        <w:jc w:val="both"/>
        <w:rPr>
          <w:sz w:val="24"/>
          <w:szCs w:val="24"/>
          <w:lang w:val="hr-HR"/>
        </w:rPr>
      </w:pPr>
    </w:p>
    <w:p w:rsidRDefault="00A749C0" w:rsidP="00A749C0" w:rsidR="00C047DE" w:rsidRPr="00F927DC">
      <w:pPr>
        <w:ind w:firstLine="720"/>
        <w:jc w:val="both"/>
        <w:rPr>
          <w:color w:val="FF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III/ Nal</w:t>
      </w:r>
      <w:r w:rsidR="00C047DE" w:rsidRPr="000429B7">
        <w:rPr>
          <w:sz w:val="24"/>
          <w:szCs w:val="24"/>
          <w:lang w:val="hr-HR"/>
        </w:rPr>
        <w:t xml:space="preserve">aže se </w:t>
      </w:r>
      <w:r w:rsidR="000D1149">
        <w:rPr>
          <w:sz w:val="24"/>
          <w:szCs w:val="24"/>
          <w:lang w:val="hr-HR"/>
        </w:rPr>
        <w:t>likvidatoru</w:t>
      </w:r>
      <w:r w:rsidR="00C047DE" w:rsidRPr="000429B7">
        <w:rPr>
          <w:sz w:val="24"/>
          <w:szCs w:val="24"/>
          <w:lang w:val="hr-HR"/>
        </w:rPr>
        <w:t xml:space="preserve"> dužnika </w:t>
      </w:r>
      <w:r w:rsidR="000D1149">
        <w:rPr>
          <w:sz w:val="24"/>
          <w:szCs w:val="24"/>
          <w:lang w:val="hr-HR"/>
        </w:rPr>
        <w:t>Časlavu Stošiću</w:t>
      </w:r>
      <w:r>
        <w:rPr>
          <w:sz w:val="24"/>
          <w:szCs w:val="24"/>
          <w:lang w:val="hr-HR"/>
        </w:rPr>
        <w:t xml:space="preserve"> </w:t>
      </w:r>
      <w:r w:rsidR="00C047DE" w:rsidRPr="000429B7">
        <w:rPr>
          <w:sz w:val="24"/>
          <w:szCs w:val="24"/>
          <w:lang w:val="hr-HR"/>
        </w:rPr>
        <w:t>da do dana održavanja ročišta iz točke II</w:t>
      </w:r>
      <w:r>
        <w:rPr>
          <w:sz w:val="24"/>
          <w:szCs w:val="24"/>
          <w:lang w:val="hr-HR"/>
        </w:rPr>
        <w:t>/</w:t>
      </w:r>
      <w:r w:rsidR="00C047DE" w:rsidRPr="000429B7">
        <w:rPr>
          <w:sz w:val="24"/>
          <w:szCs w:val="24"/>
          <w:lang w:val="hr-HR"/>
        </w:rPr>
        <w:t xml:space="preserve"> izreke ovog rješenja dostavi sudu prokazni popis imovine u skladu s pravilima ovrhe za dužnika,</w:t>
      </w:r>
      <w:r w:rsidR="009F1269" w:rsidRPr="000429B7">
        <w:rPr>
          <w:sz w:val="24"/>
          <w:szCs w:val="24"/>
          <w:lang w:val="hr-HR"/>
        </w:rPr>
        <w:t xml:space="preserve"> </w:t>
      </w:r>
      <w:r w:rsidR="00C047DE" w:rsidRPr="000429B7">
        <w:rPr>
          <w:sz w:val="24"/>
          <w:szCs w:val="24"/>
          <w:lang w:val="hr-HR"/>
        </w:rPr>
        <w:t xml:space="preserve">podatke o solventnosti dužnika (BON-2), te zemljišno knjižne izvatke za sve nekretnine kojih je </w:t>
      </w:r>
      <w:r>
        <w:rPr>
          <w:sz w:val="24"/>
          <w:szCs w:val="24"/>
          <w:lang w:val="hr-HR"/>
        </w:rPr>
        <w:t xml:space="preserve">dužnik vlasnik.  </w:t>
      </w:r>
    </w:p>
    <w:p w:rsidRDefault="001A4E5E" w:rsidP="00374D51" w:rsidR="001A4E5E" w:rsidRPr="00F927DC">
      <w:pPr>
        <w:jc w:val="both"/>
        <w:rPr>
          <w:color w:val="FF0000"/>
          <w:sz w:val="24"/>
          <w:szCs w:val="24"/>
          <w:lang w:val="hr-HR"/>
        </w:rPr>
      </w:pPr>
    </w:p>
    <w:p w:rsidRDefault="005548D5" w:rsidP="00374D51" w:rsidR="005548D5">
      <w:pPr>
        <w:jc w:val="center"/>
        <w:rPr>
          <w:sz w:val="24"/>
          <w:szCs w:val="24"/>
          <w:lang w:val="hr-HR"/>
        </w:rPr>
      </w:pPr>
    </w:p>
    <w:p w:rsidRDefault="005548D5" w:rsidP="00374D51" w:rsidR="005548D5">
      <w:pPr>
        <w:jc w:val="center"/>
        <w:rPr>
          <w:sz w:val="24"/>
          <w:szCs w:val="24"/>
          <w:lang w:val="hr-HR"/>
        </w:rPr>
      </w:pPr>
    </w:p>
    <w:p w:rsidRDefault="005548D5" w:rsidP="00374D51" w:rsidR="005548D5">
      <w:pPr>
        <w:jc w:val="center"/>
        <w:rPr>
          <w:sz w:val="24"/>
          <w:szCs w:val="24"/>
          <w:lang w:val="hr-HR"/>
        </w:rPr>
      </w:pPr>
    </w:p>
    <w:p w:rsidRDefault="00874995" w:rsidP="00374D51" w:rsidR="00874995" w:rsidRPr="001425EF">
      <w:pPr>
        <w:jc w:val="center"/>
        <w:rPr>
          <w:sz w:val="24"/>
          <w:szCs w:val="24"/>
          <w:lang w:val="hr-HR"/>
        </w:rPr>
      </w:pPr>
      <w:r w:rsidRPr="001425EF">
        <w:rPr>
          <w:sz w:val="24"/>
          <w:szCs w:val="24"/>
          <w:lang w:val="hr-HR"/>
        </w:rPr>
        <w:lastRenderedPageBreak/>
        <w:t>Obrazloženje</w:t>
      </w:r>
    </w:p>
    <w:p w:rsidRDefault="00374D51" w:rsidP="00374D51" w:rsidR="00374D51" w:rsidRPr="001425EF">
      <w:pPr>
        <w:jc w:val="center"/>
        <w:rPr>
          <w:sz w:val="24"/>
          <w:szCs w:val="24"/>
          <w:lang w:val="hr-HR"/>
        </w:rPr>
      </w:pPr>
    </w:p>
    <w:p w:rsidRDefault="00851297" w:rsidP="00851297" w:rsidR="00E46E0F">
      <w:pPr>
        <w:pStyle w:val="Tijeloteksta"/>
      </w:pPr>
      <w:r w:rsidRPr="001425EF">
        <w:tab/>
      </w:r>
      <w:r w:rsidR="00C1228A" w:rsidRPr="001425EF">
        <w:t>Predlagatelj</w:t>
      </w:r>
      <w:r w:rsidR="00A749C0">
        <w:t xml:space="preserve"> je dana </w:t>
      </w:r>
      <w:r w:rsidR="000D1149">
        <w:t xml:space="preserve">podneskom zaprimljenim </w:t>
      </w:r>
      <w:r w:rsidR="00A749C0">
        <w:t xml:space="preserve">1. </w:t>
      </w:r>
      <w:r w:rsidR="000D1149">
        <w:t>rujna</w:t>
      </w:r>
      <w:r w:rsidR="00A749C0">
        <w:t xml:space="preserve"> 2015. </w:t>
      </w:r>
      <w:r w:rsidR="000D1149">
        <w:t>podnio</w:t>
      </w:r>
      <w:r w:rsidR="00A749C0">
        <w:t xml:space="preserve"> </w:t>
      </w:r>
      <w:r w:rsidRPr="001425EF">
        <w:t>ovome sudu prijedlog za otvaranje stečajnog postupka nad</w:t>
      </w:r>
      <w:r w:rsidR="00C1228A" w:rsidRPr="001425EF">
        <w:t xml:space="preserve"> dužnikom </w:t>
      </w:r>
      <w:r w:rsidR="000D1149">
        <w:t>KRIŽEVAČKA ŠTEDNO KREDITNA ZADRUGA "u likvidaciji", Križevci, Ulica kralja Tomislava 24</w:t>
      </w:r>
      <w:r w:rsidR="000D1149">
        <w:rPr>
          <w:color w:themeColor="text1" w:val="000000"/>
        </w:rPr>
        <w:t>, OIB: 83444757736</w:t>
      </w:r>
      <w:r w:rsidR="00A749C0">
        <w:t>. Navodi da su računi duž</w:t>
      </w:r>
      <w:r w:rsidR="005548D5">
        <w:t>nika već duže vrijeme blokirani te da na dan 27. kolovoza 2015. je evidentirano 332 dana neprekidne blokade odnosno 180 dana blokade u prethodnih 6 mjeseci.</w:t>
      </w:r>
      <w:r w:rsidR="00876AC6">
        <w:t>Obzirom na opisanu situaciju</w:t>
      </w:r>
      <w:r w:rsidR="00E46E0F">
        <w:t xml:space="preserve"> p</w:t>
      </w:r>
      <w:r w:rsidR="00A749C0">
        <w:t xml:space="preserve">redlagateljica smatra da </w:t>
      </w:r>
      <w:r w:rsidR="00E46E0F">
        <w:t xml:space="preserve">postoje stečajni razlozi </w:t>
      </w:r>
      <w:r w:rsidR="00A749C0">
        <w:t>iz čl. 4. st. 2. Stečajnog zakona, te predlaže</w:t>
      </w:r>
      <w:r w:rsidR="00E46E0F">
        <w:t xml:space="preserve"> da sud nad dužnikom otvori stečajni postupak. </w:t>
      </w:r>
    </w:p>
    <w:p w:rsidRDefault="00AA0C63" w:rsidP="00665B26" w:rsidR="00AA0C63" w:rsidRPr="00226037">
      <w:pPr>
        <w:pStyle w:val="Tijeloteksta"/>
        <w:rPr>
          <w:color w:val="FF0000"/>
        </w:rPr>
      </w:pPr>
    </w:p>
    <w:p w:rsidRDefault="00AA0C63" w:rsidP="00AA0C63" w:rsidR="00874995" w:rsidRPr="00665B26">
      <w:pPr>
        <w:ind w:firstLine="720"/>
        <w:jc w:val="both"/>
        <w:rPr>
          <w:sz w:val="24"/>
          <w:szCs w:val="24"/>
          <w:lang w:val="hr-HR"/>
        </w:rPr>
      </w:pPr>
      <w:r w:rsidRPr="00665B26">
        <w:rPr>
          <w:sz w:val="24"/>
          <w:szCs w:val="24"/>
          <w:lang w:val="hr-HR"/>
        </w:rPr>
        <w:t xml:space="preserve">Zbog svega navedenog, sud je temeljem </w:t>
      </w:r>
      <w:r w:rsidR="00851297" w:rsidRPr="00665B26">
        <w:rPr>
          <w:sz w:val="24"/>
          <w:szCs w:val="24"/>
          <w:lang w:val="hr-HR"/>
        </w:rPr>
        <w:t xml:space="preserve">čl. </w:t>
      </w:r>
      <w:smartTag w:element="metricconverter" w:uri="urn:schemas-microsoft-com:office:smarttags">
        <w:smartTagPr>
          <w:attr w:val="42. st" w:name="ProductID"/>
        </w:smartTagPr>
        <w:r w:rsidR="00851297" w:rsidRPr="00665B26">
          <w:rPr>
            <w:sz w:val="24"/>
            <w:szCs w:val="24"/>
            <w:lang w:val="hr-HR"/>
          </w:rPr>
          <w:t>42. st</w:t>
        </w:r>
      </w:smartTag>
      <w:r w:rsidR="00851297" w:rsidRPr="00665B26">
        <w:rPr>
          <w:sz w:val="24"/>
          <w:szCs w:val="24"/>
          <w:lang w:val="hr-HR"/>
        </w:rPr>
        <w:t xml:space="preserve">. 1. i čl. 49. SZ-a, </w:t>
      </w:r>
      <w:r w:rsidRPr="00665B26">
        <w:rPr>
          <w:sz w:val="24"/>
          <w:szCs w:val="24"/>
          <w:lang w:val="hr-HR"/>
        </w:rPr>
        <w:t>pokrenuo ovaj stečajni postupak radi utvrđivanja uvjeta za otvaranje stečajnog postupka, a primjenom čl. 49. SZ-a, zakazao je ročište radi izjašnjenja direktora dužnika o prijedlogu za otvaranje stečajnog postupka radi davanja potrebnih podataka i obavijesti relevant</w:t>
      </w:r>
      <w:r w:rsidR="00665B26">
        <w:rPr>
          <w:sz w:val="24"/>
          <w:szCs w:val="24"/>
          <w:lang w:val="hr-HR"/>
        </w:rPr>
        <w:t xml:space="preserve">ih za daljnju odluku suda, kao i </w:t>
      </w:r>
      <w:r w:rsidRPr="00665B26">
        <w:rPr>
          <w:sz w:val="24"/>
          <w:szCs w:val="24"/>
          <w:lang w:val="hr-HR"/>
        </w:rPr>
        <w:t xml:space="preserve">radi rasprave i odlučivanja o otvaranju stečajnog postupka u smislu čl. 53. SZ-a. </w:t>
      </w:r>
    </w:p>
    <w:p w:rsidRDefault="00AA0C63" w:rsidP="00AA0C63" w:rsidR="00AA0C63" w:rsidRPr="001425EF">
      <w:pPr>
        <w:ind w:firstLine="720"/>
        <w:jc w:val="both"/>
        <w:rPr>
          <w:sz w:val="24"/>
          <w:szCs w:val="24"/>
          <w:lang w:val="hr-HR"/>
        </w:rPr>
      </w:pPr>
    </w:p>
    <w:p w:rsidRDefault="0080169D" w:rsidP="002458E5" w:rsidR="00665B26">
      <w:pPr>
        <w:jc w:val="center"/>
        <w:rPr>
          <w:sz w:val="24"/>
          <w:szCs w:val="24"/>
          <w:lang w:val="hr-HR"/>
        </w:rPr>
      </w:pPr>
      <w:r w:rsidRPr="001425EF">
        <w:rPr>
          <w:sz w:val="24"/>
          <w:szCs w:val="24"/>
          <w:lang w:val="hr-HR"/>
        </w:rPr>
        <w:t>U Varaždinu</w:t>
      </w:r>
      <w:r w:rsidR="009F1269" w:rsidRPr="001425EF">
        <w:rPr>
          <w:sz w:val="24"/>
          <w:szCs w:val="24"/>
          <w:lang w:val="hr-HR"/>
        </w:rPr>
        <w:t xml:space="preserve">, </w:t>
      </w:r>
      <w:r w:rsidR="005548D5">
        <w:rPr>
          <w:sz w:val="24"/>
          <w:szCs w:val="24"/>
          <w:lang w:val="hr-HR"/>
        </w:rPr>
        <w:t>17</w:t>
      </w:r>
      <w:r w:rsidR="00665B26">
        <w:rPr>
          <w:sz w:val="24"/>
          <w:szCs w:val="24"/>
          <w:lang w:val="hr-HR"/>
        </w:rPr>
        <w:t xml:space="preserve">. </w:t>
      </w:r>
      <w:r w:rsidR="005548D5">
        <w:rPr>
          <w:sz w:val="24"/>
          <w:szCs w:val="24"/>
          <w:lang w:val="hr-HR"/>
        </w:rPr>
        <w:t>lipnja</w:t>
      </w:r>
      <w:r w:rsidR="00665B26">
        <w:rPr>
          <w:sz w:val="24"/>
          <w:szCs w:val="24"/>
          <w:lang w:val="hr-HR"/>
        </w:rPr>
        <w:t xml:space="preserve"> 201</w:t>
      </w:r>
      <w:r w:rsidR="005548D5">
        <w:rPr>
          <w:sz w:val="24"/>
          <w:szCs w:val="24"/>
          <w:lang w:val="hr-HR"/>
        </w:rPr>
        <w:t>6</w:t>
      </w:r>
      <w:r w:rsidR="00665B26">
        <w:rPr>
          <w:sz w:val="24"/>
          <w:szCs w:val="24"/>
          <w:lang w:val="hr-HR"/>
        </w:rPr>
        <w:t>.</w:t>
      </w:r>
    </w:p>
    <w:p w:rsidRDefault="00665B26" w:rsidP="002458E5" w:rsidR="00665B26">
      <w:pPr>
        <w:jc w:val="center"/>
        <w:rPr>
          <w:sz w:val="24"/>
          <w:szCs w:val="24"/>
          <w:lang w:val="hr-HR"/>
        </w:rPr>
      </w:pPr>
    </w:p>
    <w:p w:rsidRDefault="00665B26" w:rsidP="00CB3808" w:rsidR="000E1302">
      <w:pPr>
        <w:ind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Sutkinja</w:t>
      </w:r>
    </w:p>
    <w:p w:rsidRDefault="00757F98" w:rsidP="00CB3808" w:rsidR="00757F98">
      <w:pPr>
        <w:ind w:left="5040"/>
        <w:jc w:val="center"/>
        <w:rPr>
          <w:sz w:val="24"/>
          <w:szCs w:val="24"/>
          <w:lang w:val="hr-HR"/>
        </w:rPr>
      </w:pPr>
    </w:p>
    <w:p w:rsidRDefault="00665B26" w:rsidP="0079154B" w:rsidR="005548D5">
      <w:pPr>
        <w:ind w:left="50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Melita Poljanec Bubaš</w:t>
      </w:r>
    </w:p>
    <w:p w:rsidRDefault="00665B26" w:rsidP="00665B26" w:rsidR="00204FA3" w:rsidRPr="001425EF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5548D5" w:rsidR="005548D5">
      <w:pPr>
        <w:jc w:val="both"/>
        <w:rPr>
          <w:sz w:val="24"/>
          <w:szCs w:val="24"/>
          <w:lang w:val="hr-HR"/>
        </w:rPr>
      </w:pPr>
    </w:p>
    <w:p w:rsidRDefault="005548D5" w:rsidR="005548D5">
      <w:pPr>
        <w:jc w:val="both"/>
        <w:rPr>
          <w:sz w:val="24"/>
          <w:szCs w:val="24"/>
          <w:lang w:val="hr-HR"/>
        </w:rPr>
      </w:pPr>
    </w:p>
    <w:p w:rsidRDefault="00CE703E" w:rsidR="00811E58" w:rsidRPr="001425EF">
      <w:pPr>
        <w:jc w:val="both"/>
        <w:rPr>
          <w:sz w:val="24"/>
          <w:szCs w:val="24"/>
          <w:lang w:val="hr-HR"/>
        </w:rPr>
      </w:pPr>
      <w:r w:rsidRPr="001425EF">
        <w:rPr>
          <w:sz w:val="24"/>
          <w:szCs w:val="24"/>
          <w:lang w:val="hr-HR"/>
        </w:rPr>
        <w:t>UPUTA</w:t>
      </w:r>
      <w:r w:rsidR="00811E58" w:rsidRPr="001425EF">
        <w:rPr>
          <w:sz w:val="24"/>
          <w:szCs w:val="24"/>
          <w:lang w:val="hr-HR"/>
        </w:rPr>
        <w:t xml:space="preserve"> O PRAVNOM LIJEKU </w:t>
      </w:r>
      <w:r w:rsidR="00B0521D" w:rsidRPr="001425EF">
        <w:rPr>
          <w:sz w:val="24"/>
          <w:szCs w:val="24"/>
          <w:lang w:val="hr-HR"/>
        </w:rPr>
        <w:t>:</w:t>
      </w:r>
    </w:p>
    <w:p w:rsidRDefault="00811E58" w:rsidR="00811E58" w:rsidRPr="001425EF">
      <w:pPr>
        <w:jc w:val="both"/>
        <w:rPr>
          <w:sz w:val="24"/>
          <w:szCs w:val="24"/>
          <w:lang w:val="hr-HR"/>
        </w:rPr>
      </w:pPr>
      <w:r w:rsidRPr="001425EF">
        <w:rPr>
          <w:sz w:val="24"/>
          <w:szCs w:val="24"/>
          <w:lang w:val="hr-HR"/>
        </w:rPr>
        <w:t>Protiv ovog</w:t>
      </w:r>
      <w:r w:rsidR="00BF1DA6" w:rsidRPr="001425EF">
        <w:rPr>
          <w:sz w:val="24"/>
          <w:szCs w:val="24"/>
          <w:lang w:val="hr-HR"/>
        </w:rPr>
        <w:t>a</w:t>
      </w:r>
      <w:r w:rsidRPr="001425EF">
        <w:rPr>
          <w:sz w:val="24"/>
          <w:szCs w:val="24"/>
          <w:lang w:val="hr-HR"/>
        </w:rPr>
        <w:t xml:space="preserve">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1425EF">
          <w:rPr>
            <w:sz w:val="24"/>
            <w:szCs w:val="24"/>
            <w:lang w:val="hr-HR"/>
          </w:rPr>
          <w:t>42. st</w:t>
        </w:r>
      </w:smartTag>
      <w:r w:rsidR="00CE703E" w:rsidRPr="001425EF">
        <w:rPr>
          <w:sz w:val="24"/>
          <w:szCs w:val="24"/>
          <w:lang w:val="hr-HR"/>
        </w:rPr>
        <w:t>. 1. SZ-a</w:t>
      </w:r>
      <w:r w:rsidRPr="001425EF">
        <w:rPr>
          <w:sz w:val="24"/>
          <w:szCs w:val="24"/>
          <w:lang w:val="hr-HR"/>
        </w:rPr>
        <w:t>).</w:t>
      </w:r>
    </w:p>
    <w:p w:rsidRDefault="00D35106" w:rsidR="00D35106">
      <w:pPr>
        <w:jc w:val="both"/>
        <w:rPr>
          <w:sz w:val="24"/>
          <w:szCs w:val="24"/>
          <w:lang w:val="hr-HR"/>
        </w:rPr>
      </w:pPr>
    </w:p>
    <w:p w:rsidRDefault="00665B26" w:rsidR="00665B26" w:rsidRPr="001425EF">
      <w:pPr>
        <w:jc w:val="both"/>
        <w:rPr>
          <w:sz w:val="24"/>
          <w:szCs w:val="24"/>
          <w:lang w:val="hr-HR"/>
        </w:rPr>
      </w:pPr>
    </w:p>
    <w:p w:rsidRDefault="00811E58" w:rsidP="00851297" w:rsidR="00851297" w:rsidRPr="001425EF">
      <w:pPr>
        <w:jc w:val="both"/>
        <w:rPr>
          <w:sz w:val="24"/>
          <w:szCs w:val="24"/>
          <w:lang w:val="hr-HR"/>
        </w:rPr>
      </w:pPr>
      <w:r w:rsidRPr="001425EF">
        <w:rPr>
          <w:sz w:val="24"/>
          <w:szCs w:val="24"/>
          <w:lang w:val="hr-HR"/>
        </w:rPr>
        <w:t>DNA:</w:t>
      </w:r>
    </w:p>
    <w:p w:rsidRDefault="005548D5" w:rsidP="00665B26" w:rsidR="00665B26">
      <w:pPr>
        <w:numPr>
          <w:ilvl w:val="0"/>
          <w:numId w:val="2"/>
        </w:num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pun. predlagatelja Stjepan Gagro, Križevci, Ulica kralja Tomislava 24</w:t>
      </w:r>
    </w:p>
    <w:p w:rsidRDefault="005548D5" w:rsidP="005548D5" w:rsidR="005548D5" w:rsidRPr="008001FC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likvidator</w:t>
      </w:r>
      <w:r w:rsidRPr="008001FC">
        <w:rPr>
          <w:sz w:val="24"/>
          <w:szCs w:val="24"/>
          <w:lang w:val="hr-HR"/>
        </w:rPr>
        <w:t xml:space="preserve"> dužnika</w:t>
      </w:r>
      <w:r>
        <w:rPr>
          <w:sz w:val="24"/>
          <w:szCs w:val="24"/>
          <w:lang w:val="hr-HR"/>
        </w:rPr>
        <w:t xml:space="preserve"> Časlav Stošić, Križevci, Paška 7</w:t>
      </w:r>
    </w:p>
    <w:p w:rsidRDefault="005548D5" w:rsidP="005548D5" w:rsidR="005548D5" w:rsidRPr="008001FC">
      <w:pPr>
        <w:numPr>
          <w:ilvl w:val="0"/>
          <w:numId w:val="2"/>
        </w:numPr>
        <w:jc w:val="both"/>
        <w:rPr>
          <w:sz w:val="24"/>
          <w:szCs w:val="24"/>
          <w:lang w:val="hr-HR"/>
        </w:rPr>
      </w:pPr>
      <w:r w:rsidRPr="008001FC">
        <w:rPr>
          <w:sz w:val="24"/>
          <w:szCs w:val="24"/>
          <w:lang w:val="hr-HR"/>
        </w:rPr>
        <w:t>Ž</w:t>
      </w:r>
      <w:r>
        <w:rPr>
          <w:sz w:val="24"/>
          <w:szCs w:val="24"/>
          <w:lang w:val="hr-HR"/>
        </w:rPr>
        <w:t xml:space="preserve">upanijsko državno odvjetništvo u Varaždinu </w:t>
      </w:r>
    </w:p>
    <w:p w:rsidRDefault="001B30AE" w:rsidP="001B30AE" w:rsidR="001B30AE" w:rsidRPr="001425EF">
      <w:pPr>
        <w:jc w:val="both"/>
        <w:rPr>
          <w:sz w:val="24"/>
          <w:szCs w:val="24"/>
          <w:lang w:val="hr-HR"/>
        </w:rPr>
      </w:pPr>
    </w:p>
    <w:sectPr w:rsidSect="00665B26" w:rsidR="001B30AE" w:rsidRPr="001425EF">
      <w:headerReference w:type="even" r:id="rId11"/>
      <w:headerReference w:type="default" r:id="rId12"/>
      <w:headerReference w:type="first" r:id="rId13"/>
      <w:footerReference w:type="first" r:id="rId14"/>
      <w:pgSz w:code="9"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28F" w:rsidR="00B8228F">
      <w:r>
        <w:separator/>
      </w:r>
    </w:p>
  </w:endnote>
  <w:endnote w:id="0" w:type="continuationSeparator">
    <w:p w:rsidRDefault="00B8228F" w:rsidR="00B82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D6F" w:rsidR="009E4D6F" w:rsidRPr="00EA15F1">
    <w:pPr>
      <w:pStyle w:val="Podnoje"/>
      <w:rPr>
        <w:color w:val="FFFFFF"/>
        <w:lang w:val="hr-HR"/>
      </w:rPr>
    </w:pPr>
    <w:r w:rsidRPr="00EA15F1">
      <w:rPr>
        <w:color w:val="FFFFFF"/>
        <w:lang w:val="hr-HR"/>
      </w:rPr>
      <w:t xml:space="preserve"> s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28F" w:rsidR="00B8228F">
      <w:r>
        <w:separator/>
      </w:r>
    </w:p>
  </w:footnote>
  <w:footnote w:id="0" w:type="continuationSeparator">
    <w:p w:rsidRDefault="00B8228F" w:rsidR="00B82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D6F" w:rsidP="00811E58" w:rsidR="009E4D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4D6F" w:rsidR="009E4D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D6F" w:rsidP="00811E58" w:rsidR="009E4D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5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4D6F" w:rsidR="009E4D6F">
    <w:pPr>
      <w:pStyle w:val="Zaglavlje"/>
    </w:pPr>
  </w:p>
  <w:p w:rsidRDefault="00CB3808" w:rsidP="00204FA3" w:rsidR="009E4D6F">
    <w:pPr>
      <w:pStyle w:val="Zaglavlje"/>
      <w:jc w:val="right"/>
    </w:pPr>
    <w:r w:rsidRPr="009F1269">
      <w:rPr>
        <w:sz w:val="24"/>
        <w:szCs w:val="24"/>
        <w:lang w:val="hr-HR"/>
      </w:rPr>
      <w:t xml:space="preserve">Poslovni broj: </w:t>
    </w:r>
    <w:r>
      <w:rPr>
        <w:sz w:val="24"/>
        <w:szCs w:val="24"/>
        <w:lang w:val="hr-HR"/>
      </w:rPr>
      <w:t>2 St-</w:t>
    </w:r>
    <w:r w:rsidR="005548D5">
      <w:rPr>
        <w:sz w:val="24"/>
        <w:szCs w:val="24"/>
        <w:lang w:val="hr-HR"/>
      </w:rPr>
      <w:t>121</w:t>
    </w:r>
    <w:r>
      <w:rPr>
        <w:sz w:val="24"/>
        <w:szCs w:val="24"/>
        <w:lang w:val="hr-HR"/>
      </w:rPr>
      <w:t>/15-</w:t>
    </w:r>
    <w:r w:rsidR="005548D5">
      <w:rPr>
        <w:sz w:val="24"/>
        <w:szCs w:val="24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D6F" w:rsidP="008001FC" w:rsidR="009E4D6F">
    <w:pPr>
      <w:pStyle w:val="Zaglavlje"/>
    </w:pPr>
  </w:p>
  <w:p w:rsidRDefault="009E4D6F" w:rsidR="009E4D6F">
    <w:pPr>
      <w:pStyle w:val="Zaglavlje"/>
    </w:pPr>
  </w:p>
  <w:p w:rsidRDefault="009E4D6F" w:rsidP="009F1269" w:rsidR="009E4D6F" w:rsidRPr="009F1269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</w:t>
    </w:r>
    <w:r w:rsidRPr="009F1269">
      <w:rPr>
        <w:sz w:val="24"/>
        <w:szCs w:val="24"/>
        <w:lang w:val="hr-HR"/>
      </w:rPr>
      <w:t xml:space="preserve">Poslovni broj: </w:t>
    </w:r>
    <w:r w:rsidR="008001FC">
      <w:rPr>
        <w:sz w:val="24"/>
        <w:szCs w:val="24"/>
        <w:lang w:val="hr-HR"/>
      </w:rPr>
      <w:t>2 St-</w:t>
    </w:r>
    <w:r w:rsidR="000D1149">
      <w:rPr>
        <w:sz w:val="24"/>
        <w:szCs w:val="24"/>
        <w:lang w:val="hr-HR"/>
      </w:rPr>
      <w:t>121</w:t>
    </w:r>
    <w:r w:rsidR="008001FC">
      <w:rPr>
        <w:sz w:val="24"/>
        <w:szCs w:val="24"/>
        <w:lang w:val="hr-HR"/>
      </w:rPr>
      <w:t>/15-</w:t>
    </w:r>
    <w:r w:rsidR="000D1149">
      <w:rPr>
        <w:sz w:val="24"/>
        <w:szCs w:val="24"/>
        <w:lang w:val="hr-HR"/>
      </w:rPr>
      <w:t>8</w:t>
    </w:r>
  </w:p>
  <w:p w:rsidRDefault="009E4D6F" w:rsidR="009E4D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B07"/>
    <w:multiLevelType w:val="hybridMultilevel"/>
    <w:tmpl w:val="FCEC99BE"/>
    <w:lvl w:tplc="9C5E5DB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color w:val="auto"/>
      </w:r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601F5768"/>
    <w:multiLevelType w:val="hybridMultilevel"/>
    <w:tmpl w:val="094C2DC2"/>
    <w:lvl w:tplc="57640FCA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49A5"/>
    <w:rsid w:val="0001181C"/>
    <w:rsid w:val="00015737"/>
    <w:rsid w:val="00023DDC"/>
    <w:rsid w:val="00024A6A"/>
    <w:rsid w:val="00040937"/>
    <w:rsid w:val="000429B7"/>
    <w:rsid w:val="00050BE0"/>
    <w:rsid w:val="000514A0"/>
    <w:rsid w:val="00092E81"/>
    <w:rsid w:val="000964E3"/>
    <w:rsid w:val="0009725A"/>
    <w:rsid w:val="000A4FD7"/>
    <w:rsid w:val="000B11DB"/>
    <w:rsid w:val="000C05DC"/>
    <w:rsid w:val="000D1149"/>
    <w:rsid w:val="000E1302"/>
    <w:rsid w:val="000F1910"/>
    <w:rsid w:val="000F3676"/>
    <w:rsid w:val="00100D0F"/>
    <w:rsid w:val="00103349"/>
    <w:rsid w:val="001116F0"/>
    <w:rsid w:val="001425EF"/>
    <w:rsid w:val="00144FF8"/>
    <w:rsid w:val="00145555"/>
    <w:rsid w:val="0015190A"/>
    <w:rsid w:val="00166ABA"/>
    <w:rsid w:val="0019393A"/>
    <w:rsid w:val="001A1258"/>
    <w:rsid w:val="001A4E5E"/>
    <w:rsid w:val="001B30AE"/>
    <w:rsid w:val="001B6D34"/>
    <w:rsid w:val="001C7BBD"/>
    <w:rsid w:val="001E11AB"/>
    <w:rsid w:val="001E4D77"/>
    <w:rsid w:val="001F12CA"/>
    <w:rsid w:val="00204FA3"/>
    <w:rsid w:val="00207775"/>
    <w:rsid w:val="00207EEB"/>
    <w:rsid w:val="00225FF8"/>
    <w:rsid w:val="00226037"/>
    <w:rsid w:val="002458E5"/>
    <w:rsid w:val="00246E6F"/>
    <w:rsid w:val="00247B5B"/>
    <w:rsid w:val="0025624D"/>
    <w:rsid w:val="00282A49"/>
    <w:rsid w:val="00290AB9"/>
    <w:rsid w:val="00295F5B"/>
    <w:rsid w:val="00297487"/>
    <w:rsid w:val="002A25B2"/>
    <w:rsid w:val="002A4F42"/>
    <w:rsid w:val="002C01A4"/>
    <w:rsid w:val="002D553D"/>
    <w:rsid w:val="00312E11"/>
    <w:rsid w:val="00316807"/>
    <w:rsid w:val="00325426"/>
    <w:rsid w:val="00342FA4"/>
    <w:rsid w:val="00360AEF"/>
    <w:rsid w:val="00361E82"/>
    <w:rsid w:val="00363297"/>
    <w:rsid w:val="00374D51"/>
    <w:rsid w:val="0038227C"/>
    <w:rsid w:val="0038260A"/>
    <w:rsid w:val="003855BE"/>
    <w:rsid w:val="00386EA5"/>
    <w:rsid w:val="003B096A"/>
    <w:rsid w:val="003B1715"/>
    <w:rsid w:val="003B769E"/>
    <w:rsid w:val="003B7E19"/>
    <w:rsid w:val="003C4ADA"/>
    <w:rsid w:val="003D4852"/>
    <w:rsid w:val="003F0EF4"/>
    <w:rsid w:val="003F3D3A"/>
    <w:rsid w:val="00403799"/>
    <w:rsid w:val="004052F5"/>
    <w:rsid w:val="004060C1"/>
    <w:rsid w:val="00415A5D"/>
    <w:rsid w:val="0042157D"/>
    <w:rsid w:val="00424895"/>
    <w:rsid w:val="00424E10"/>
    <w:rsid w:val="004355DB"/>
    <w:rsid w:val="00443943"/>
    <w:rsid w:val="00445BFA"/>
    <w:rsid w:val="004B6C24"/>
    <w:rsid w:val="004B6DD6"/>
    <w:rsid w:val="004E5307"/>
    <w:rsid w:val="004E5F00"/>
    <w:rsid w:val="004E761D"/>
    <w:rsid w:val="0052612E"/>
    <w:rsid w:val="00531C44"/>
    <w:rsid w:val="005375E5"/>
    <w:rsid w:val="00543414"/>
    <w:rsid w:val="005548D5"/>
    <w:rsid w:val="00562255"/>
    <w:rsid w:val="00564146"/>
    <w:rsid w:val="005710FA"/>
    <w:rsid w:val="00580E70"/>
    <w:rsid w:val="005A1667"/>
    <w:rsid w:val="005A4830"/>
    <w:rsid w:val="005C5F17"/>
    <w:rsid w:val="005D7136"/>
    <w:rsid w:val="005D78D8"/>
    <w:rsid w:val="005E5FA4"/>
    <w:rsid w:val="005F10ED"/>
    <w:rsid w:val="006056EA"/>
    <w:rsid w:val="00624023"/>
    <w:rsid w:val="006328BF"/>
    <w:rsid w:val="00635788"/>
    <w:rsid w:val="006367A6"/>
    <w:rsid w:val="00643F7D"/>
    <w:rsid w:val="00647749"/>
    <w:rsid w:val="0066421C"/>
    <w:rsid w:val="00665B26"/>
    <w:rsid w:val="00693810"/>
    <w:rsid w:val="0070309F"/>
    <w:rsid w:val="00714D57"/>
    <w:rsid w:val="00725DEB"/>
    <w:rsid w:val="00750694"/>
    <w:rsid w:val="00757F98"/>
    <w:rsid w:val="00760221"/>
    <w:rsid w:val="00782DF6"/>
    <w:rsid w:val="0079154B"/>
    <w:rsid w:val="007960E1"/>
    <w:rsid w:val="007A185C"/>
    <w:rsid w:val="007B2BA8"/>
    <w:rsid w:val="007C48A8"/>
    <w:rsid w:val="007C64A4"/>
    <w:rsid w:val="007D0D05"/>
    <w:rsid w:val="007D166C"/>
    <w:rsid w:val="007D3499"/>
    <w:rsid w:val="008001FC"/>
    <w:rsid w:val="0080036F"/>
    <w:rsid w:val="0080126C"/>
    <w:rsid w:val="0080169D"/>
    <w:rsid w:val="0080371C"/>
    <w:rsid w:val="00811E58"/>
    <w:rsid w:val="008438E9"/>
    <w:rsid w:val="008441BC"/>
    <w:rsid w:val="00851297"/>
    <w:rsid w:val="0087171F"/>
    <w:rsid w:val="00871E5D"/>
    <w:rsid w:val="00874995"/>
    <w:rsid w:val="00874DBD"/>
    <w:rsid w:val="00876AC6"/>
    <w:rsid w:val="008B09B9"/>
    <w:rsid w:val="008B14AE"/>
    <w:rsid w:val="008C5FE0"/>
    <w:rsid w:val="008D2538"/>
    <w:rsid w:val="008D4DD1"/>
    <w:rsid w:val="008E09D3"/>
    <w:rsid w:val="008E775A"/>
    <w:rsid w:val="008F0E06"/>
    <w:rsid w:val="00907ADA"/>
    <w:rsid w:val="0093040D"/>
    <w:rsid w:val="009369E0"/>
    <w:rsid w:val="009566AF"/>
    <w:rsid w:val="00967065"/>
    <w:rsid w:val="009905F2"/>
    <w:rsid w:val="009A59ED"/>
    <w:rsid w:val="009C1FF5"/>
    <w:rsid w:val="009E091D"/>
    <w:rsid w:val="009E4D6F"/>
    <w:rsid w:val="009F1269"/>
    <w:rsid w:val="009F4329"/>
    <w:rsid w:val="00A01FB9"/>
    <w:rsid w:val="00A23923"/>
    <w:rsid w:val="00A412EC"/>
    <w:rsid w:val="00A42131"/>
    <w:rsid w:val="00A714A8"/>
    <w:rsid w:val="00A718B7"/>
    <w:rsid w:val="00A749C0"/>
    <w:rsid w:val="00A9406E"/>
    <w:rsid w:val="00AA0C63"/>
    <w:rsid w:val="00AC433D"/>
    <w:rsid w:val="00AD6097"/>
    <w:rsid w:val="00AE7C3E"/>
    <w:rsid w:val="00AF4049"/>
    <w:rsid w:val="00B0521D"/>
    <w:rsid w:val="00B071D3"/>
    <w:rsid w:val="00B26350"/>
    <w:rsid w:val="00B54095"/>
    <w:rsid w:val="00B61332"/>
    <w:rsid w:val="00B81CA1"/>
    <w:rsid w:val="00B8228F"/>
    <w:rsid w:val="00B943C2"/>
    <w:rsid w:val="00BA1C62"/>
    <w:rsid w:val="00BA44DE"/>
    <w:rsid w:val="00BD124B"/>
    <w:rsid w:val="00BE659F"/>
    <w:rsid w:val="00BF1DA6"/>
    <w:rsid w:val="00C047DE"/>
    <w:rsid w:val="00C1228A"/>
    <w:rsid w:val="00C23E8E"/>
    <w:rsid w:val="00C27E33"/>
    <w:rsid w:val="00C3684A"/>
    <w:rsid w:val="00C4324E"/>
    <w:rsid w:val="00C71863"/>
    <w:rsid w:val="00C81FC1"/>
    <w:rsid w:val="00C83699"/>
    <w:rsid w:val="00C906FE"/>
    <w:rsid w:val="00CB17D3"/>
    <w:rsid w:val="00CB3808"/>
    <w:rsid w:val="00CC0088"/>
    <w:rsid w:val="00CC533B"/>
    <w:rsid w:val="00CE3C5C"/>
    <w:rsid w:val="00CE521A"/>
    <w:rsid w:val="00CE703E"/>
    <w:rsid w:val="00CE7BB5"/>
    <w:rsid w:val="00D13A1F"/>
    <w:rsid w:val="00D16FDA"/>
    <w:rsid w:val="00D2299E"/>
    <w:rsid w:val="00D341B4"/>
    <w:rsid w:val="00D35106"/>
    <w:rsid w:val="00D44618"/>
    <w:rsid w:val="00D50088"/>
    <w:rsid w:val="00D54088"/>
    <w:rsid w:val="00D564E1"/>
    <w:rsid w:val="00D77F04"/>
    <w:rsid w:val="00D85D9F"/>
    <w:rsid w:val="00D937B6"/>
    <w:rsid w:val="00DB1FA5"/>
    <w:rsid w:val="00DB2CF5"/>
    <w:rsid w:val="00DB76B8"/>
    <w:rsid w:val="00DE2F9C"/>
    <w:rsid w:val="00DE4483"/>
    <w:rsid w:val="00DF4D53"/>
    <w:rsid w:val="00E05BBA"/>
    <w:rsid w:val="00E14DC2"/>
    <w:rsid w:val="00E238EC"/>
    <w:rsid w:val="00E367F2"/>
    <w:rsid w:val="00E46E0F"/>
    <w:rsid w:val="00E63862"/>
    <w:rsid w:val="00E65076"/>
    <w:rsid w:val="00E812E1"/>
    <w:rsid w:val="00E83330"/>
    <w:rsid w:val="00E845DB"/>
    <w:rsid w:val="00E952E3"/>
    <w:rsid w:val="00EA15F1"/>
    <w:rsid w:val="00EA3CEA"/>
    <w:rsid w:val="00ED0444"/>
    <w:rsid w:val="00EE5A56"/>
    <w:rsid w:val="00EF005C"/>
    <w:rsid w:val="00EF49D1"/>
    <w:rsid w:val="00F076BF"/>
    <w:rsid w:val="00F27A88"/>
    <w:rsid w:val="00F35FF0"/>
    <w:rsid w:val="00F37527"/>
    <w:rsid w:val="00F454B1"/>
    <w:rsid w:val="00F4573C"/>
    <w:rsid w:val="00F51DD7"/>
    <w:rsid w:val="00F539F0"/>
    <w:rsid w:val="00F61207"/>
    <w:rsid w:val="00F81F2E"/>
    <w:rsid w:val="00F927DC"/>
    <w:rsid w:val="00F933CA"/>
    <w:rsid w:val="00F958AB"/>
    <w:rsid w:val="00FB1B0C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customStyle="true" w:styleId="ZaglavljeChar" w:type="character">
    <w:name w:val="Zaglavlje Char"/>
    <w:link w:val="Zaglavlje"/>
    <w:uiPriority w:val="99"/>
    <w:rsid w:val="009F1269"/>
    <w:rPr>
      <w:sz w:val="22"/>
      <w:lang w:val="en-AU"/>
    </w:rPr>
  </w:style>
  <w:style w:styleId="Istaknuto" w:type="character">
    <w:name w:val="Emphasis"/>
    <w:uiPriority w:val="20"/>
    <w:qFormat/>
    <w:rsid w:val="001425EF"/>
    <w:rPr>
      <w:b/>
      <w:bCs/>
      <w:i w:val="false"/>
      <w:iCs w:val="false"/>
    </w:rPr>
  </w:style>
  <w:style w:customStyle="true" w:styleId="st" w:type="character">
    <w:name w:val="st"/>
    <w:rsid w:val="001425EF"/>
  </w:style>
  <w:style w:styleId="Tekstrezerviranogmjesta" w:type="character">
    <w:name w:val="Placeholder Text"/>
    <w:basedOn w:val="Zadanifontodlomka"/>
    <w:uiPriority w:val="99"/>
    <w:semiHidden/>
    <w:rsid w:val="00791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5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5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5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5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424E10"/>
    <w:pPr>
      <w:jc w:val="both"/>
    </w:pPr>
    <w:rPr>
      <w:sz w:val="24"/>
      <w:szCs w:val="24"/>
      <w:lang w:val="hr-HR"/>
    </w:rPr>
  </w:style>
  <w:style w:customStyle="1" w:styleId="ZaglavljeChar" w:type="character">
    <w:name w:val="Zaglavlje Char"/>
    <w:link w:val="Zaglavlje"/>
    <w:uiPriority w:val="99"/>
    <w:rsid w:val="009F1269"/>
    <w:rPr>
      <w:sz w:val="22"/>
      <w:lang w:val="en-AU"/>
    </w:rPr>
  </w:style>
  <w:style w:styleId="Istaknuto" w:type="character">
    <w:name w:val="Emphasis"/>
    <w:uiPriority w:val="20"/>
    <w:qFormat/>
    <w:rsid w:val="001425EF"/>
    <w:rPr>
      <w:b/>
      <w:bCs/>
      <w:i w:val="0"/>
      <w:iCs w:val="0"/>
    </w:rPr>
  </w:style>
  <w:style w:customStyle="1" w:styleId="st" w:type="character">
    <w:name w:val="st"/>
    <w:rsid w:val="001425EF"/>
  </w:style>
  <w:style w:styleId="Tekstrezerviranogmjesta" w:type="character">
    <w:name w:val="Placeholder Text"/>
    <w:basedOn w:val="Zadanifontodlomka"/>
    <w:uiPriority w:val="99"/>
    <w:semiHidden/>
    <w:rsid w:val="00791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5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5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5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5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St-278/16</izvorni_sadrzaj>
    <derivirana_varijabla naziv="DomainObject.Predmet.PrimjedbaSuca_1">2 St-278/16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KRIŽEVAČKA ŠTEDNO-KREDITNA ZADRUGA - "u likvidaciji"</izvorni_sadrzaj>
    <derivirana_varijabla naziv="DomainObject.Predmet.ProtustrankaFormated_1">  KRIŽEVAČKA ŠTEDNO-KREDITNA ZADRUGA - "u likvidaciji"</derivirana_varijabla>
  </DomainObject.Predmet.ProtustrankaFormated>
  <DomainObject.Predmet.ProtustrankaFormatedOIB>
    <izvorni_sadrzaj>  KRIŽEVAČKA ŠTEDNO-KREDITNA ZADRUGA - "u likvidaciji", OIB 83444757736</izvorni_sadrzaj>
    <derivirana_varijabla naziv="DomainObject.Predmet.ProtustrankaFormatedOIB_1">  KRIŽEVAČKA ŠTEDNO-KREDITNA ZADRUGA - "u likvidaciji", OIB 83444757736</derivirana_varijabla>
  </DomainObject.Predmet.ProtustrankaFormatedOIB>
  <DomainObject.Predmet.ProtustrankaFormatedWithAdress>
    <izvorni_sadrzaj> KRIŽEVAČKA ŠTEDNO-KREDITNA ZADRUGA - "u likvidaciji", Ulica kralja Tomislava 24, 48260 Križevci</izvorni_sadrzaj>
    <derivirana_varijabla naziv="DomainObject.Predmet.ProtustrankaFormatedWithAdress_1"> KRIŽEVAČKA ŠTEDNO-KREDITNA ZADRUGA - "u likvidaciji", Ulica kralja Tomislava 24, 48260 Križevci</derivirana_varijabla>
  </DomainObject.Predmet.ProtustrankaFormatedWithAdress>
  <DomainObject.Predmet.ProtustrankaFormatedWithAdressOIB>
    <izvorni_sadrzaj> KRIŽEVAČKA ŠTEDNO-KREDITNA ZADRUGA - "u likvidaciji", OIB 83444757736, Ulica kralja Tomislava 24, 48260 Križevci</izvorni_sadrzaj>
    <derivirana_varijabla naziv="DomainObject.Predmet.ProtustrankaFormatedWithAdressOIB_1"> KRIŽEVAČKA ŠTEDNO-KREDITNA ZADRUGA - "u likvidaciji", OIB 83444757736, Ulica kralja Tomislava 24, 48260 Križevci</derivirana_varijabla>
  </DomainObject.Predmet.ProtustrankaFormatedWithAdressOIB>
  <DomainObject.Predmet.ProtustrankaWithAdress>
    <izvorni_sadrzaj>KRIŽEVAČKA ŠTEDNO-KREDITNA ZADRUGA - "u likvidaciji" Ulica kralja Tomislava 24, 48260 Križevci</izvorni_sadrzaj>
    <derivirana_varijabla naziv="DomainObject.Predmet.ProtustrankaWithAdress_1">KRIŽEVAČKA ŠTEDNO-KREDITNA ZADRUGA - "u likvidaciji" Ulica kralja Tomislava 24, 48260 Križevci</derivirana_varijabla>
  </DomainObject.Predmet.ProtustrankaWithAdress>
  <DomainObject.Predmet.ProtustrankaWithAdressOIB>
    <izvorni_sadrzaj>KRIŽEVAČKA ŠTEDNO-KREDITNA ZADRUGA - "u likvidaciji", OIB 83444757736, Ulica kralja Tomislava 24, 48260 Križevci</izvorni_sadrzaj>
    <derivirana_varijabla naziv="DomainObject.Predmet.ProtustrankaWithAdressOIB_1">KRIŽEVAČKA ŠTEDNO-KREDITNA ZADRUGA - "u likvidaciji", OIB 83444757736, Ulica kralja Tomislava 24, 48260 Križevci</derivirana_varijabla>
  </DomainObject.Predmet.ProtustrankaWithAdressOIB>
  <DomainObject.Predmet.ProtustrankaNazivFormated>
    <izvorni_sadrzaj>KRIŽEVAČKA ŠTEDNO-KREDITNA ZADRUGA - "u likvidaciji"</izvorni_sadrzaj>
    <derivirana_varijabla naziv="DomainObject.Predmet.ProtustrankaNazivFormated_1">KRIŽEVAČKA ŠTEDNO-KREDITNA ZADRUGA - "u likvidaciji"</derivirana_varijabla>
  </DomainObject.Predmet.ProtustrankaNazivFormated>
  <DomainObject.Predmet.ProtustrankaNazivFormatedOIB>
    <izvorni_sadrzaj>KRIŽEVAČKA ŠTEDNO-KREDITNA ZADRUGA - "u likvidaciji", OIB 83444757736</izvorni_sadrzaj>
    <derivirana_varijabla naziv="DomainObject.Predmet.ProtustrankaNazivFormatedOIB_1">KRIŽEVAČKA ŠTEDNO-KREDITNA ZADRUGA - "u likvidaciji", OIB 83444757736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KRIŽEVAČKA ŠTEDNO-KREDITNA ZADRUGA - "u likvidaciji"; Financijska agencija</izvorni_sadrzaj>
    <derivirana_varijabla naziv="DomainObject.Predmet.StrankaFormated_1">  KRIŽEVAČKA ŠTEDNO-KREDITNA ZADRUGA - "u likvidaciji"; Financijska agencija</derivirana_varijabla>
  </DomainObject.Predmet.StrankaFormated>
  <DomainObject.Predmet.StrankaFormatedOIB>
    <izvorni_sadrzaj>  KRIŽEVAČKA ŠTEDNO-KREDITNA ZADRUGA - "u likvidaciji", OIB 83444757736; Financijska agencija, OIB 85821130368</izvorni_sadrzaj>
    <derivirana_varijabla naziv="DomainObject.Predmet.StrankaFormatedOIB_1">  KRIŽEVAČKA ŠTEDNO-KREDITNA ZADRUGA - "u likvidaciji", OIB 83444757736; Financijska agencija, OIB 85821130368</derivirana_varijabla>
  </DomainObject.Predmet.StrankaFormatedOIB>
  <DomainObject.Predmet.StrankaFormatedWithAdress>
    <izvorni_sadrzaj> KRIŽEVAČKA ŠTEDNO-KREDITNA ZADRUGA - "u likvidaciji", Ulica kralja Tomislava 24, 48260 Križevci; Financijska agencija, A. Cesarca 2, 42000 Varaždin</izvorni_sadrzaj>
    <derivirana_varijabla naziv="DomainObject.Predmet.StrankaFormatedWithAdress_1"> KRIŽEVAČKA ŠTEDNO-KREDITNA ZADRUGA - "u likvidaciji", Ulica kralja Tomislava 24, 48260 Križevci; Financijska agencija, A. Cesarca 2, 42000 Varaždin</derivirana_varijabla>
  </DomainObject.Predmet.StrankaFormatedWithAdress>
  <DomainObject.Predmet.StrankaFormatedWithAdressOIB>
    <izvorni_sadrzaj> KRIŽEVAČKA ŠTEDNO-KREDITNA ZADRUGA - "u likvidaciji", OIB 83444757736, Ulica kralja Tomislava 24, 48260 Križevci; Financijska agencija, OIB 85821130368, A. Cesarca 2, 42000 Varaždin</izvorni_sadrzaj>
    <derivirana_varijabla naziv="DomainObject.Predmet.StrankaFormatedWithAdressOIB_1"> KRIŽEVAČKA ŠTEDNO-KREDITNA ZADRUGA - "u likvidaciji", OIB 83444757736, Ulica kralja Tomislava 24, 48260 Križevci; Financijska agencija, OIB 85821130368, A. Cesarca 2, 42000 Varaždin</derivirana_varijabla>
  </DomainObject.Predmet.StrankaFormatedWithAdressOIB>
  <DomainObject.Predmet.StrankaWithAdress>
    <izvorni_sadrzaj>KRIŽEVAČKA ŠTEDNO-KREDITNA ZADRUGA - "u likvidaciji" Ulica kralja Tomislava 24,48260 Križevci,Financijska agencija A. Cesarca 2,42000 Varaždin</izvorni_sadrzaj>
    <derivirana_varijabla naziv="DomainObject.Predmet.StrankaWithAdress_1">KRIŽEVAČKA ŠTEDNO-KREDITNA ZADRUGA - "u likvidaciji" Ulica kralja Tomislava 24,48260 Križevci,Financijska agencija A. Cesarca 2,42000 Varaždin</derivirana_varijabla>
  </DomainObject.Predmet.StrankaWithAdress>
  <DomainObject.Predmet.StrankaWithAdressOIB>
    <izvorni_sadrzaj>KRIŽEVAČKA ŠTEDNO-KREDITNA ZADRUGA - "u likvidaciji", OIB 83444757736, Ulica kralja Tomislava 24,48260 Križevci,Financijska agencija, OIB 85821130368, A. Cesarca 2,42000 Varaždin</izvorni_sadrzaj>
    <derivirana_varijabla naziv="DomainObject.Predmet.StrankaWithAdressOIB_1">KRIŽEVAČKA ŠTEDNO-KREDITNA ZADRUGA - "u likvidaciji", OIB 83444757736, Ulica kralja Tomislava 24,48260 Križevci,Financijska agencija, OIB 85821130368, A. Cesarca 2,42000 Varaždin</derivirana_varijabla>
  </DomainObject.Predmet.StrankaWithAdressOIB>
  <DomainObject.Predmet.StrankaNazivFormated>
    <izvorni_sadrzaj>KRIŽEVAČKA ŠTEDNO-KREDITNA ZADRUGA - "u likvidaciji",Financijska agencija</izvorni_sadrzaj>
    <derivirana_varijabla naziv="DomainObject.Predmet.StrankaNazivFormated_1">KRIŽEVAČKA ŠTEDNO-KREDITNA ZADRUGA - "u likvidaciji",Financijska agencija</derivirana_varijabla>
  </DomainObject.Predmet.StrankaNazivFormated>
  <DomainObject.Predmet.StrankaNazivFormatedOIB>
    <izvorni_sadrzaj>KRIŽEVAČKA ŠTEDNO-KREDITNA ZADRUGA - "u likvidaciji", OIB 83444757736,Financijska agencija, OIB 85821130368</izvorni_sadrzaj>
    <derivirana_varijabla naziv="DomainObject.Predmet.StrankaNazivFormatedOIB_1">KRIŽEVAČKA ŠTEDNO-KREDITNA ZADRUGA - "u likvidaciji", OIB 83444757736,Financijska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KRIŽEVAČKA ŠTEDNO-KREDITNA ZADRUGA - "u likvidaciji"</item>
      <item>Financijska agencija</item>
    </izvorni_sadrzaj>
    <derivirana_varijabla naziv="DomainObject.Predmet.StrankaListFormated_1">
      <item>KRIŽEVAČKA ŠTEDNO-KREDITNA ZADRUGA - "u likvidaciji"</item>
      <item>Financijska agencija</item>
    </derivirana_varijabla>
  </DomainObject.Predmet.StrankaListFormated>
  <DomainObject.Predmet.StrankaListFormatedOIB>
    <izvorni_sadrzaj>
      <item>KRIŽEVAČKA ŠTEDNO-KREDITNA ZADRUGA - "u likvidaciji", OIB 83444757736</item>
      <item>Financijska agencija, OIB 85821130368</item>
    </izvorni_sadrzaj>
    <derivirana_varijabla naziv="DomainObject.Predmet.StrankaListFormatedOIB_1">
      <item>KRIŽEVAČKA ŠTEDNO-KREDITNA ZADRUGA - "u likvidaciji", OIB 83444757736</item>
      <item>Financijska agencija, OIB 85821130368</item>
    </derivirana_varijabla>
  </DomainObject.Predmet.StrankaListFormatedOIB>
  <DomainObject.Predmet.StrankaListFormatedWithAdress>
    <izvorni_sadrzaj>
      <item>KRIŽEVAČKA ŠTEDNO-KREDITNA ZADRUGA - "u likvidaciji", Ulica kralja Tomislava 24, 48260 Križevci</item>
      <item>Financijska agencija, A. Cesarca 2, 42000 Varaždin</item>
    </izvorni_sadrzaj>
    <derivirana_varijabla naziv="DomainObject.Predmet.StrankaListFormatedWithAdress_1">
      <item>KRIŽEVAČKA ŠTEDNO-KREDITNA ZADRUGA - "u likvidaciji", Ulica kralja Tomislava 24, 48260 Križevci</item>
      <item>Financijska agencija, A. Cesarca 2, 42000 Varaždin</item>
    </derivirana_varijabla>
  </DomainObject.Predmet.StrankaListFormatedWithAdress>
  <DomainObject.Predmet.StrankaListFormatedWithAdressOIB>
    <izvorni_sadrzaj>
      <item>KRIŽEVAČKA ŠTEDNO-KREDITNA ZADRUGA - "u likvidaciji", OIB 83444757736, Ulica kralja Tomislava 24, 48260 Križevci</item>
      <item>Financijska agencija, OIB 85821130368, A. Cesarca 2, 42000 Varaždin</item>
    </izvorni_sadrzaj>
    <derivirana_varijabla naziv="DomainObject.Predmet.StrankaListFormatedWithAdressOIB_1">
      <item>KRIŽEVAČKA ŠTEDNO-KREDITNA ZADRUGA - "u likvidaciji", OIB 83444757736, Ulica kralja Tomislava 24, 48260 Križevci</item>
      <item>Financijska agencija, OIB 85821130368, A. Cesarca 2, 42000 Varaždin</item>
    </derivirana_varijabla>
  </DomainObject.Predmet.StrankaListFormatedWithAdressOIB>
  <DomainObject.Predmet.StrankaListNazivFormated>
    <izvorni_sadrzaj>
      <item>KRIŽEVAČKA ŠTEDNO-KREDITNA ZADRUGA - "u likvidaciji"</item>
      <item>Financijska agencija</item>
    </izvorni_sadrzaj>
    <derivirana_varijabla naziv="DomainObject.Predmet.StrankaListNazivFormated_1">
      <item>KRIŽEVAČKA ŠTEDNO-KREDITNA ZADRUGA - "u likvidaciji"</item>
      <item>Financijska agencija</item>
    </derivirana_varijabla>
  </DomainObject.Predmet.StrankaListNazivFormated>
  <DomainObject.Predmet.StrankaListNazivFormatedOIB>
    <izvorni_sadrzaj>
      <item>KRIŽEVAČKA ŠTEDNO-KREDITNA ZADRUGA - "u likvidaciji", OIB 83444757736</item>
      <item>Financijska agencija, OIB 85821130368</item>
    </izvorni_sadrzaj>
    <derivirana_varijabla naziv="DomainObject.Predmet.StrankaListNazivFormatedOIB_1">
      <item>KRIŽEVAČKA ŠTEDNO-KREDITNA ZADRUGA - "u likvidaciji", OIB 83444757736</item>
      <item>Financijska agencija, OIB 85821130368</item>
    </derivirana_varijabla>
  </DomainObject.Predmet.StrankaListNazivFormatedOIB>
  <DomainObject.Predmet.ProtuStrankaListFormated>
    <izvorni_sadrzaj>
      <item>KRIŽEVAČKA ŠTEDNO-KREDITNA ZADRUGA - "u likvidaciji"</item>
    </izvorni_sadrzaj>
    <derivirana_varijabla naziv="DomainObject.Predmet.ProtuStrankaListFormated_1">
      <item>KRIŽEVAČKA ŠTEDNO-KREDITNA ZADRUGA - "u likvidaciji"</item>
    </derivirana_varijabla>
  </DomainObject.Predmet.ProtuStrankaListFormated>
  <DomainObject.Predmet.ProtuStrankaListFormatedOIB>
    <izvorni_sadrzaj>
      <item>KRIŽEVAČKA ŠTEDNO-KREDITNA ZADRUGA - "u likvidaciji", OIB 83444757736</item>
    </izvorni_sadrzaj>
    <derivirana_varijabla naziv="DomainObject.Predmet.ProtuStrankaListFormatedOIB_1">
      <item>KRIŽEVAČKA ŠTEDNO-KREDITNA ZADRUGA - "u likvidaciji", OIB 83444757736</item>
    </derivirana_varijabla>
  </DomainObject.Predmet.ProtuStrankaListFormatedOIB>
  <DomainObject.Predmet.ProtuStrankaListFormatedWithAdress>
    <izvorni_sadrzaj>
      <item>KRIŽEVAČKA ŠTEDNO-KREDITNA ZADRUGA - "u likvidaciji", Ulica kralja Tomislava 24, 48260 Križevci</item>
    </izvorni_sadrzaj>
    <derivirana_varijabla naziv="DomainObject.Predmet.ProtuStrankaListFormatedWithAdress_1">
      <item>KRIŽEVAČKA ŠTEDNO-KREDITNA ZADRUGA - "u likvidaciji", Ulica kralja Tomislava 24, 48260 Križevci</item>
    </derivirana_varijabla>
  </DomainObject.Predmet.ProtuStrankaListFormatedWithAdress>
  <DomainObject.Predmet.ProtuStrankaListFormatedWithAdressOIB>
    <izvorni_sadrzaj>
      <item>KRIŽEVAČKA ŠTEDNO-KREDITNA ZADRUGA - "u likvidaciji", OIB 83444757736, Ulica kralja Tomislava 24, 48260 Križevci</item>
    </izvorni_sadrzaj>
    <derivirana_varijabla naziv="DomainObject.Predmet.ProtuStrankaListFormatedWithAdressOIB_1">
      <item>KRIŽEVAČKA ŠTEDNO-KREDITNA ZADRUGA - "u likvidaciji", OIB 83444757736, Ulica kralja Tomislava 24, 48260 Križevci</item>
    </derivirana_varijabla>
  </DomainObject.Predmet.ProtuStrankaListFormatedWithAdressOIB>
  <DomainObject.Predmet.ProtuStrankaListNazivFormated>
    <izvorni_sadrzaj>
      <item>KRIŽEVAČKA ŠTEDNO-KREDITNA ZADRUGA - "u likvidaciji"</item>
    </izvorni_sadrzaj>
    <derivirana_varijabla naziv="DomainObject.Predmet.ProtuStrankaListNazivFormated_1">
      <item>KRIŽEVAČKA ŠTEDNO-KREDITNA ZADRUGA - "u likvidaciji"</item>
    </derivirana_varijabla>
  </DomainObject.Predmet.ProtuStrankaListNazivFormated>
  <DomainObject.Predmet.ProtuStrankaListNazivFormatedOIB>
    <izvorni_sadrzaj>
      <item>KRIŽEVAČKA ŠTEDNO-KREDITNA ZADRUGA - "u likvidaciji", OIB 83444757736</item>
    </izvorni_sadrzaj>
    <derivirana_varijabla naziv="DomainObject.Predmet.ProtuStrankaListNazivFormatedOIB_1">
      <item>KRIŽEVAČKA ŠTEDNO-KREDITNA ZADRUGA - "u likvidaciji", OIB 83444757736</item>
    </derivirana_varijabla>
  </DomainObject.Predmet.ProtuStrankaListNazivFormatedOIB>
  <DomainObject.Predmet.OstaliListFormated>
    <izvorni_sadrzaj>
      <item>Stjepan Gagro</item>
      <item>Časlav Stošić</item>
      <item>E-oglasna ploča</item>
      <item>Sudski registar</item>
    </izvorni_sadrzaj>
    <derivirana_varijabla naziv="DomainObject.Predmet.OstaliListFormated_1">
      <item>Stjepan Gagro</item>
      <item>Časlav Stošić</item>
      <item>E-oglasna ploča</item>
      <item>Sudski registar</item>
    </derivirana_varijabla>
  </DomainObject.Predmet.OstaliListFormated>
  <DomainObject.Predmet.OstaliListFormatedOIB>
    <izvorni_sadrzaj>
      <item>Stjepan Gagro, OIB 39532276633</item>
      <item>Časlav Stošić, OIB 31063284933</item>
      <item>E-oglasna ploča</item>
      <item>Sudski registar</item>
    </izvorni_sadrzaj>
    <derivirana_varijabla naziv="DomainObject.Predmet.OstaliListFormatedOIB_1">
      <item>Stjepan Gagro, OIB 39532276633</item>
      <item>Časlav Stošić, OIB 31063284933</item>
      <item>E-oglasna ploča</item>
      <item>Sudski registar</item>
    </derivirana_varijabla>
  </DomainObject.Predmet.OstaliListFormatedOIB>
  <DomainObject.Predmet.OstaliListFormatedWithAdress>
    <izvorni_sadrzaj>
      <item>Stjepan Gagro, Ulica bana Josipa Jelačića 5, 48260 Križevci</item>
      <item>Časlav Stošić, Ul.milutina Cihlara Nehajeva 42, 48260 Križevci</item>
      <item>E-oglasna ploča</item>
      <item>Sudski registar</item>
    </izvorni_sadrzaj>
    <derivirana_varijabla naziv="DomainObject.Predmet.OstaliListFormatedWithAdress_1">
      <item>Stjepan Gagro, Ulica bana Josipa Jelačića 5, 48260 Križevci</item>
      <item>Časlav Stošić, Ul.milutina Cihlara Nehajeva 42, 48260 Križevci</item>
      <item>E-oglasna ploča</item>
      <item>Sudski registar</item>
    </derivirana_varijabla>
  </DomainObject.Predmet.OstaliListFormatedWithAdress>
  <DomainObject.Predmet.OstaliListFormatedWithAdressOIB>
    <izvorni_sadrzaj>
      <item>Stjepan Gagro, OIB 39532276633, Ulica bana Josipa Jelačića 5, 48260 Križevci</item>
      <item>Časlav Stošić, OIB 31063284933, Ul.milutina Cihlara Nehajeva 42, 48260 Križevci</item>
      <item>E-oglasna ploča</item>
      <item>Sudski registar</item>
    </izvorni_sadrzaj>
    <derivirana_varijabla naziv="DomainObject.Predmet.OstaliListFormatedWithAdressOIB_1">
      <item>Stjepan Gagro, OIB 39532276633, Ulica bana Josipa Jelačića 5, 48260 Križevci</item>
      <item>Časlav Stošić, OIB 31063284933, Ul.milutina Cihlara Nehajeva 42, 48260 Križevci</item>
      <item>E-oglasna ploča</item>
      <item>Sudski registar</item>
    </derivirana_varijabla>
  </DomainObject.Predmet.OstaliListFormatedWithAdressOIB>
  <DomainObject.Predmet.OstaliListNazivFormated>
    <izvorni_sadrzaj>
      <item>Stjepan Gagro</item>
      <item>Časlav Stošić</item>
      <item>E-oglasna ploča</item>
      <item>Sudski registar</item>
    </izvorni_sadrzaj>
    <derivirana_varijabla naziv="DomainObject.Predmet.OstaliListNazivFormated_1">
      <item>Stjepan Gagro</item>
      <item>Časlav Stošić</item>
      <item>E-oglasna ploča</item>
      <item>Sudski registar</item>
    </derivirana_varijabla>
  </DomainObject.Predmet.OstaliListNazivFormated>
  <DomainObject.Predmet.OstaliListNazivFormatedOIB>
    <izvorni_sadrzaj>
      <item>Stjepan Gagro, OIB 39532276633</item>
      <item>Časlav Stošić, OIB 31063284933</item>
      <item>E-oglasna ploča</item>
      <item>Sudski registar</item>
    </izvorni_sadrzaj>
    <derivirana_varijabla naziv="DomainObject.Predmet.OstaliListNazivFormatedOIB_1">
      <item>Stjepan Gagro, OIB 39532276633</item>
      <item>Časlav Stošić, OIB 31063284933</item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KRIŽEVAČKA ŠTEDNO-KREDITNA ZADRUGA - "u likvidaciji" i dr.</izvorni_sadrzaj>
    <derivirana_varijabla naziv="DomainObject.Predmet.StrankaIDrugi_1">KRIŽEVAČKA ŠTEDNO-KREDITNA ZADRUGA - "u likvidaciji" i dr.</derivirana_varijabla>
  </DomainObject.Predmet.StrankaIDrugi>
  <DomainObject.Predmet.ProtustrankaIDrugi>
    <izvorni_sadrzaj>KRIŽEVAČKA ŠTEDNO-KREDITNA ZADRUGA - "u likvidaciji"</izvorni_sadrzaj>
    <derivirana_varijabla naziv="DomainObject.Predmet.ProtustrankaIDrugi_1">KRIŽEVAČKA ŠTEDNO-KREDITNA ZADRUGA - "u likvidaciji"</derivirana_varijabla>
  </DomainObject.Predmet.ProtustrankaIDrugi>
  <DomainObject.Predmet.StrankaIDrugiAdressOIB>
    <izvorni_sadrzaj>KRIŽEVAČKA ŠTEDNO-KREDITNA ZADRUGA - "u likvidaciji", OIB 83444757736, Ulica kralja Tomislava 24, 48260 Križevci i dr.</izvorni_sadrzaj>
    <derivirana_varijabla naziv="DomainObject.Predmet.StrankaIDrugiAdressOIB_1">KRIŽEVAČKA ŠTEDNO-KREDITNA ZADRUGA - "u likvidaciji", OIB 83444757736, Ulica kralja Tomislava 24, 48260 Križevci i dr.</derivirana_varijabla>
  </DomainObject.Predmet.StrankaIDrugiAdressOIB>
  <DomainObject.Predmet.ProtustrankaIDrugiAdressOIB>
    <izvorni_sadrzaj>KRIŽEVAČKA ŠTEDNO-KREDITNA ZADRUGA - "u likvidaciji", OIB 83444757736, Ulica kralja Tomislava 24, 48260 Križevci</izvorni_sadrzaj>
    <derivirana_varijabla naziv="DomainObject.Predmet.ProtustrankaIDrugiAdressOIB_1">KRIŽEVAČKA ŠTEDNO-KREDITNA ZADRUGA - "u likvidaciji", OIB 83444757736,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KRIŽEVAČKA ŠTEDNO-KREDITNA ZADRUGA - "u likvidaciji"</item>
      <item>Stjepan Gagro</item>
      <item>Časlav Stošić</item>
      <item>Financijska agencija</item>
      <item>KRIŽEVAČKA ŠTEDNO-KREDITNA ZADRUGA - "u likvidaciji"</item>
      <item>E-oglasna ploča</item>
      <item>Sudski registar</item>
    </izvorni_sadrzaj>
    <derivirana_varijabla naziv="DomainObject.Predmet.SudioniciListNaziv_1">
      <item>KRIŽEVAČKA ŠTEDNO-KREDITNA ZADRUGA - "u likvidaciji"</item>
      <item>Stjepan Gagro</item>
      <item>Časlav Stošić</item>
      <item>Financijska agencija</item>
      <item>KRIŽEVAČKA ŠTEDNO-KREDITNA ZADRUGA - "u likvidaciji"</item>
      <item>E-oglasna ploča</item>
      <item>Sudski registar</item>
    </derivirana_varijabla>
  </DomainObject.Predmet.SudioniciListNaziv>
  <DomainObject.Predmet.SudioniciListAdressOIB>
    <izvorni_sadrzaj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- "u likvidaciji", OIB 83444757736, Ulica kralja Tomislava 24,48260 Križevci</item>
      <item>E-oglasna ploča</item>
      <item>Sudski registar</item>
    </izvorni_sadrzaj>
    <derivirana_varijabla naziv="DomainObject.Predmet.SudioniciListAdressOIB_1"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- "u likvidaciji", OIB 83444757736, Ulica kralja Tomislava 24,48260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83444757736</item>
      <item>, OIB 39532276633</item>
      <item>, OIB 31063284933</item>
      <item>, OIB 85821130368</item>
      <item>, OIB 83444757736</item>
      <item>, OIB null</item>
      <item>, OIB null</item>
    </izvorni_sadrzaj>
    <derivirana_varijabla naziv="DomainObject.Predmet.SudioniciListNazivOIB_1">
      <item>, OIB 83444757736</item>
      <item>, OIB 39532276633</item>
      <item>, OIB 31063284933</item>
      <item>, OIB 85821130368</item>
      <item>, OIB 83444757736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705EFD-4101-4756-B6E0-C3C752FF03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458</properties:Words>
  <properties:Characters>2512</properties:Characters>
  <properties:Lines>78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2016-06-17T07:10:00Z</dcterms:created>
  <dc:creator>VOTA NĂO Ŕ REGIONALIZAÇĂO! SIM AO REFORÇO DO MUNICIPALISMO!</dc:creator>
  <dc:description>A REGIONALIZAÇĂO É UM ERRO COLOSSAL!</dc:description>
  <cp:lastModifiedBy>Marko Makaj</cp:lastModifiedBy>
  <cp:lastPrinted>2016-06-17T07:31:00Z</cp:lastPrinted>
  <dcterms:modified xmlns:xsi="http://www.w3.org/2001/XMLSchema-instance" xsi:type="dcterms:W3CDTF">2016-06-17T07:32:00Z</dcterms:modified>
  <cp:revision>4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