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8514" w14:paraId="82a8514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</w:t>
      </w:r>
      <w:r w:rsidR="008F6AB0">
        <w:t>:</w:t>
      </w:r>
      <w:r w:rsidRPr="006A62B7">
        <w:t xml:space="preserve"> 1 St-</w:t>
      </w:r>
      <w:r w:rsidR="006639E1">
        <w:t>128</w:t>
      </w:r>
      <w:r w:rsidR="00193542">
        <w:t>/17</w:t>
      </w:r>
      <w:r w:rsidR="00492280">
        <w:t>-</w:t>
      </w:r>
      <w:r w:rsidR="00193542">
        <w:t>1</w:t>
      </w:r>
      <w:r w:rsidR="005E0ACA">
        <w:t>7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C747A3" w:rsidP="00C747A3" w:rsidR="00C747A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C747A3" w:rsidP="00C747A3" w:rsidR="00C747A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C747A3" w:rsidP="00C747A3" w:rsidR="00C74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C747A3" w:rsidP="00C747A3" w:rsidR="00C74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C747A3" w:rsidP="00825537" w:rsidR="00C747A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286E9D">
        <w:t>IVANČICA j.d.o.o., Bilice, Vrulje 22, OIB: 61641963581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E32743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B621D3">
        <w:t>8</w:t>
      </w:r>
      <w:r w:rsidR="00E32743">
        <w:t>.</w:t>
      </w:r>
      <w:r w:rsidR="006035C6">
        <w:t xml:space="preserve"> </w:t>
      </w:r>
      <w:r w:rsidR="00C747A3">
        <w:t>siječnja 2019</w:t>
      </w:r>
      <w:r w:rsidR="006035C6">
        <w:t>.</w:t>
      </w:r>
      <w:r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286E9D">
        <w:t>IVANČICA j.d.o.o., Bilice, Vrulje 22, OIB: 61641963581</w:t>
      </w:r>
      <w:r w:rsidRPr="006A62B7">
        <w:t xml:space="preserve">, stečajni postupak otvoren je dana </w:t>
      </w:r>
      <w:r w:rsidR="00B621D3">
        <w:t>8</w:t>
      </w:r>
      <w:r w:rsidR="00E32743">
        <w:t>.</w:t>
      </w:r>
      <w:r w:rsidR="005B6FB4">
        <w:t xml:space="preserve"> </w:t>
      </w:r>
      <w:r w:rsidR="00AB65B9">
        <w:t>siječnja</w:t>
      </w:r>
      <w:r w:rsidR="006035C6">
        <w:t xml:space="preserve"> 201</w:t>
      </w:r>
      <w:r w:rsidR="00AB65B9">
        <w:t>9</w:t>
      </w:r>
      <w:r w:rsidR="006035C6">
        <w:t>.</w:t>
      </w:r>
      <w:r w:rsidRPr="006A62B7">
        <w:t xml:space="preserve"> u </w:t>
      </w:r>
      <w:r w:rsidR="00B621D3">
        <w:t>13,45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B621D3" w:rsidRPr="00B621D3">
        <w:t>Marica Nekić</w:t>
      </w:r>
      <w:r w:rsidR="00193542" w:rsidRPr="00B621D3">
        <w:t xml:space="preserve"> iz </w:t>
      </w:r>
      <w:r w:rsidR="00B621D3" w:rsidRPr="00B621D3">
        <w:t>Zadra</w:t>
      </w:r>
      <w:r w:rsidR="00193542" w:rsidRPr="00B621D3">
        <w:t xml:space="preserve">, </w:t>
      </w:r>
      <w:r w:rsidR="00B621D3" w:rsidRPr="00B621D3">
        <w:t>Put Gazića 14A</w:t>
      </w:r>
      <w:r w:rsidR="00193542" w:rsidRPr="00B621D3">
        <w:t xml:space="preserve">, OIB: </w:t>
      </w:r>
      <w:r w:rsidR="00B621D3" w:rsidRPr="00B621D3">
        <w:t>75245904208,</w:t>
      </w:r>
      <w:r w:rsidR="00193542">
        <w:t xml:space="preserve"> </w:t>
      </w:r>
      <w:r w:rsidRPr="003E5853">
        <w:t xml:space="preserve">imenuje </w:t>
      </w:r>
      <w:r w:rsidR="003E5853" w:rsidRPr="003E5853">
        <w:t>se za</w:t>
      </w:r>
      <w:r w:rsidR="00193542">
        <w:t xml:space="preserve"> stečajnog</w:t>
      </w:r>
      <w:r w:rsidR="003E5853">
        <w:t xml:space="preserve"> upravitelj</w:t>
      </w:r>
      <w:r w:rsidR="00193542">
        <w:t>a</w:t>
      </w:r>
      <w:r w:rsidR="003E5853">
        <w:t xml:space="preserve"> </w:t>
      </w:r>
      <w:r w:rsidR="003E5853" w:rsidRPr="006A62B7">
        <w:t>nad stečajnim dužnikom</w:t>
      </w:r>
      <w:r w:rsidR="003E5853">
        <w:t xml:space="preserve"> </w:t>
      </w:r>
      <w:r w:rsidR="00286E9D">
        <w:t>IVANČICA j.d.o.o., Bilice, Vrulje 22, OIB: 61641963581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286E9D">
        <w:t>IVANČICA j.d.o.o., Bilice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B621D3" w:rsidP="00D83F1A" w:rsidR="00B621D3">
      <w:pPr>
        <w:ind w:hanging="708" w:left="708"/>
        <w:jc w:val="both"/>
      </w:pPr>
    </w:p>
    <w:p w:rsidRDefault="00B621D3" w:rsidP="00B621D3" w:rsidR="00B621D3" w:rsidRPr="00A16FFE">
      <w:pPr>
        <w:ind w:hanging="708" w:left="708"/>
        <w:jc w:val="both"/>
      </w:pPr>
      <w:r>
        <w:t>VII</w:t>
      </w:r>
      <w:r>
        <w:tab/>
      </w:r>
      <w:r w:rsidRPr="001C7D2C">
        <w:t xml:space="preserve">Nalaže se Financijskoj agenciji da naloži banci prijenos zaplijenjenoga iznosa predujma zaplijenjenog sa računa trgovačkog društva </w:t>
      </w:r>
      <w:r>
        <w:t>IVANČICA j.d.o.o., Bilice, Vrulje 22, OIB: 61641963581</w:t>
      </w:r>
      <w:r w:rsidRPr="001C7D2C">
        <w:t>, na račun suda HR4323900011300000857, model plaćanja 00, s pozivom na broj 100-</w:t>
      </w:r>
      <w:r>
        <w:t>59809707182</w:t>
      </w:r>
      <w:r w:rsidRPr="001C7D2C">
        <w:t>.</w:t>
      </w:r>
    </w:p>
    <w:p w:rsidRDefault="00B621D3" w:rsidP="00D83F1A" w:rsidR="00B621D3" w:rsidRPr="00A16FFE">
      <w:pPr>
        <w:ind w:hanging="708" w:left="708"/>
        <w:jc w:val="both"/>
      </w:pPr>
    </w:p>
    <w:p w:rsidRDefault="00590943" w:rsidP="00825537" w:rsidR="00590943" w:rsidRPr="006A62B7"/>
    <w:p w:rsidRDefault="006F1857" w:rsidP="006F1857" w:rsidR="006F1857">
      <w:pPr>
        <w:ind w:hanging="705" w:left="705"/>
        <w:jc w:val="center"/>
      </w:pPr>
      <w:r>
        <w:t>Obrazloženje</w:t>
      </w:r>
    </w:p>
    <w:p w:rsidRDefault="006035C6" w:rsidP="006F1857" w:rsidR="006035C6">
      <w:pPr>
        <w:ind w:hanging="705" w:left="705"/>
        <w:jc w:val="center"/>
      </w:pPr>
    </w:p>
    <w:p w:rsidRDefault="009467AC" w:rsidP="009467AC" w:rsidR="009467AC">
      <w:pPr>
        <w:ind w:firstLine="705"/>
        <w:jc w:val="both"/>
      </w:pPr>
      <w:r w:rsidRPr="00CE76CB">
        <w:lastRenderedPageBreak/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286E9D">
        <w:t>22</w:t>
      </w:r>
      <w:r>
        <w:t xml:space="preserve">. </w:t>
      </w:r>
      <w:r w:rsidR="00286E9D">
        <w:t>kolovoza</w:t>
      </w:r>
      <w:r>
        <w:t xml:space="preserve"> 2017</w:t>
      </w:r>
      <w:r w:rsidRPr="00CE76CB">
        <w:t>. pokrenut je prethodni postupak nad dužnikom</w:t>
      </w:r>
      <w:r>
        <w:t xml:space="preserve">  </w:t>
      </w:r>
      <w:r w:rsidR="00286E9D">
        <w:t>IVANČICA j.d.o.o., Bilice</w:t>
      </w:r>
      <w:r>
        <w:t>.</w:t>
      </w:r>
    </w:p>
    <w:p w:rsidRDefault="009467AC" w:rsidP="009467AC" w:rsidR="009467AC">
      <w:pPr>
        <w:jc w:val="both"/>
      </w:pPr>
      <w:r>
        <w:t xml:space="preserve">         </w:t>
      </w:r>
      <w:r w:rsidRPr="006A62B7">
        <w:t xml:space="preserve">  Rješenjem</w:t>
      </w:r>
      <w:r>
        <w:t xml:space="preserve"> ovog suda br. 1 St-</w:t>
      </w:r>
      <w:r w:rsidR="00286E9D">
        <w:t>128</w:t>
      </w:r>
      <w:r>
        <w:t>/17-</w:t>
      </w:r>
      <w:r w:rsidR="00286E9D">
        <w:t>13</w:t>
      </w:r>
      <w:r w:rsidRPr="006A62B7">
        <w:t xml:space="preserve"> od </w:t>
      </w:r>
      <w:r>
        <w:t>dana 2</w:t>
      </w:r>
      <w:r w:rsidR="00286E9D">
        <w:t>2</w:t>
      </w:r>
      <w:r>
        <w:t xml:space="preserve">. </w:t>
      </w:r>
      <w:r w:rsidR="00286E9D">
        <w:t>veljače</w:t>
      </w:r>
      <w:r>
        <w:t xml:space="preserve"> 2018</w:t>
      </w:r>
      <w:r w:rsidRPr="006A62B7">
        <w:t>.</w:t>
      </w:r>
      <w:r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  </w:t>
      </w:r>
    </w:p>
    <w:p w:rsidRDefault="009467AC" w:rsidP="009467AC" w:rsidR="009467AC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</w:t>
      </w:r>
      <w:r>
        <w:t>2</w:t>
      </w:r>
      <w:r w:rsidR="00286E9D">
        <w:t>6</w:t>
      </w:r>
      <w:r>
        <w:t xml:space="preserve">. </w:t>
      </w:r>
      <w:r w:rsidR="00286E9D">
        <w:t>veljače</w:t>
      </w:r>
      <w:r>
        <w:t xml:space="preserve"> 2018</w:t>
      </w:r>
      <w:r w:rsidRPr="001433E2">
        <w:t xml:space="preserve">., temeljem čega je rok za uplatu predujma istekao </w:t>
      </w:r>
      <w:r w:rsidR="00B621D3">
        <w:t>21</w:t>
      </w:r>
      <w:r>
        <w:t xml:space="preserve">. </w:t>
      </w:r>
      <w:r w:rsidR="00286E9D">
        <w:t>ožujka</w:t>
      </w:r>
      <w:r w:rsidRPr="000A3B6E">
        <w:rPr>
          <w:b/>
        </w:rPr>
        <w:t xml:space="preserve"> </w:t>
      </w:r>
      <w:r>
        <w:t>2018.</w:t>
      </w:r>
    </w:p>
    <w:p w:rsidRDefault="009467AC" w:rsidP="009467AC" w:rsidR="009467AC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9467AC" w:rsidP="009467AC" w:rsidR="009467AC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9467AC" w:rsidP="009467AC" w:rsidR="009467AC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B621D3" w:rsidP="00B621D3" w:rsidR="00B621D3">
      <w:pPr>
        <w:ind w:firstLine="708"/>
        <w:jc w:val="both"/>
      </w:pPr>
      <w:r>
        <w:t>Nalog iz točke VII temelji se na odredbi čl. 112. st. 6. Stečajnog zakona.</w:t>
      </w:r>
    </w:p>
    <w:p w:rsidRDefault="009467AC" w:rsidP="009467AC" w:rsidR="009467AC" w:rsidRPr="00754ACC">
      <w:pPr>
        <w:ind w:firstLine="708"/>
        <w:jc w:val="both"/>
      </w:pPr>
      <w:r w:rsidRPr="007E0FEA">
        <w:t>Stoga je odlučeno kao u izreci</w:t>
      </w:r>
      <w:r>
        <w:t>.</w:t>
      </w:r>
    </w:p>
    <w:p w:rsidRDefault="006F1857" w:rsidP="006F1857" w:rsidR="006F1857">
      <w:pPr>
        <w:ind w:firstLine="708"/>
        <w:jc w:val="both"/>
      </w:pPr>
    </w:p>
    <w:p w:rsidRDefault="006F1857" w:rsidP="006F1857" w:rsidR="006F1857">
      <w:pPr>
        <w:jc w:val="both"/>
      </w:pPr>
    </w:p>
    <w:p w:rsidRDefault="006035C6" w:rsidP="006F1857" w:rsidR="006F1857">
      <w:pPr>
        <w:ind w:hanging="705" w:left="705"/>
        <w:jc w:val="center"/>
      </w:pPr>
      <w:r>
        <w:t xml:space="preserve">U Zadru, </w:t>
      </w:r>
      <w:r w:rsidR="00B621D3">
        <w:t>8</w:t>
      </w:r>
      <w:r w:rsidR="00E32743">
        <w:t>.</w:t>
      </w:r>
      <w:r>
        <w:t xml:space="preserve"> </w:t>
      </w:r>
      <w:r w:rsidR="009467AC">
        <w:t>siječnja</w:t>
      </w:r>
      <w:r w:rsidR="00E32743">
        <w:t xml:space="preserve"> 201</w:t>
      </w:r>
      <w:r w:rsidR="009467AC">
        <w:t>9</w:t>
      </w:r>
      <w:r>
        <w:t>.</w:t>
      </w:r>
      <w:r w:rsidR="006F1857">
        <w:t xml:space="preserve"> </w:t>
      </w:r>
    </w:p>
    <w:p w:rsidRDefault="006F1857" w:rsidP="006F1857" w:rsidR="006F1857">
      <w:pPr>
        <w:ind w:left="5664"/>
      </w:pPr>
    </w:p>
    <w:p w:rsidRDefault="00B65C43" w:rsidP="006864AF" w:rsidR="006864AF">
      <w:r>
        <w:t>Za točnost otpravka – ovlašteni službenik</w:t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6F1857">
        <w:t>Sutkinja</w:t>
      </w:r>
      <w:r w:rsidR="006F1857">
        <w:tab/>
      </w:r>
    </w:p>
    <w:p w:rsidRDefault="00B65C43" w:rsidP="006864AF" w:rsidR="006F1857">
      <w:r>
        <w:t>Ante Rubelj</w:t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864AF">
        <w:tab/>
      </w:r>
      <w:r w:rsidR="006864AF">
        <w:tab/>
      </w:r>
      <w:r w:rsidR="00E00053">
        <w:tab/>
      </w:r>
      <w:r w:rsidR="006F1857">
        <w:t>Ardena Bajlo</w:t>
      </w:r>
      <w:r>
        <w:t>, v.r.</w:t>
      </w:r>
    </w:p>
    <w:p w:rsidRDefault="006F1857" w:rsidP="006F1857" w:rsidR="006F1857">
      <w:pPr>
        <w:ind w:firstLine="708" w:left="4956"/>
      </w:pPr>
    </w:p>
    <w:p w:rsidRDefault="006F1857" w:rsidP="006F1857" w:rsidR="006F1857"/>
    <w:p w:rsidRDefault="00E00053" w:rsidP="006F1857" w:rsidR="006F1857">
      <w:pPr>
        <w:jc w:val="both"/>
      </w:pPr>
      <w:r>
        <w:t>Pouka o pravnom lijeku</w:t>
      </w:r>
      <w:r w:rsidR="006F1857">
        <w:t>:</w:t>
      </w:r>
    </w:p>
    <w:p w:rsidRDefault="006F1857" w:rsidP="006F1857" w:rsidR="006F1857">
      <w:pPr>
        <w:ind w:firstLine="705"/>
        <w:jc w:val="both"/>
      </w:pPr>
      <w:r>
        <w:tab/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 xml:space="preserve">. 6 SZ-a). </w:t>
      </w:r>
    </w:p>
    <w:p w:rsidRDefault="006F1857" w:rsidP="006F1857" w:rsidR="006F1857">
      <w:pPr>
        <w:ind w:firstLine="705"/>
        <w:jc w:val="both"/>
      </w:pPr>
      <w:r>
        <w:t xml:space="preserve">Protiv rješenja o zaključenju stečajnog postupka dopuštena je žalba u roku od 8 dana. </w:t>
      </w:r>
    </w:p>
    <w:p w:rsidRDefault="006F1857" w:rsidP="006F1857" w:rsidR="006F1857">
      <w:pPr>
        <w:ind w:firstLine="705"/>
        <w:jc w:val="both"/>
      </w:pPr>
      <w:r>
        <w:t>Žalba se podnosi ovom sudu za Visoki trgovački sud Republike Hrvatske u dva primjerka u roku od 8 dana od prijema rješenja.</w:t>
      </w: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  <w:r>
        <w:t>Dostaviti:</w:t>
      </w:r>
    </w:p>
    <w:p w:rsidRDefault="006F1857" w:rsidP="006F1857" w:rsidR="006F1857">
      <w:pPr>
        <w:numPr>
          <w:ilvl w:val="0"/>
          <w:numId w:val="4"/>
        </w:numPr>
      </w:pPr>
      <w:r>
        <w:t xml:space="preserve">Stečajnom dužniku </w:t>
      </w:r>
    </w:p>
    <w:p w:rsidRDefault="006F1857" w:rsidP="006F1857" w:rsidR="006F1857">
      <w:pPr>
        <w:numPr>
          <w:ilvl w:val="0"/>
          <w:numId w:val="4"/>
        </w:numPr>
      </w:pPr>
      <w:r>
        <w:t>Stečajnom upravitelju uz potvrdu o imenovanju</w:t>
      </w:r>
    </w:p>
    <w:p w:rsidRDefault="006F1857" w:rsidP="006F1857" w:rsidR="006F1857">
      <w:pPr>
        <w:numPr>
          <w:ilvl w:val="0"/>
          <w:numId w:val="4"/>
        </w:numPr>
      </w:pPr>
      <w:r>
        <w:t xml:space="preserve">FINA </w:t>
      </w:r>
      <w:r w:rsidR="00286E9D">
        <w:t>Šibenik</w:t>
      </w:r>
      <w:r>
        <w:t>,</w:t>
      </w:r>
    </w:p>
    <w:p w:rsidRDefault="006F1857" w:rsidP="006F1857" w:rsidR="006F1857">
      <w:pPr>
        <w:numPr>
          <w:ilvl w:val="0"/>
          <w:numId w:val="4"/>
        </w:numPr>
      </w:pPr>
      <w:r>
        <w:t xml:space="preserve">ŽDO - </w:t>
      </w:r>
      <w:r w:rsidR="00286E9D">
        <w:t>Šibenik</w:t>
      </w:r>
    </w:p>
    <w:p w:rsidRDefault="006F1857" w:rsidP="006F1857" w:rsidR="006F1857">
      <w:pPr>
        <w:numPr>
          <w:ilvl w:val="0"/>
          <w:numId w:val="4"/>
        </w:numPr>
      </w:pPr>
      <w:r>
        <w:t xml:space="preserve">Poreznoj upravi </w:t>
      </w:r>
      <w:r w:rsidR="00286E9D">
        <w:t>Šibenik</w:t>
      </w:r>
    </w:p>
    <w:p w:rsidRDefault="006F1857" w:rsidP="006F1857" w:rsidR="006F1857">
      <w:pPr>
        <w:numPr>
          <w:ilvl w:val="0"/>
          <w:numId w:val="4"/>
        </w:numPr>
      </w:pPr>
      <w:r>
        <w:t xml:space="preserve">Općinski sud </w:t>
      </w:r>
      <w:r w:rsidR="00286E9D">
        <w:t>Šibenik</w:t>
      </w:r>
      <w:r>
        <w:t xml:space="preserve">, </w:t>
      </w:r>
    </w:p>
    <w:p w:rsidRDefault="006F1857" w:rsidP="006F1857" w:rsidR="006F1857">
      <w:pPr>
        <w:numPr>
          <w:ilvl w:val="0"/>
          <w:numId w:val="4"/>
        </w:numPr>
      </w:pPr>
      <w:r>
        <w:t xml:space="preserve">Lučkoj kapetaniji – registru brodova, </w:t>
      </w:r>
    </w:p>
    <w:p w:rsidRDefault="006F1857" w:rsidP="006F1857" w:rsidR="006F1857">
      <w:pPr>
        <w:numPr>
          <w:ilvl w:val="0"/>
          <w:numId w:val="4"/>
        </w:numPr>
      </w:pPr>
      <w:r>
        <w:t>Registar suda,odmah i po pravomoćnosti</w:t>
      </w:r>
    </w:p>
    <w:p w:rsidRDefault="006F1857" w:rsidP="006F1857" w:rsidR="006F1857">
      <w:pPr>
        <w:numPr>
          <w:ilvl w:val="0"/>
          <w:numId w:val="4"/>
        </w:numPr>
      </w:pPr>
      <w:r>
        <w:t xml:space="preserve">e-Oglasna ploča </w:t>
      </w:r>
    </w:p>
    <w:p w:rsidRDefault="006F1857" w:rsidP="006F1857" w:rsidR="006F1857">
      <w:pPr>
        <w:numPr>
          <w:ilvl w:val="0"/>
          <w:numId w:val="4"/>
        </w:numPr>
      </w:pPr>
      <w:r>
        <w:lastRenderedPageBreak/>
        <w:t>Pisarnica suda-ovdje</w:t>
      </w:r>
    </w:p>
    <w:p w:rsidRDefault="006F1857" w:rsidP="006F1857" w:rsidR="006F1857">
      <w:pPr>
        <w:numPr>
          <w:ilvl w:val="0"/>
          <w:numId w:val="4"/>
        </w:numPr>
      </w:pPr>
      <w:r>
        <w:t>Državni zavod za intelektualno vlasništvo, Ulica grada Vukovara 78, 10 000 Zagreb</w:t>
      </w:r>
    </w:p>
    <w:p w:rsidRDefault="006F1857" w:rsidP="006F1857" w:rsidR="006F1857">
      <w:pPr>
        <w:jc w:val="both"/>
      </w:pPr>
      <w:r>
        <w:t xml:space="preserve">      13. U spis</w:t>
      </w:r>
    </w:p>
    <w:p w:rsidRDefault="00590943" w:rsidP="006F1857" w:rsidR="00590943" w:rsidRPr="006A62B7">
      <w:pPr>
        <w:ind w:hanging="705" w:left="705"/>
        <w:jc w:val="center"/>
      </w:pP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5C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286E9D">
      <w:t>128/18</w:t>
    </w:r>
    <w:r w:rsidR="00492280">
      <w:t>-</w:t>
    </w:r>
    <w:r w:rsidR="00E32743">
      <w:t>1</w:t>
    </w:r>
    <w:r w:rsidR="005E0ACA">
      <w:t>7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70B00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193542"/>
    <w:rsid w:val="001F2E93"/>
    <w:rsid w:val="00215D49"/>
    <w:rsid w:val="00216EE2"/>
    <w:rsid w:val="00236C5C"/>
    <w:rsid w:val="00272170"/>
    <w:rsid w:val="00275EA4"/>
    <w:rsid w:val="00286C89"/>
    <w:rsid w:val="00286E9D"/>
    <w:rsid w:val="002A25D5"/>
    <w:rsid w:val="002C1F71"/>
    <w:rsid w:val="002C3F74"/>
    <w:rsid w:val="002F1641"/>
    <w:rsid w:val="00315BAD"/>
    <w:rsid w:val="0034570F"/>
    <w:rsid w:val="003466FE"/>
    <w:rsid w:val="00347F8C"/>
    <w:rsid w:val="00353B45"/>
    <w:rsid w:val="003572C6"/>
    <w:rsid w:val="00360704"/>
    <w:rsid w:val="00365985"/>
    <w:rsid w:val="00387DBB"/>
    <w:rsid w:val="003A0F96"/>
    <w:rsid w:val="003B276D"/>
    <w:rsid w:val="003E5853"/>
    <w:rsid w:val="003F68D8"/>
    <w:rsid w:val="003F769A"/>
    <w:rsid w:val="00403476"/>
    <w:rsid w:val="00412F1C"/>
    <w:rsid w:val="00425717"/>
    <w:rsid w:val="00437E5E"/>
    <w:rsid w:val="00447C03"/>
    <w:rsid w:val="00454E5B"/>
    <w:rsid w:val="00482F52"/>
    <w:rsid w:val="00492280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B6FB4"/>
    <w:rsid w:val="005C6279"/>
    <w:rsid w:val="005E0ACA"/>
    <w:rsid w:val="006035C6"/>
    <w:rsid w:val="00610542"/>
    <w:rsid w:val="006167B4"/>
    <w:rsid w:val="00622B35"/>
    <w:rsid w:val="00626D21"/>
    <w:rsid w:val="0063154A"/>
    <w:rsid w:val="006420EF"/>
    <w:rsid w:val="00645C80"/>
    <w:rsid w:val="00660058"/>
    <w:rsid w:val="006639E1"/>
    <w:rsid w:val="00667CB9"/>
    <w:rsid w:val="006822F6"/>
    <w:rsid w:val="006864AF"/>
    <w:rsid w:val="006A2D75"/>
    <w:rsid w:val="006A62B7"/>
    <w:rsid w:val="006B13B2"/>
    <w:rsid w:val="006C62F6"/>
    <w:rsid w:val="006D1A44"/>
    <w:rsid w:val="006E6CDF"/>
    <w:rsid w:val="006F0EC9"/>
    <w:rsid w:val="006F1857"/>
    <w:rsid w:val="00704B62"/>
    <w:rsid w:val="0073317B"/>
    <w:rsid w:val="00735801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8F6AB0"/>
    <w:rsid w:val="00906E38"/>
    <w:rsid w:val="0091052A"/>
    <w:rsid w:val="009467AC"/>
    <w:rsid w:val="00973C98"/>
    <w:rsid w:val="009C40AB"/>
    <w:rsid w:val="009D30D7"/>
    <w:rsid w:val="009D7018"/>
    <w:rsid w:val="009F07C5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B65B9"/>
    <w:rsid w:val="00AD7687"/>
    <w:rsid w:val="00AE379E"/>
    <w:rsid w:val="00B033D7"/>
    <w:rsid w:val="00B20829"/>
    <w:rsid w:val="00B30883"/>
    <w:rsid w:val="00B45C7F"/>
    <w:rsid w:val="00B53D93"/>
    <w:rsid w:val="00B604A8"/>
    <w:rsid w:val="00B621D3"/>
    <w:rsid w:val="00B65C43"/>
    <w:rsid w:val="00B837D6"/>
    <w:rsid w:val="00B85A8A"/>
    <w:rsid w:val="00BA5150"/>
    <w:rsid w:val="00BB0D8F"/>
    <w:rsid w:val="00BC2AA3"/>
    <w:rsid w:val="00BE48EC"/>
    <w:rsid w:val="00C35145"/>
    <w:rsid w:val="00C747A3"/>
    <w:rsid w:val="00C843A4"/>
    <w:rsid w:val="00CA3D11"/>
    <w:rsid w:val="00CB7830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00053"/>
    <w:rsid w:val="00E27A0D"/>
    <w:rsid w:val="00E32743"/>
    <w:rsid w:val="00E37E40"/>
    <w:rsid w:val="00E505D0"/>
    <w:rsid w:val="00E64315"/>
    <w:rsid w:val="00E719C1"/>
    <w:rsid w:val="00E93CD4"/>
    <w:rsid w:val="00EA42B5"/>
    <w:rsid w:val="00EB36A0"/>
    <w:rsid w:val="00EF5BFE"/>
    <w:rsid w:val="00EF7C9A"/>
    <w:rsid w:val="00F06CC6"/>
    <w:rsid w:val="00F12B83"/>
    <w:rsid w:val="00F26669"/>
    <w:rsid w:val="00F730A1"/>
    <w:rsid w:val="00F748E6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C747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C747A3"/>
    <w:rPr>
      <w:rFonts w:cs="Arial" w:hAnsi="Arial" w:asci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5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C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C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C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C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C747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C747A3"/>
    <w:rPr>
      <w:rFonts w:ascii="Arial" w:cs="Arial" w:hAns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5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C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C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C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C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28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IVANČICA j.d.o.o. za trgovinu</izvorni_sadrzaj>
    <derivirana_varijabla naziv="DomainObject.Predmet.ProtustrankaFormated_1">  IVANČICA j.d.o.o. za trgovinu</derivirana_varijabla>
  </DomainObject.Predmet.ProtustrankaFormated>
  <DomainObject.Predmet.ProtustrankaFormatedOIB>
    <izvorni_sadrzaj>  IVANČICA j.d.o.o. za trgovinu, OIB 61641963581</izvorni_sadrzaj>
    <derivirana_varijabla naziv="DomainObject.Predmet.ProtustrankaFormatedOIB_1">  IVANČICA j.d.o.o. za trgovinu, OIB 61641963581</derivirana_varijabla>
  </DomainObject.Predmet.ProtustrankaFormatedOIB>
  <DomainObject.Predmet.ProtustrankaFormatedWithAdress>
    <izvorni_sadrzaj> IVANČICA j.d.o.o. za trgovinu, Vrulje 22, 22000 Bilice</izvorni_sadrzaj>
    <derivirana_varijabla naziv="DomainObject.Predmet.ProtustrankaFormatedWithAdress_1"> IVANČICA j.d.o.o. za trgovinu, Vrulje 22, 22000 Bilice</derivirana_varijabla>
  </DomainObject.Predmet.ProtustrankaFormatedWithAdress>
  <DomainObject.Predmet.ProtustrankaFormatedWithAdressOIB>
    <izvorni_sadrzaj> IVANČICA j.d.o.o. za trgovinu, OIB 61641963581, Vrulje 22, 22000 Bilice</izvorni_sadrzaj>
    <derivirana_varijabla naziv="DomainObject.Predmet.ProtustrankaFormatedWithAdressOIB_1"> IVANČICA j.d.o.o. za trgovinu, OIB 61641963581, Vrulje 22, 22000 Bilice</derivirana_varijabla>
  </DomainObject.Predmet.ProtustrankaFormatedWithAdressOIB>
  <DomainObject.Predmet.ProtustrankaWithAdress>
    <izvorni_sadrzaj>IVANČICA j.d.o.o. za trgovinu Vrulje 22, 22000 Bilice</izvorni_sadrzaj>
    <derivirana_varijabla naziv="DomainObject.Predmet.ProtustrankaWithAdress_1">IVANČICA j.d.o.o. za trgovinu Vrulje 22, 22000 Bilice</derivirana_varijabla>
  </DomainObject.Predmet.ProtustrankaWithAdress>
  <DomainObject.Predmet.ProtustrankaWithAdressOIB>
    <izvorni_sadrzaj>IVANČICA j.d.o.o. za trgovinu, OIB 61641963581, Vrulje 22, 22000 Bilice</izvorni_sadrzaj>
    <derivirana_varijabla naziv="DomainObject.Predmet.ProtustrankaWithAdressOIB_1">IVANČICA j.d.o.o. za trgovinu, OIB 61641963581, Vrulje 22, 22000 Bilice</derivirana_varijabla>
  </DomainObject.Predmet.ProtustrankaWithAdressOIB>
  <DomainObject.Predmet.ProtustrankaNazivFormated>
    <izvorni_sadrzaj>IVANČICA j.d.o.o. za trgovinu</izvorni_sadrzaj>
    <derivirana_varijabla naziv="DomainObject.Predmet.ProtustrankaNazivFormated_1">IVANČICA j.d.o.o. za trgovinu</derivirana_varijabla>
  </DomainObject.Predmet.ProtustrankaNazivFormated>
  <DomainObject.Predmet.ProtustrankaNazivFormatedOIB>
    <izvorni_sadrzaj>IVANČICA j.d.o.o. za trgovinu, OIB 61641963581</izvorni_sadrzaj>
    <derivirana_varijabla naziv="DomainObject.Predmet.ProtustrankaNazivFormatedOIB_1">IVANČICA j.d.o.o. za trgovinu, OIB 61641963581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IVANČICA j.d.o.o. za trgovinu</item>
    </izvorni_sadrzaj>
    <derivirana_varijabla naziv="DomainObject.Predmet.ProtuStrankaListFormated_1">
      <item>IVANČICA j.d.o.o. za trgovinu</item>
    </derivirana_varijabla>
  </DomainObject.Predmet.ProtuStrankaListFormated>
  <DomainObject.Predmet.ProtuStrankaListFormatedOIB>
    <izvorni_sadrzaj>
      <item>IVANČICA j.d.o.o. za trgovinu, OIB 61641963581</item>
    </izvorni_sadrzaj>
    <derivirana_varijabla naziv="DomainObject.Predmet.ProtuStrankaListFormatedOIB_1">
      <item>IVANČICA j.d.o.o. za trgovinu, OIB 61641963581</item>
    </derivirana_varijabla>
  </DomainObject.Predmet.ProtuStrankaListFormatedOIB>
  <DomainObject.Predmet.ProtuStrankaListFormatedWithAdress>
    <izvorni_sadrzaj>
      <item>IVANČICA j.d.o.o. za trgovinu, Vrulje 22, 22000 Bilice</item>
    </izvorni_sadrzaj>
    <derivirana_varijabla naziv="DomainObject.Predmet.ProtuStrankaListFormatedWithAdress_1">
      <item>IVANČICA j.d.o.o. za trgovinu, Vrulje 22, 22000 Bilice</item>
    </derivirana_varijabla>
  </DomainObject.Predmet.ProtuStrankaListFormatedWithAdress>
  <DomainObject.Predmet.ProtuStrankaListFormatedWithAdressOIB>
    <izvorni_sadrzaj>
      <item>IVANČICA j.d.o.o. za trgovinu, OIB 61641963581, Vrulje 22, 22000 Bilice</item>
    </izvorni_sadrzaj>
    <derivirana_varijabla naziv="DomainObject.Predmet.ProtuStrankaListFormatedWithAdressOIB_1">
      <item>IVANČICA j.d.o.o. za trgovinu, OIB 61641963581, Vrulje 22, 22000 Bilice</item>
    </derivirana_varijabla>
  </DomainObject.Predmet.ProtuStrankaListFormatedWithAdressOIB>
  <DomainObject.Predmet.ProtuStrankaListNazivFormated>
    <izvorni_sadrzaj>
      <item>IVANČICA j.d.o.o. za trgovinu</item>
    </izvorni_sadrzaj>
    <derivirana_varijabla naziv="DomainObject.Predmet.ProtuStrankaListNazivFormated_1">
      <item>IVANČICA j.d.o.o. za trgovinu</item>
    </derivirana_varijabla>
  </DomainObject.Predmet.ProtuStrankaListNazivFormated>
  <DomainObject.Predmet.ProtuStrankaListNazivFormatedOIB>
    <izvorni_sadrzaj>
      <item>IVANČICA j.d.o.o. za trgovinu, OIB 61641963581</item>
    </izvorni_sadrzaj>
    <derivirana_varijabla naziv="DomainObject.Predmet.ProtuStrankaListNazivFormatedOIB_1">
      <item>IVANČICA j.d.o.o. za trgovinu, OIB 61641963581</item>
    </derivirana_varijabla>
  </DomainObject.Predmet.ProtuStrankaListNazivFormatedOIB>
  <DomainObject.Predmet.OstaliListFormated>
    <izvorni_sadrzaj>
      <item>Branka Bobanović</item>
    </izvorni_sadrzaj>
    <derivirana_varijabla naziv="DomainObject.Predmet.OstaliListFormated_1">
      <item>Branka Bobanović</item>
    </derivirana_varijabla>
  </DomainObject.Predmet.OstaliListFormated>
  <DomainObject.Predmet.OstaliListFormatedOIB>
    <izvorni_sadrzaj>
      <item>Branka Bobanović, OIB 44098257105</item>
    </izvorni_sadrzaj>
    <derivirana_varijabla naziv="DomainObject.Predmet.OstaliListFormatedOIB_1">
      <item>Branka Bobanović, OIB 44098257105</item>
    </derivirana_varijabla>
  </DomainObject.Predmet.OstaliListFormatedOIB>
  <DomainObject.Predmet.OstaliListFormatedWithAdress>
    <izvorni_sadrzaj>
      <item>Branka Bobanović, Vrulje 22, 22000 Bilice</item>
    </izvorni_sadrzaj>
    <derivirana_varijabla naziv="DomainObject.Predmet.OstaliListFormatedWithAdress_1">
      <item>Branka Bobanović, Vrulje 22, 22000 Bilice</item>
    </derivirana_varijabla>
  </DomainObject.Predmet.OstaliListFormatedWithAdress>
  <DomainObject.Predmet.OstaliListFormatedWithAdressOIB>
    <izvorni_sadrzaj>
      <item>Branka Bobanović, OIB 44098257105, Vrulje 22, 22000 Bilice</item>
    </izvorni_sadrzaj>
    <derivirana_varijabla naziv="DomainObject.Predmet.OstaliListFormatedWithAdressOIB_1">
      <item>Branka Bobanović, OIB 44098257105, Vrulje 22, 22000 Bilice</item>
    </derivirana_varijabla>
  </DomainObject.Predmet.OstaliListFormatedWithAdressOIB>
  <DomainObject.Predmet.OstaliListNazivFormated>
    <izvorni_sadrzaj>
      <item>Branka Bobanović</item>
    </izvorni_sadrzaj>
    <derivirana_varijabla naziv="DomainObject.Predmet.OstaliListNazivFormated_1">
      <item>Branka Bobanović</item>
    </derivirana_varijabla>
  </DomainObject.Predmet.OstaliListNazivFormated>
  <DomainObject.Predmet.OstaliListNazivFormatedOIB>
    <izvorni_sadrzaj>
      <item>Branka Bobanović, OIB 44098257105</item>
    </izvorni_sadrzaj>
    <derivirana_varijabla naziv="DomainObject.Predmet.OstaliListNazivFormatedOIB_1">
      <item>Branka Bobanović, OIB 44098257105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IVANČICA j.d.o.o. za trgovinu</izvorni_sadrzaj>
    <derivirana_varijabla naziv="DomainObject.Predmet.ProtustrankaIDrugi_1">IVANČICA j.d.o.o.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IVANČICA j.d.o.o. za trgovinu, OIB 61641963581, Vrulje 22, 22000 Bilice</izvorni_sadrzaj>
    <derivirana_varijabla naziv="DomainObject.Predmet.ProtustrankaIDrugiAdressOIB_1">IVANČICA j.d.o.o. za trgovinu, OIB 61641963581, Vrulje 22,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IVANČICA j.d.o.o. za trgovinu</item>
      <item>Branka Bobanović</item>
    </izvorni_sadrzaj>
    <derivirana_varijabla naziv="DomainObject.Predmet.SudioniciListNaziv_1">
      <item>Financijska agencija</item>
      <item>IVANČICA j.d.o.o. za trgovinu</item>
      <item>Branka Bobanović</item>
    </derivirana_varijabla>
  </DomainObject.Predmet.SudioniciListNaziv>
  <DomainObject.Predmet.SudioniciListAdressOIB>
    <izvorni_sadrzaj>
      <item>Financijska agencija, OIB 85821130368, Ulica grada Vukovara 70,10000 Zagreb</item>
      <item>IVANČICA j.d.o.o. za trgovinu, OIB 61641963581, Vrulje 22,22000 Bilice</item>
      <item>Branka Bobanović, OIB 44098257105, Vrulje 22,22000 Bilice</item>
    </izvorni_sadrzaj>
    <derivirana_varijabla naziv="DomainObject.Predmet.SudioniciListAdressOIB_1">
      <item>Financijska agencija, OIB 85821130368, Ulica grada Vukovara 70,10000 Zagreb</item>
      <item>IVANČICA j.d.o.o. za trgovinu, OIB 61641963581, Vrulje 22,22000 Bilice</item>
      <item>Branka Bobanović, OIB 44098257105, Vrulje 22,22000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61641963581</item>
      <item>, OIB 44098257105</item>
    </izvorni_sadrzaj>
    <derivirana_varijabla naziv="DomainObject.Predmet.SudioniciListNazivOIB_1">
      <item>, OIB 85821130368</item>
      <item>, OIB 61641963581</item>
      <item>, OIB 44098257105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rujna 2017.</izvorni_sadrzaj>
    <derivirana_varijabla naziv="DomainObject.Predmet.DatumZadnjeOdrzaneSudskeRadnje_1">15. rujna 2017.</derivirana_varijabla>
  </DomainObject.Predmet.DatumZadnjeOdrzaneSudskeRadnje>
  <DomainObject.PredzadnjaOdlukaIzPredmeta.DatumDonosenjaOdluke>
    <izvorni_sadrzaj>22. veljače 2018.</izvorni_sadrzaj>
    <derivirana_varijabla naziv="DomainObject.PredzadnjaOdlukaIzPredmeta.DatumDonosenjaOdluke_1">22. veljače 2018.</derivirana_varijabla>
  </DomainObject.PredzadnjaOdlukaIzPredmeta.DatumDonosenjaOdluke>
  <DomainObject.PredzadnjaOdlukaIzPredmeta.Oznaka>
    <izvorni_sadrzaj>St-128/2017-13</izvorni_sadrzaj>
    <derivirana_varijabla naziv="DomainObject.PredzadnjaOdlukaIzPredmeta.Oznaka_1">St-128/2017-13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678</properties:Words>
  <properties:Characters>3632</properties:Characters>
  <properties:Lines>101</properties:Lines>
  <properties:Paragraphs>45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2019-01-03T08:55:00Z</dcterms:created>
  <dc:creator>Ardena Bajlo</dc:creator>
  <cp:lastModifiedBy>Ardena Bajlo</cp:lastModifiedBy>
  <cp:lastPrinted>2016-10-05T09:54:00Z</cp:lastPrinted>
  <dcterms:modified xmlns:xsi="http://www.w3.org/2001/XMLSchema-instance" xsi:type="dcterms:W3CDTF">2019-01-08T08:29:00Z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(1St-128-17 -  IVANČICA j.d.o.o., otvaranje i zaključenje nakon poziva vjerovnicima uz nalog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