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815e" w14:paraId="351815e" w:rsidRDefault="00680AD4" w:rsidP="00680AD4" w:rsidR="00680AD4" w:rsidRPr="008379DD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>1.St-172/2014</w:t>
      </w:r>
    </w:p>
    <w:p w:rsidRDefault="00680AD4" w:rsidP="00680AD4" w:rsidR="00680AD4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80AD4" w:rsidP="00680AD4" w:rsidR="00680AD4" w:rsidRPr="008379DD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680AD4" w:rsidP="00680AD4" w:rsidR="00680AD4" w:rsidRPr="008379D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680AD4" w:rsidP="00680AD4" w:rsidR="00680AD4" w:rsidRPr="008379D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8379DD">
        <w:rPr>
          <w:rFonts w:cs="Times New Roman" w:eastAsia="Times New Roman" w:hAnsi="Times New Roman" w:ascii="Times New Roman"/>
          <w:b/>
          <w:sz w:val="24"/>
          <w:szCs w:val="24"/>
        </w:rPr>
        <w:t>Split, Sukoišanska 6</w:t>
      </w:r>
    </w:p>
    <w:p w:rsidRDefault="00680AD4" w:rsidP="00680AD4" w:rsidR="00680AD4" w:rsidRPr="008379DD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 w:rsidRPr="008379DD"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680AD4" w:rsidP="00680AD4" w:rsidR="00680AD4" w:rsidRPr="008379D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379DD">
        <w:rPr>
          <w:rFonts w:cs="Times New Roman" w:hAnsi="Times New Roman" w:ascii="Times New Roman"/>
          <w:b/>
          <w:sz w:val="24"/>
          <w:szCs w:val="24"/>
        </w:rPr>
        <w:t>Z A K LJ U Č A K</w:t>
      </w:r>
    </w:p>
    <w:p w:rsidRDefault="00680AD4" w:rsidP="00680AD4" w:rsidR="00680AD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80AD4" w:rsidP="00680AD4" w:rsidR="00680AD4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Velimiru Vukoviću, kao stečajnom sucu, u stečajnom postupku nad  dužnikom VIS d.d. u stečaju, Vis, Šetalište Apolonija Zanelle 5, OIB: 55505367731, povodom prijedloga stečajnog upravitelja Mire Hajdić iz Splita, Smiljanićeva 2, od 28. rujna 2016. godine, kojim </w:t>
      </w:r>
      <w:r w:rsidR="00235587">
        <w:rPr>
          <w:rFonts w:cs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>traži davanje suglasnosti za sklapanju  ugovora o radu, dana 29. rujna 2016. godine</w:t>
      </w:r>
    </w:p>
    <w:p w:rsidRDefault="00680AD4" w:rsidP="00680AD4" w:rsidR="00680A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0AD4" w:rsidP="00680AD4" w:rsidR="00680A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680AD4" w:rsidP="00680AD4" w:rsidR="00680A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0AD4" w:rsidP="00680AD4" w:rsidR="00680A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stečajnom upravitelju Miri Hajdić  sklapanje 36 </w:t>
      </w:r>
      <w:r w:rsidR="008379DD">
        <w:rPr>
          <w:rFonts w:cs="Times New Roman" w:hAnsi="Times New Roman" w:ascii="Times New Roman"/>
          <w:sz w:val="24"/>
          <w:szCs w:val="24"/>
        </w:rPr>
        <w:t xml:space="preserve">novih </w:t>
      </w:r>
      <w:r>
        <w:rPr>
          <w:rFonts w:cs="Times New Roman" w:hAnsi="Times New Roman" w:ascii="Times New Roman"/>
          <w:sz w:val="24"/>
          <w:szCs w:val="24"/>
        </w:rPr>
        <w:t>ugovora o radu na određeno vrijeme u razdoblju i uz plaću kako je to navedeno u podnesku koji je stečajni upravitelj predao sudu dana 28. rujna 2016. godine.</w:t>
      </w:r>
    </w:p>
    <w:p w:rsidRDefault="00680AD4" w:rsidP="00680AD4" w:rsidR="00680A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0AD4" w:rsidP="00680AD4" w:rsidR="00680A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u roku od 8 dana od sklapanja ugovora o radu iz točke I. ovoga zaključka dostaviti preslike tih ugovora u sudski spis.</w:t>
      </w:r>
    </w:p>
    <w:p w:rsidRDefault="00680AD4" w:rsidP="00680AD4" w:rsidR="00680A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0AD4" w:rsidP="00680AD4" w:rsidR="00680A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80AD4" w:rsidP="00680AD4" w:rsidR="00680A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405D" w:rsidP="0005405D" w:rsidR="000540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poslovnim broj  St-172/2014  od 14.srpnja 2015.godine otvoren je stečajni postupak nad dužnikom VIS d.d. u stečaju, Vis, Šetalište Apolonija Zanelle 5, OIB: 55505367731.</w:t>
      </w:r>
    </w:p>
    <w:p w:rsidRDefault="0005405D" w:rsidP="0005405D" w:rsidR="000540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405D" w:rsidP="0005405D" w:rsidR="000540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Istim rješenjem za stečajnog upravitelja imenovana je Mira Hajdić iz Splita, Smiljanićeva 2, 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405D" w:rsidP="0005405D" w:rsidR="0005405D" w:rsidRPr="0005405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 xml:space="preserve">U podnesku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Pr="0005405D">
        <w:rPr>
          <w:rFonts w:cs="Times New Roman" w:hAnsi="Times New Roman" w:ascii="Times New Roman"/>
          <w:sz w:val="24"/>
          <w:szCs w:val="24"/>
        </w:rPr>
        <w:t xml:space="preserve">28.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5405D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05405D">
        <w:rPr>
          <w:rFonts w:cs="Times New Roman" w:hAnsi="Times New Roman" w:ascii="Times New Roman"/>
          <w:sz w:val="24"/>
          <w:szCs w:val="24"/>
        </w:rPr>
        <w:t xml:space="preserve">. godine, stečajna upraviteljica zatražila je odobrenje za sklapanje </w:t>
      </w:r>
      <w:r w:rsidR="008379DD">
        <w:rPr>
          <w:rFonts w:cs="Times New Roman" w:hAnsi="Times New Roman" w:ascii="Times New Roman"/>
          <w:sz w:val="24"/>
          <w:szCs w:val="24"/>
        </w:rPr>
        <w:t>36 novih</w:t>
      </w:r>
      <w:r w:rsidRPr="0005405D">
        <w:rPr>
          <w:rFonts w:cs="Times New Roman" w:hAnsi="Times New Roman" w:ascii="Times New Roman"/>
          <w:sz w:val="24"/>
          <w:szCs w:val="24"/>
        </w:rPr>
        <w:t xml:space="preserve"> ugovora o radu na određeno u vrijeme, prema specifikaciji koju je dostavila u prilogu (radnici s kojima bi se trebali sklopiti ugovori o radu, radno mjesto i razdoblje na koje bi se trebali zaposliti te brutto osnovica)</w:t>
      </w:r>
      <w:r w:rsidR="008379DD">
        <w:rPr>
          <w:rFonts w:cs="Times New Roman" w:hAnsi="Times New Roman" w:ascii="Times New Roman"/>
          <w:sz w:val="24"/>
          <w:szCs w:val="24"/>
        </w:rPr>
        <w:t xml:space="preserve"> i to radi završetka započetih poslova stečajnog dužnika i preuzetih obveza</w:t>
      </w:r>
      <w:r w:rsidRPr="0005405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405D" w:rsidP="008379DD" w:rsidR="008379D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</w:t>
      </w:r>
    </w:p>
    <w:p w:rsidRDefault="008379DD" w:rsidP="008379DD" w:rsidR="008379DD" w:rsidRPr="008379D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379DD">
        <w:rPr>
          <w:rFonts w:cs="Times New Roman" w:hAnsi="Times New Roman" w:ascii="Times New Roman"/>
          <w:b/>
          <w:sz w:val="24"/>
          <w:szCs w:val="24"/>
        </w:rPr>
        <w:t>1.St-172/2014</w:t>
      </w:r>
    </w:p>
    <w:p w:rsidRDefault="008379DD" w:rsidP="008379DD" w:rsidR="00837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405D" w:rsidP="008379D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>dužnika i radi završetka započetih poslova i poslova koji su prijeko potrebni da bi se spriječilo nastupanje štete na imovini stečajnog dužnika.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405D" w:rsidP="008379DD" w:rsidR="0005405D" w:rsidRPr="0005405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405D" w:rsidP="008379DD" w:rsidR="0005405D" w:rsidRPr="0005405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ab/>
      </w:r>
      <w:r w:rsidR="008379DD">
        <w:rPr>
          <w:rFonts w:cs="Times New Roman" w:hAnsi="Times New Roman" w:ascii="Times New Roman"/>
          <w:sz w:val="24"/>
          <w:szCs w:val="24"/>
        </w:rPr>
        <w:t xml:space="preserve">Ocjenjujući kao opravdane razloge stečajne upraviteljice za zasnivanje predloženih ugovora o radu na određeno vrijeme radi završetka započetih poslova stečajnog dužnika i preuzetih obveza,  ovaj sud je na </w:t>
      </w:r>
      <w:r w:rsidRPr="0005405D">
        <w:rPr>
          <w:rFonts w:cs="Times New Roman" w:hAnsi="Times New Roman" w:ascii="Times New Roman"/>
          <w:sz w:val="24"/>
          <w:szCs w:val="24"/>
        </w:rPr>
        <w:t xml:space="preserve"> temeljem odredbe čl. 120. st. 5. i 6. SZ-a odlučeno je kao u izreci ovog zaključka.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405D" w:rsidP="008379DD" w:rsidR="0005405D" w:rsidRPr="0005405D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 xml:space="preserve">U Splitu, </w:t>
      </w:r>
      <w:r w:rsidR="008379DD">
        <w:rPr>
          <w:rFonts w:cs="Times New Roman" w:hAnsi="Times New Roman" w:ascii="Times New Roman"/>
          <w:sz w:val="24"/>
          <w:szCs w:val="24"/>
        </w:rPr>
        <w:t>29</w:t>
      </w:r>
      <w:r w:rsidRPr="0005405D">
        <w:rPr>
          <w:rFonts w:cs="Times New Roman" w:hAnsi="Times New Roman" w:ascii="Times New Roman"/>
          <w:sz w:val="24"/>
          <w:szCs w:val="24"/>
        </w:rPr>
        <w:t xml:space="preserve">. </w:t>
      </w:r>
      <w:r w:rsidR="008379DD">
        <w:rPr>
          <w:rFonts w:cs="Times New Roman" w:hAnsi="Times New Roman" w:ascii="Times New Roman"/>
          <w:sz w:val="24"/>
          <w:szCs w:val="24"/>
        </w:rPr>
        <w:t>rujna</w:t>
      </w:r>
      <w:r w:rsidRPr="0005405D">
        <w:rPr>
          <w:rFonts w:cs="Times New Roman" w:hAnsi="Times New Roman" w:ascii="Times New Roman"/>
          <w:sz w:val="24"/>
          <w:szCs w:val="24"/>
        </w:rPr>
        <w:t xml:space="preserve"> 201</w:t>
      </w:r>
      <w:r w:rsidR="008379DD">
        <w:rPr>
          <w:rFonts w:cs="Times New Roman" w:hAnsi="Times New Roman" w:ascii="Times New Roman"/>
          <w:sz w:val="24"/>
          <w:szCs w:val="24"/>
        </w:rPr>
        <w:t>6</w:t>
      </w:r>
      <w:r w:rsidRPr="0005405D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405D" w:rsidP="008379DD" w:rsidR="0005405D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>S</w:t>
      </w:r>
      <w:r w:rsidR="008379DD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8379DD" w:rsidP="008379DD" w:rsidR="008379DD" w:rsidRPr="0005405D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8379DD" w:rsidP="008379DD" w:rsidR="0005405D" w:rsidRPr="0005405D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2355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 xml:space="preserve">Protiv ovog zaključka dopuštena je žalba Visokom trgovačkom sudu RH u Zagrebu. Žalba se podnosi putem ovog suda, u tri primjerka, u roku od 8 dana od dana dostave ovog zaključka. 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>DNA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>zaključak istaknuti na e-oglasnu ploču suda – rok 3 dana</w:t>
      </w:r>
    </w:p>
    <w:p w:rsidRDefault="0005405D" w:rsidP="0005405D" w:rsidR="0005405D" w:rsidRPr="000540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05D">
        <w:rPr>
          <w:rFonts w:cs="Times New Roman" w:hAnsi="Times New Roman" w:ascii="Times New Roman"/>
          <w:sz w:val="24"/>
          <w:szCs w:val="24"/>
        </w:rPr>
        <w:t>u spis</w:t>
      </w:r>
    </w:p>
    <w:p w:rsidRDefault="0005405D" w:rsidP="0005405D" w:rsidR="0005405D" w:rsidRPr="0005405D">
      <w:pPr>
        <w:pStyle w:val="Bezproreda"/>
      </w:pPr>
    </w:p>
    <w:p w:rsidRDefault="00680AD4" w:rsidP="0005405D" w:rsidR="000540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5405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0AD4" w:rsidP="00680AD4" w:rsidR="00680A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0AD4" w:rsidP="008379DD" w:rsidR="00680A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AD4"/>
    <w:rsid w:val="0005405D"/>
    <w:rsid w:val="00235587"/>
    <w:rsid w:val="00325CFC"/>
    <w:rsid w:val="00680AD4"/>
    <w:rsid w:val="008379DD"/>
    <w:rsid w:val="00F53219"/>
    <w:rsid w:val="00F7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0AD4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0AD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0AD4"/>
    <w:rPr>
      <w:rFonts w:eastAsiaTheme="minorEastAsia"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5405D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25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C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C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C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C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0AD4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0AD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0AD4"/>
    <w:rPr>
      <w:rFonts w:ascii="Tahoma" w:cs="Tahoma" w:eastAsiaTheme="minorEastAsi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5405D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25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C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C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C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C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82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67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2705</properties:Characters>
  <properties:Lines>78</properties:Lines>
  <properties:Paragraphs>28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2016-09-29T05:54:00Z</dcterms:created>
  <dc:creator>Velimir Vuković</dc:creator>
  <cp:lastModifiedBy>Velimir Vuković</cp:lastModifiedBy>
  <cp:lastPrinted>2016-09-29T06:35:00Z</cp:lastPrinted>
  <dcterms:modified xmlns:xsi="http://www.w3.org/2001/XMLSchema-instance" xsi:type="dcterms:W3CDTF">2016-09-29T06:39:00Z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