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cd853" w14:paraId="88cd853" w:rsidRDefault="001C0F1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1937385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C0F16" w:rsidP="001C0F16" w:rsidR="00AE649C">
      <w:pPr>
        <w:pStyle w:val="NormaleSPIS"/>
        <w:spacing w:after="0"/>
      </w:pPr>
      <w:r>
        <w:t xml:space="preserve">           Republika Hrvatska</w:t>
      </w:r>
    </w:p>
    <w:p w:rsidRDefault="001C0F16" w:rsidP="001C0F16" w:rsidR="001C0F16">
      <w:pPr>
        <w:pStyle w:val="NormaleSPIS"/>
        <w:spacing w:after="0"/>
      </w:pPr>
      <w:r>
        <w:t xml:space="preserve">      Trgovački sud u Bjelovaru</w:t>
      </w:r>
    </w:p>
    <w:p w:rsidRDefault="001C0F16" w:rsidP="001C0F16" w:rsidR="001C0F16">
      <w:pPr>
        <w:pStyle w:val="NormaleSPIS"/>
      </w:pPr>
      <w:r>
        <w:t>Bjelovar, Šetalište dr.I.Lebovića 42.</w:t>
      </w:r>
    </w:p>
    <w:p w:rsidRDefault="001C0F16" w:rsidP="001C0F16" w:rsidR="001C0F16">
      <w:pPr>
        <w:pStyle w:val="NormaleSPIS"/>
        <w:spacing w:after="0"/>
        <w:jc w:val="right"/>
      </w:pPr>
      <w:r>
        <w:t>Poslovni broj:7 St-62/2018-5</w:t>
      </w:r>
    </w:p>
    <w:p w:rsidRDefault="001C0F16" w:rsidP="001C0F16" w:rsidR="001C0F16"/>
    <w:p w:rsidRDefault="001C0F16" w:rsidP="001C0F16" w:rsidR="001C0F16">
      <w:pPr>
        <w:jc w:val="center"/>
      </w:pPr>
      <w:r>
        <w:t>U   I M E   R E P U B L I K E   H R V A T S K E</w:t>
      </w:r>
    </w:p>
    <w:p w:rsidRDefault="001C0F16" w:rsidP="001C0F16" w:rsidR="001C0F16">
      <w:pPr>
        <w:jc w:val="center"/>
      </w:pPr>
      <w:r>
        <w:t>R J E Š E N J E</w:t>
      </w:r>
    </w:p>
    <w:p w:rsidRDefault="001C0F16" w:rsidP="001C0F16" w:rsidR="001C0F16">
      <w:pPr>
        <w:jc w:val="center"/>
      </w:pPr>
    </w:p>
    <w:p w:rsidRDefault="001C0F16" w:rsidP="001C0F16" w:rsidR="001C0F16">
      <w:pPr>
        <w:ind w:firstLine="720"/>
        <w:jc w:val="both"/>
      </w:pPr>
      <w:r>
        <w:t xml:space="preserve">Trgovački sud u Bjelovaru, po sucu Tomislavu </w:t>
      </w:r>
      <w:proofErr w:type="spellStart"/>
      <w:r>
        <w:t>Mrazoviću</w:t>
      </w:r>
      <w:proofErr w:type="spellEnd"/>
      <w:r>
        <w:t xml:space="preserve">, u stečajnom postupku nad dužnikom TRAJECTUS d.o.o. za pružanje usluga i trgovinu iz Varaždina, </w:t>
      </w:r>
      <w:proofErr w:type="spellStart"/>
      <w:r>
        <w:t>Optujska</w:t>
      </w:r>
      <w:proofErr w:type="spellEnd"/>
      <w:r>
        <w:t xml:space="preserve"> ulica 157, MBS 070096321, OIB 09427150116, a povodom prijedloga dužnika TRAJECTUS d.o.o. iz Varaždina, </w:t>
      </w:r>
      <w:proofErr w:type="spellStart"/>
      <w:r>
        <w:t>Optujska</w:t>
      </w:r>
      <w:proofErr w:type="spellEnd"/>
      <w:r>
        <w:t xml:space="preserve"> ulica 157, za povrat u prijašnje stanje, 30. ožujka 2018. </w:t>
      </w:r>
    </w:p>
    <w:p w:rsidRDefault="001C0F16" w:rsidP="001C0F16" w:rsidR="001C0F16">
      <w:pPr>
        <w:jc w:val="center"/>
      </w:pPr>
      <w:r>
        <w:t>r i j e š i o   j e</w:t>
      </w:r>
    </w:p>
    <w:p w:rsidRDefault="001C0F16" w:rsidP="001C0F16" w:rsidR="001C0F16">
      <w:pPr>
        <w:pStyle w:val="Uvuenotijeloteksta"/>
        <w:ind w:firstLine="720" w:left="0"/>
      </w:pPr>
      <w:r>
        <w:t xml:space="preserve">Prijedlog dužnika TRAJECTUS d.o.o. iz Varaždina, </w:t>
      </w:r>
      <w:proofErr w:type="spellStart"/>
      <w:r>
        <w:t>Optujska</w:t>
      </w:r>
      <w:proofErr w:type="spellEnd"/>
      <w:r>
        <w:t xml:space="preserve"> ulica 157 za povrat u prijašnje stanje se odbacuje.</w:t>
      </w:r>
    </w:p>
    <w:p w:rsidRDefault="001C0F16" w:rsidP="001C0F16" w:rsidR="001C0F16">
      <w:pPr>
        <w:pStyle w:val="Uvuenotijeloteksta"/>
        <w:ind w:firstLine="720" w:left="0"/>
        <w:jc w:val="center"/>
      </w:pPr>
      <w:r w:rsidRPr="001C0F16">
        <w:t>O</w:t>
      </w:r>
      <w:r w:rsidRPr="001C0F16">
        <w:t>brazloženje</w:t>
      </w:r>
    </w:p>
    <w:p w:rsidRDefault="001C0F16" w:rsidP="001C0F16" w:rsidR="001C0F16" w:rsidRPr="001C0F16">
      <w:pPr>
        <w:pStyle w:val="Uvuenotijeloteksta"/>
        <w:ind w:firstLine="720" w:left="0"/>
        <w:jc w:val="center"/>
      </w:pPr>
    </w:p>
    <w:p w:rsidRDefault="001C0F16" w:rsidP="001C0F16" w:rsidR="001C0F16">
      <w:pPr>
        <w:jc w:val="both"/>
      </w:pPr>
      <w:r>
        <w:rPr>
          <w:b/>
        </w:rPr>
        <w:tab/>
      </w:r>
      <w:r>
        <w:t xml:space="preserve">Dužnik TRAJECTUS d.o.o. iz Varaždina podnio je ovom sudu dana 26. ožujka 2018. godine prijedlog za povrat u prijašnje stanje. U svom prijedlogu ne navodi da li se radi o prijedlogu za povrat u prijašnje stanje zbog propuštanja roka ili zbog propuštanja ročišta, već kao razlog za povrat u prijašnje stanje kojeg ujedno smatra i žalbom ističe da je Rješenjem ovog suda pod poslovnim brojem 7 St-62/2018-2 od 22. ožujka 2018. godine naloženo zakonskom zastupniku dužnika Zoranu </w:t>
      </w:r>
      <w:proofErr w:type="spellStart"/>
      <w:r>
        <w:t>Teriću</w:t>
      </w:r>
      <w:proofErr w:type="spellEnd"/>
      <w:r>
        <w:t xml:space="preserve"> iz Donje Voće kao osobi ovlaštenoj za zastupanje dužnika po zakonu, da u roku od 8 dana plati predujam za namirenje troškova stečajnog postupka sukladno čl.113.st.1.Stečajnog zakona (NN broj 71/15 i 104/17, dalje SZ-a). </w:t>
      </w:r>
    </w:p>
    <w:p w:rsidRDefault="001C0F16" w:rsidP="001C0F16" w:rsidR="001C0F16">
      <w:pPr>
        <w:ind w:firstLine="720"/>
        <w:jc w:val="both"/>
      </w:pPr>
      <w:r>
        <w:t xml:space="preserve">Naime, protiv dužnika TRAJECTUS d.o.o. iz Varaždina, FINA, RC Zagreb, Podružnica Varaždina podnijela je prijedlog za otvaranje stečajnog postupka, zbog čega je sud donio prethodno navedeno rješenje pod poslovnim brojem 7 St-6272018-2 od 22. ožujka 2018. godine kojim je naložio zakonskom zastupniku dužnika da u roku 8 dana plati predujam za namirenje troškova stečajnog postupka sukladno čl.113.st.1.SZ-a, obzirom da je FINA u svom prijedlogu za otvaranje stečajnog postupka nad navedenim dužnikom, obavijestila sud da na ime predujma za namirenje troškova stečajnog postupka FINA nije mogla zaplijeniti novčana sredstva na računu navedenog dužnika, jer istih nema na računu navedenog dužnika.   </w:t>
      </w:r>
    </w:p>
    <w:p w:rsidRDefault="001C0F16" w:rsidP="001C0F16" w:rsidR="001C0F16">
      <w:pPr>
        <w:jc w:val="both"/>
      </w:pPr>
      <w:r>
        <w:tab/>
      </w:r>
    </w:p>
    <w:p w:rsidRDefault="001C0F16" w:rsidP="001C0F16" w:rsidR="001C0F16">
      <w:pPr>
        <w:jc w:val="center"/>
      </w:pPr>
    </w:p>
    <w:p w:rsidRDefault="001C0F16" w:rsidP="001C0F16" w:rsidR="001C0F16">
      <w:pPr>
        <w:jc w:val="center"/>
      </w:pPr>
      <w:r>
        <w:lastRenderedPageBreak/>
        <w:t>2</w:t>
      </w:r>
    </w:p>
    <w:p w:rsidRDefault="001C0F16" w:rsidP="001C0F16" w:rsidR="001C0F16">
      <w:pPr>
        <w:jc w:val="right"/>
      </w:pPr>
      <w:r>
        <w:t>Poslovni broj:7 St-62/2018-5</w:t>
      </w:r>
    </w:p>
    <w:p w:rsidRDefault="001C0F16" w:rsidP="001C0F16" w:rsidR="001C0F16">
      <w:pPr>
        <w:ind w:firstLine="708"/>
        <w:jc w:val="both"/>
      </w:pPr>
      <w:bookmarkStart w:name="_GoBack" w:id="0"/>
      <w:bookmarkEnd w:id="0"/>
      <w:r>
        <w:t xml:space="preserve">Sud je odbacio prijedlog dužnika  za povrat u prijašnje stanje temeljem čl.11.SZ-a, jer u stečajnom postupku ne može se tražiti povrat u prijašnje stanje, a stečajni postupak pokrenut je na prijedlog ovlaštene osobe FINE temeljem čl.110.st.1.SZ-a. </w:t>
      </w:r>
    </w:p>
    <w:p w:rsidRDefault="001C0F16" w:rsidP="001C0F16" w:rsidR="001C0F16">
      <w:pPr>
        <w:ind w:firstLine="720"/>
        <w:jc w:val="center"/>
      </w:pPr>
      <w:r>
        <w:t xml:space="preserve">Bjelovar 30. ožujka 2018. </w:t>
      </w:r>
    </w:p>
    <w:p w:rsidRDefault="001C0F16" w:rsidP="001C0F16" w:rsidR="001C0F16">
      <w:pPr>
        <w:spacing w:after="0"/>
        <w:ind w:firstLine="720"/>
        <w:jc w:val="both"/>
      </w:pPr>
      <w:r>
        <w:tab/>
      </w:r>
      <w:r>
        <w:tab/>
      </w:r>
      <w:r>
        <w:tab/>
      </w:r>
      <w:r>
        <w:tab/>
      </w:r>
      <w:r>
        <w:tab/>
      </w:r>
      <w:r>
        <w:tab/>
      </w:r>
      <w:r>
        <w:tab/>
        <w:t xml:space="preserve">               Sudac</w:t>
      </w:r>
    </w:p>
    <w:p w:rsidRDefault="001C0F16" w:rsidP="001C0F16" w:rsidR="001C0F16">
      <w:pPr>
        <w:ind w:firstLine="720"/>
        <w:jc w:val="both"/>
      </w:pPr>
      <w:r>
        <w:tab/>
      </w:r>
      <w:r>
        <w:tab/>
      </w:r>
      <w:r>
        <w:tab/>
      </w:r>
      <w:r>
        <w:tab/>
      </w:r>
      <w:r>
        <w:tab/>
      </w:r>
      <w:r>
        <w:tab/>
      </w:r>
      <w:r>
        <w:tab/>
        <w:t xml:space="preserve">     Tomislav Mrazović,v.r.</w:t>
      </w:r>
    </w:p>
    <w:p w:rsidRDefault="001C0F16" w:rsidP="001C0F16" w:rsidR="001C0F16">
      <w:pPr>
        <w:spacing w:after="0"/>
        <w:ind w:firstLine="720"/>
        <w:jc w:val="both"/>
      </w:pPr>
      <w:r>
        <w:t xml:space="preserve">                                                                        Za točnost </w:t>
      </w:r>
      <w:proofErr w:type="spellStart"/>
      <w:r>
        <w:t>otpravka</w:t>
      </w:r>
      <w:proofErr w:type="spellEnd"/>
      <w:r>
        <w:t>-ovlašteni službenik</w:t>
      </w:r>
    </w:p>
    <w:p w:rsidRDefault="001C0F16" w:rsidP="001C0F16" w:rsidR="001C0F16">
      <w:pPr>
        <w:ind w:firstLine="720"/>
        <w:jc w:val="both"/>
      </w:pPr>
      <w:r>
        <w:t xml:space="preserve">                                                                                        Jasmina </w:t>
      </w:r>
      <w:proofErr w:type="spellStart"/>
      <w:r>
        <w:t>Tubić</w:t>
      </w:r>
      <w:proofErr w:type="spellEnd"/>
    </w:p>
    <w:p w:rsidRDefault="001C0F16" w:rsidP="001C0F16" w:rsidR="001C0F16">
      <w:pPr>
        <w:jc w:val="both"/>
      </w:pPr>
      <w:r>
        <w:t>P</w:t>
      </w:r>
      <w:r>
        <w:t>ravna pouka: Protiv ovog rješenja dopuštena je žalba u roku od 8 dana, od dana objave ovog rješenja na e-oglasnoj ploči Trgovačkog suda u Bjelovaru. Dostava se smatra obavljenom istekom osmog dana od dana objave ovog rješenja na mrežnoj stranici e-oglasna ploča Trgovačkog suda u Bjelovaru. (čl.12.Stečanog zakona). Žalba se podnosi Visokom trgovačkom sudu Republike Hrvatske, a putem ovog suda u 3 primjerka.</w:t>
      </w:r>
    </w:p>
    <w:p w:rsidRDefault="001C0F16" w:rsidP="001C0F16" w:rsidR="001C0F16">
      <w:pPr>
        <w:jc w:val="both"/>
      </w:pPr>
    </w:p>
    <w:p w:rsidRDefault="001C0F16" w:rsidP="001C0F16" w:rsidR="001C0F16">
      <w:pPr>
        <w:jc w:val="both"/>
      </w:pPr>
    </w:p>
    <w:p w:rsidRDefault="001C0F16" w:rsidP="001C0F16" w:rsidR="001C0F16">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0F16"/>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476895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St-62/2018-5</izvorni_sadrzaj>
    <derivirana_varijabla naziv="DomainObject.Oznaka_1">St-62/2018-5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izvorni_sadrzaj>
    <derivirana_varijabla naziv="DomainObject.Predmet.Broj_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St-62/2018</izvorni_sadrzaj>
    <derivirana_varijabla naziv="DomainObject.Predmet.OznakaBroj_1">St-62/2018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TRAJECTUS društvo s ograničenom odgovornošću za pružanje usluga i trgovinu</izvorni_sadrzaj>
    <derivirana_varijabla naziv="DomainObject.Predmet.ProtustrankaFormated_1">  TRAJECTUS društvo s ograničenom odgovornošću za pružanje usluga i trgovinu</derivirana_varijabla>
  </DomainObject.Predmet.ProtustrankaFormated>
  <DomainObject.Predmet.ProtustrankaFormatedOIB>
    <izvorni_sadrzaj>  TRAJECTUS društvo s ograničenom odgovornošću za pružanje usluga i trgovinu, OIB 09427150116</izvorni_sadrzaj>
    <derivirana_varijabla naziv="DomainObject.Predmet.ProtustrankaFormatedOIB_1">  TRAJECTUS društvo s ograničenom odgovornošću za pružanje usluga i trgovinu, OIB 09427150116</derivirana_varijabla>
  </DomainObject.Predmet.ProtustrankaFormatedOIB>
  <DomainObject.Predmet.ProtustrankaFormatedWithAdress>
    <izvorni_sadrzaj> TRAJECTUS društvo s ograničenom odgovornošću za pružanje usluga i trgovinu, Optujska ulica 157, 42000 Varaždin</izvorni_sadrzaj>
    <derivirana_varijabla naziv="DomainObject.Predmet.ProtustrankaFormatedWithAdress_1"> TRAJECTUS društvo s ograničenom odgovornošću za pružanje usluga i trgovinu, Optujska ulica 157, 42000 Varaždin</derivirana_varijabla>
  </DomainObject.Predmet.ProtustrankaFormatedWithAdress>
  <DomainObject.Predmet.ProtustrankaFormatedWithAdressOIB>
    <izvorni_sadrzaj> TRAJECTUS društvo s ograničenom odgovornošću za pružanje usluga i trgovinu, OIB 09427150116, Optujska ulica 157, 42000 Varaždin</izvorni_sadrzaj>
    <derivirana_varijabla naziv="DomainObject.Predmet.ProtustrankaFormatedWithAdressOIB_1"> TRAJECTUS društvo s ograničenom odgovornošću za pružanje usluga i trgovinu, OIB 09427150116, Optujska ulica 157, 42000 Varaždin</derivirana_varijabla>
  </DomainObject.Predmet.ProtustrankaFormatedWithAdressOIB>
  <DomainObject.Predmet.ProtustrankaWithAdress>
    <izvorni_sadrzaj>TRAJECTUS društvo s ograničenom odgovornošću za pružanje usluga i trgovinu Optujska ulica 157, 42000 Varaždin</izvorni_sadrzaj>
    <derivirana_varijabla naziv="DomainObject.Predmet.ProtustrankaWithAdress_1">TRAJECTUS društvo s ograničenom odgovornošću za pružanje usluga i trgovinu Optujska ulica 157, 42000 Varaždin</derivirana_varijabla>
  </DomainObject.Predmet.ProtustrankaWithAdress>
  <DomainObject.Predmet.ProtustrankaWithAdressOIB>
    <izvorni_sadrzaj>TRAJECTUS društvo s ograničenom odgovornošću za pružanje usluga i trgovinu, OIB 09427150116, Optujska ulica 157, 42000 Varaždin</izvorni_sadrzaj>
    <derivirana_varijabla naziv="DomainObject.Predmet.ProtustrankaWithAdressOIB_1">TRAJECTUS društvo s ograničenom odgovornošću za pružanje usluga i trgovinu, OIB 09427150116, Optujska ulica 157, 42000 Varaždin</derivirana_varijabla>
  </DomainObject.Predmet.ProtustrankaWithAdressOIB>
  <DomainObject.Predmet.ProtustrankaNazivFormated>
    <izvorni_sadrzaj>TRAJECTUS društvo s ograničenom odgovornošću za pružanje usluga i trgovinu</izvorni_sadrzaj>
    <derivirana_varijabla naziv="DomainObject.Predmet.ProtustrankaNazivFormated_1">TRAJECTUS društvo s ograničenom odgovornošću za pružanje usluga i trgovinu</derivirana_varijabla>
  </DomainObject.Predmet.ProtustrankaNazivFormated>
  <DomainObject.Predmet.ProtustrankaNazivFormatedOIB>
    <izvorni_sadrzaj>TRAJECTUS društvo s ograničenom odgovornošću za pružanje usluga i trgovinu, OIB 09427150116</izvorni_sadrzaj>
    <derivirana_varijabla naziv="DomainObject.Predmet.ProtustrankaNazivFormatedOIB_1">TRAJECTUS društvo s ograničenom odgovornošću za pružanje usluga i trgovinu, OIB 09427150116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TRAJECTUS društvo s ograničenom odgovornošću za pružanje usluga i trgovinu</item>
    </izvorni_sadrzaj>
    <derivirana_varijabla naziv="DomainObject.Predmet.ProtuStrankaListFormated_1">
      <item>TRAJECTUS društvo s ograničenom odgovornošću za pružanje usluga i trgovinu</item>
    </derivirana_varijabla>
  </DomainObject.Predmet.ProtuStrankaListFormated>
  <DomainObject.Predmet.ProtuStrankaListFormatedOIB>
    <izvorni_sadrzaj>
      <item>TRAJECTUS društvo s ograničenom odgovornošću za pružanje usluga i trgovinu, OIB 09427150116</item>
    </izvorni_sadrzaj>
    <derivirana_varijabla naziv="DomainObject.Predmet.ProtuStrankaListFormatedOIB_1">
      <item>TRAJECTUS društvo s ograničenom odgovornošću za pružanje usluga i trgovinu, OIB 09427150116</item>
    </derivirana_varijabla>
  </DomainObject.Predmet.ProtuStrankaListFormatedOIB>
  <DomainObject.Predmet.ProtuStrankaListFormatedWithAdress>
    <izvorni_sadrzaj>
      <item>TRAJECTUS društvo s ograničenom odgovornošću za pružanje usluga i trgovinu, Optujska ulica 157, 42000 Varaždin</item>
    </izvorni_sadrzaj>
    <derivirana_varijabla naziv="DomainObject.Predmet.ProtuStrankaListFormatedWithAdress_1">
      <item>TRAJECTUS društvo s ograničenom odgovornošću za pružanje usluga i trgovinu, Optujska ulica 157, 42000 Varaždin</item>
    </derivirana_varijabla>
  </DomainObject.Predmet.ProtuStrankaListFormatedWithAdress>
  <DomainObject.Predmet.ProtuStrankaListFormatedWithAdressOIB>
    <izvorni_sadrzaj>
      <item>TRAJECTUS društvo s ograničenom odgovornošću za pružanje usluga i trgovinu, OIB 09427150116, Optujska ulica 157, 42000 Varaždin</item>
    </izvorni_sadrzaj>
    <derivirana_varijabla naziv="DomainObject.Predmet.ProtuStrankaListFormatedWithAdressOIB_1">
      <item>TRAJECTUS društvo s ograničenom odgovornošću za pružanje usluga i trgovinu, OIB 09427150116, Optujska ulica 157, 42000 Varaždin</item>
    </derivirana_varijabla>
  </DomainObject.Predmet.ProtuStrankaListFormatedWithAdressOIB>
  <DomainObject.Predmet.ProtuStrankaListNazivFormated>
    <izvorni_sadrzaj>
      <item>TRAJECTUS društvo s ograničenom odgovornošću za pružanje usluga i trgovinu</item>
    </izvorni_sadrzaj>
    <derivirana_varijabla naziv="DomainObject.Predmet.ProtuStrankaListNazivFormated_1">
      <item>TRAJECTUS društvo s ograničenom odgovornošću za pružanje usluga i trgovinu</item>
    </derivirana_varijabla>
  </DomainObject.Predmet.ProtuStrankaListNazivFormated>
  <DomainObject.Predmet.ProtuStrankaListNazivFormatedOIB>
    <izvorni_sadrzaj>
      <item>TRAJECTUS društvo s ograničenom odgovornošću za pružanje usluga i trgovinu, OIB 09427150116</item>
    </izvorni_sadrzaj>
    <derivirana_varijabla naziv="DomainObject.Predmet.ProtuStrankaListNazivFormatedOIB_1">
      <item>TRAJECTUS društvo s ograničenom odgovornošću za pružanje usluga i trgovinu, OIB 09427150116</item>
    </derivirana_varijabla>
  </DomainObject.Predmet.ProtuStrankaListNazivFormatedOIB>
  <DomainObject.Predmet.OstaliListFormated>
    <izvorni_sadrzaj>
      <item>Zoran Terić</item>
      <item>Sudski registar</item>
    </izvorni_sadrzaj>
    <derivirana_varijabla naziv="DomainObject.Predmet.OstaliListFormated_1">
      <item>Zoran Terić</item>
      <item>Sudski registar</item>
    </derivirana_varijabla>
  </DomainObject.Predmet.OstaliListFormated>
  <DomainObject.Predmet.OstaliListFormatedOIB>
    <izvorni_sadrzaj>
      <item>Zoran Terić, OIB 68277482986</item>
      <item>Sudski registar</item>
    </izvorni_sadrzaj>
    <derivirana_varijabla naziv="DomainObject.Predmet.OstaliListFormatedOIB_1">
      <item>Zoran Terić, OIB 68277482986</item>
      <item>Sudski registar</item>
    </derivirana_varijabla>
  </DomainObject.Predmet.OstaliListFormatedOIB>
  <DomainObject.Predmet.OstaliListFormatedWithAdress>
    <izvorni_sadrzaj>
      <item>Zoran Terić, Donja Voća 155a, 42245 Donja Voća</item>
      <item>Sudski registar</item>
    </izvorni_sadrzaj>
    <derivirana_varijabla naziv="DomainObject.Predmet.OstaliListFormatedWithAdress_1">
      <item>Zoran Terić, Donja Voća 155a, 42245 Donja Voća</item>
      <item>Sudski registar</item>
    </derivirana_varijabla>
  </DomainObject.Predmet.OstaliListFormatedWithAdress>
  <DomainObject.Predmet.OstaliListFormatedWithAdressOIB>
    <izvorni_sadrzaj>
      <item>Zoran Terić, OIB 68277482986, Donja Voća 155a, 42245 Donja Voća</item>
      <item>Sudski registar</item>
    </izvorni_sadrzaj>
    <derivirana_varijabla naziv="DomainObject.Predmet.OstaliListFormatedWithAdressOIB_1">
      <item>Zoran Terić, OIB 68277482986, Donja Voća 155a, 42245 Donja Voća</item>
      <item>Sudski registar</item>
    </derivirana_varijabla>
  </DomainObject.Predmet.OstaliListFormatedWithAdressOIB>
  <DomainObject.Predmet.OstaliListNazivFormated>
    <izvorni_sadrzaj>
      <item>Zoran Terić</item>
      <item>Sudski registar</item>
    </izvorni_sadrzaj>
    <derivirana_varijabla naziv="DomainObject.Predmet.OstaliListNazivFormated_1">
      <item>Zoran Terić</item>
      <item>Sudski registar</item>
    </derivirana_varijabla>
  </DomainObject.Predmet.OstaliListNazivFormated>
  <DomainObject.Predmet.OstaliListNazivFormatedOIB>
    <izvorni_sadrzaj>
      <item>Zoran Terić, OIB 68277482986</item>
      <item>Sudski registar</item>
    </izvorni_sadrzaj>
    <derivirana_varijabla naziv="DomainObject.Predmet.OstaliListNazivFormatedOIB_1">
      <item>Zoran Terić, OIB 68277482986</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St-62/2018-5</izvorni_sadrzaj>
    <derivirana_varijabla naziv="DomainObject.PoslovniBrojDokumenta_1">St-62/2018-5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TRAJECTUS društvo s ograničenom odgovornošću za pružanje usluga i trgovinu</izvorni_sadrzaj>
    <derivirana_varijabla naziv="DomainObject.Predmet.ProtustrankaIDrugi_1">TRAJECTUS društvo s ograničenom odgovornošću za pružanje usluga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TRAJECTUS društvo s ograničenom odgovornošću za pružanje usluga i trgovinu, OIB 09427150116, Optujska ulica 157, 42000 Varaždin</izvorni_sadrzaj>
    <derivirana_varijabla naziv="DomainObject.Predmet.ProtustrankaIDrugiAdressOIB_1">TRAJECTUS društvo s ograničenom odgovornošću za pružanje usluga i trgovinu, OIB 09427150116, Optujska ulica 157,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TRAJECTUS društvo s ograničenom odgovornošću za pružanje usluga i trgovinu</item>
      <item>Financijska agencija</item>
      <item>Zoran Terić</item>
      <item>Sudski registar</item>
    </izvorni_sadrzaj>
    <derivirana_varijabla naziv="DomainObject.Predmet.SudioniciListNaziv_1">
      <item>TRAJECTUS društvo s ograničenom odgovornošću za pružanje usluga i trgovinu</item>
      <item>Financijska agencija</item>
      <item>Zoran Terić</item>
      <item>Sudski registar</item>
    </derivirana_varijabla>
  </DomainObject.Predmet.SudioniciListNaziv>
  <DomainObject.Predmet.SudioniciListAdressOIB>
    <izvorni_sadrzaj>
      <item>TRAJECTUS društvo s ograničenom odgovornošću za pružanje usluga i trgovinu, OIB 09427150116, Optujska ulica 157,42000 Varaždin</item>
      <item>Financijska agencija, OIB 85821130368, Ulica grada Vukovara 70,10000 Zagreb</item>
      <item>Zoran Terić, OIB 68277482986, Donja Voća 155a,42245 Donja Voća</item>
      <item>Sudski registar</item>
    </izvorni_sadrzaj>
    <derivirana_varijabla naziv="DomainObject.Predmet.SudioniciListAdressOIB_1">
      <item>TRAJECTUS društvo s ograničenom odgovornošću za pružanje usluga i trgovinu, OIB 09427150116, Optujska ulica 157,42000 Varaždin</item>
      <item>Financijska agencija, OIB 85821130368, Ulica grada Vukovara 70,10000 Zagreb</item>
      <item>Zoran Terić, OIB 68277482986, Donja Voća 155a,42245 Donja Voća</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D08EA4-90BA-40A8-9774-CEE9480A46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443</properties:Words>
  <properties:Characters>2394</properties:Characters>
  <properties:Lines>55</properties:Lines>
  <properties:Paragraphs>21</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2018-03-30T08:23:00Z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St-62/2018-5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