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84fc3" w14:paraId="1c84fc3" w:rsidRDefault="002423BB" w:rsidP="002423BB" w:rsidR="002423BB" w:rsidRPr="000601D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0601DC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pStyle w:val="Zaglavlje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0601DC">
      <w:pPr>
        <w:pStyle w:val="Zaglavlje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0601DC">
      <w:pPr>
        <w:pStyle w:val="Zaglavlje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ab/>
      </w:r>
      <w:r w:rsidR="009478A7" w:rsidRPr="000601DC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2C44CF">
        <w:rPr>
          <w:rFonts w:hAnsi="Times New Roman" w:ascii="Times New Roman"/>
          <w:szCs w:val="24"/>
        </w:rPr>
        <w:t>FEROKO d.o.o., Zagreb, Antuna Šoljana 9, OIB: 87985002913</w:t>
      </w:r>
      <w:r w:rsidR="002B1759" w:rsidRPr="000601DC">
        <w:rPr>
          <w:rFonts w:hAnsi="Times New Roman" w:ascii="Times New Roman"/>
          <w:szCs w:val="24"/>
        </w:rPr>
        <w:t xml:space="preserve">, dana </w:t>
      </w:r>
      <w:r w:rsidR="002C44CF">
        <w:rPr>
          <w:rFonts w:hAnsi="Times New Roman" w:ascii="Times New Roman"/>
          <w:szCs w:val="24"/>
        </w:rPr>
        <w:t>5. travnja</w:t>
      </w:r>
      <w:r w:rsidR="002B1759" w:rsidRPr="000601DC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0601D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0601D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601DC" w:rsidP="000601DC" w:rsidR="000601DC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Obustavlja se skraćeni stečajni postupak nad </w:t>
      </w:r>
      <w:r w:rsidR="002C44CF">
        <w:rPr>
          <w:rFonts w:hAnsi="Times New Roman" w:ascii="Times New Roman"/>
          <w:szCs w:val="24"/>
        </w:rPr>
        <w:t>FEROKO d.o.o., Zagreb, Antuna Šoljana 9, OIB: 87985002913</w:t>
      </w:r>
      <w:r w:rsidRPr="000601DC">
        <w:rPr>
          <w:rFonts w:hAnsi="Times New Roman" w:ascii="Times New Roman"/>
          <w:szCs w:val="24"/>
          <w:lang w:val="hr-HR"/>
        </w:rPr>
        <w:t>.</w:t>
      </w:r>
    </w:p>
    <w:p w:rsidRDefault="00DE18C3" w:rsidP="000601DC" w:rsidR="00DE18C3" w:rsidRPr="000601DC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0601DC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0601DC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0601DC">
      <w:pPr>
        <w:ind w:firstLine="709"/>
        <w:jc w:val="both"/>
        <w:rPr>
          <w:rFonts w:hAnsi="Times New Roman" w:ascii="Times New Roman"/>
          <w:szCs w:val="24"/>
        </w:rPr>
      </w:pPr>
      <w:r w:rsidRPr="000601DC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0601DC">
        <w:rPr>
          <w:rFonts w:hAnsi="Times New Roman" w:ascii="Times New Roman"/>
          <w:szCs w:val="24"/>
        </w:rPr>
        <w:t xml:space="preserve">vome sudu Financijska agencija </w:t>
      </w:r>
      <w:r w:rsidRPr="000601DC">
        <w:rPr>
          <w:rFonts w:hAnsi="Times New Roman" w:ascii="Times New Roman"/>
          <w:szCs w:val="24"/>
        </w:rPr>
        <w:t xml:space="preserve">(dalje: FINA), </w:t>
      </w:r>
      <w:r w:rsidR="00DA7810" w:rsidRPr="000601DC">
        <w:rPr>
          <w:rFonts w:hAnsi="Times New Roman" w:ascii="Times New Roman"/>
          <w:szCs w:val="24"/>
        </w:rPr>
        <w:t xml:space="preserve">dana </w:t>
      </w:r>
      <w:r w:rsidR="003B44AD" w:rsidRPr="000601DC">
        <w:rPr>
          <w:rFonts w:hAnsi="Times New Roman" w:ascii="Times New Roman"/>
          <w:szCs w:val="24"/>
        </w:rPr>
        <w:t>2</w:t>
      </w:r>
      <w:r w:rsidR="002C44CF">
        <w:rPr>
          <w:rFonts w:hAnsi="Times New Roman" w:ascii="Times New Roman"/>
          <w:szCs w:val="24"/>
        </w:rPr>
        <w:t>3</w:t>
      </w:r>
      <w:r w:rsidR="00440088" w:rsidRPr="000601DC">
        <w:rPr>
          <w:rFonts w:hAnsi="Times New Roman" w:ascii="Times New Roman"/>
          <w:szCs w:val="24"/>
        </w:rPr>
        <w:t>.1</w:t>
      </w:r>
      <w:r w:rsidR="002C44CF">
        <w:rPr>
          <w:rFonts w:hAnsi="Times New Roman" w:ascii="Times New Roman"/>
          <w:szCs w:val="24"/>
        </w:rPr>
        <w:t>2</w:t>
      </w:r>
      <w:r w:rsidR="00440088" w:rsidRPr="000601DC">
        <w:rPr>
          <w:rFonts w:hAnsi="Times New Roman" w:ascii="Times New Roman"/>
          <w:szCs w:val="24"/>
        </w:rPr>
        <w:t xml:space="preserve">.2015., </w:t>
      </w:r>
      <w:r w:rsidRPr="000601DC">
        <w:rPr>
          <w:rFonts w:hAnsi="Times New Roman" w:ascii="Times New Roman"/>
          <w:szCs w:val="24"/>
        </w:rPr>
        <w:t>na temelju odredbe čl. 4</w:t>
      </w:r>
      <w:r w:rsidR="00342325" w:rsidRPr="000601DC">
        <w:rPr>
          <w:rFonts w:hAnsi="Times New Roman" w:ascii="Times New Roman"/>
          <w:szCs w:val="24"/>
        </w:rPr>
        <w:t>44</w:t>
      </w:r>
      <w:r w:rsidRPr="000601DC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2C44CF">
        <w:rPr>
          <w:rFonts w:hAnsi="Times New Roman" w:ascii="Times New Roman"/>
          <w:szCs w:val="24"/>
        </w:rPr>
        <w:t>701</w:t>
      </w:r>
      <w:r w:rsidR="007730F5" w:rsidRPr="000601DC">
        <w:rPr>
          <w:rFonts w:hAnsi="Times New Roman" w:ascii="Times New Roman"/>
          <w:szCs w:val="24"/>
        </w:rPr>
        <w:t xml:space="preserve"> </w:t>
      </w:r>
      <w:r w:rsidRPr="000601DC">
        <w:rPr>
          <w:rFonts w:hAnsi="Times New Roman" w:ascii="Times New Roman"/>
          <w:szCs w:val="24"/>
        </w:rPr>
        <w:t>dana</w:t>
      </w:r>
      <w:r w:rsidR="006257A0" w:rsidRPr="000601DC">
        <w:rPr>
          <w:rFonts w:hAnsi="Times New Roman" w:ascii="Times New Roman"/>
          <w:szCs w:val="24"/>
        </w:rPr>
        <w:t xml:space="preserve"> u ukupnom iznosu od </w:t>
      </w:r>
      <w:r w:rsidR="000601DC">
        <w:rPr>
          <w:rFonts w:hAnsi="Times New Roman" w:ascii="Times New Roman"/>
          <w:szCs w:val="24"/>
        </w:rPr>
        <w:t>1.</w:t>
      </w:r>
      <w:r w:rsidR="002C44CF">
        <w:rPr>
          <w:rFonts w:hAnsi="Times New Roman" w:ascii="Times New Roman"/>
          <w:szCs w:val="24"/>
        </w:rPr>
        <w:t>243</w:t>
      </w:r>
      <w:r w:rsidR="000601DC">
        <w:rPr>
          <w:rFonts w:hAnsi="Times New Roman" w:ascii="Times New Roman"/>
          <w:szCs w:val="24"/>
        </w:rPr>
        <w:t>,</w:t>
      </w:r>
      <w:r w:rsidR="002C44CF">
        <w:rPr>
          <w:rFonts w:hAnsi="Times New Roman" w:ascii="Times New Roman"/>
          <w:szCs w:val="24"/>
        </w:rPr>
        <w:t>44</w:t>
      </w:r>
      <w:r w:rsidR="006257A0" w:rsidRPr="000601DC">
        <w:rPr>
          <w:rFonts w:hAnsi="Times New Roman" w:ascii="Times New Roman"/>
          <w:szCs w:val="24"/>
        </w:rPr>
        <w:t xml:space="preserve"> kn</w:t>
      </w:r>
      <w:r w:rsidRPr="000601DC">
        <w:rPr>
          <w:rFonts w:hAnsi="Times New Roman" w:ascii="Times New Roman"/>
          <w:szCs w:val="24"/>
        </w:rPr>
        <w:t>.</w:t>
      </w:r>
      <w:r w:rsidR="005E1D5D" w:rsidRPr="000601DC">
        <w:rPr>
          <w:rFonts w:hAnsi="Times New Roman" w:ascii="Times New Roman"/>
          <w:szCs w:val="24"/>
        </w:rPr>
        <w:t xml:space="preserve"> </w:t>
      </w:r>
    </w:p>
    <w:p w:rsidRDefault="008B167C" w:rsidP="002C44CF" w:rsidR="002C44CF">
      <w:pPr>
        <w:jc w:val="both"/>
        <w:rPr>
          <w:rFonts w:hAnsi="Times New Roman" w:ascii="Times New Roman"/>
          <w:szCs w:val="24"/>
        </w:rPr>
      </w:pPr>
      <w:r w:rsidRPr="000601DC">
        <w:rPr>
          <w:rFonts w:hAnsi="Times New Roman" w:ascii="Times New Roman"/>
          <w:szCs w:val="24"/>
        </w:rPr>
        <w:tab/>
        <w:t xml:space="preserve">Uvidom u izvadak iz </w:t>
      </w:r>
      <w:r w:rsidR="00002EC2" w:rsidRPr="000601DC">
        <w:rPr>
          <w:rFonts w:hAnsi="Times New Roman" w:ascii="Times New Roman"/>
          <w:szCs w:val="24"/>
        </w:rPr>
        <w:t>sudskog r</w:t>
      </w:r>
      <w:r w:rsidR="00C22D72" w:rsidRPr="000601DC">
        <w:rPr>
          <w:rFonts w:hAnsi="Times New Roman" w:ascii="Times New Roman"/>
          <w:szCs w:val="24"/>
        </w:rPr>
        <w:t>egistra</w:t>
      </w:r>
      <w:r w:rsidRPr="000601DC">
        <w:rPr>
          <w:rFonts w:hAnsi="Times New Roman" w:ascii="Times New Roman"/>
          <w:szCs w:val="24"/>
        </w:rPr>
        <w:t xml:space="preserve"> </w:t>
      </w:r>
      <w:r w:rsidR="00C22D72" w:rsidRPr="000601DC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  <w:r w:rsidR="002C44CF">
        <w:rPr>
          <w:rFonts w:hAnsi="Times New Roman" w:ascii="Times New Roman"/>
          <w:szCs w:val="24"/>
        </w:rPr>
        <w:t xml:space="preserve"> Iz podataka dobivenih od HZMO-a utvrđeno je da dužnik nema zaposlenih. </w:t>
      </w:r>
    </w:p>
    <w:p w:rsidRDefault="002C44CF" w:rsidP="002C44CF" w:rsidR="00C22D72" w:rsidRPr="000601D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Sud je rješenjem od 30. svibnja 2016. pokrenuo skraćeni stečajni postupak nad dužnikom. </w:t>
      </w:r>
      <w:r w:rsidR="00A575F9" w:rsidRPr="000601DC">
        <w:rPr>
          <w:rFonts w:hAnsi="Times New Roman" w:ascii="Times New Roman"/>
          <w:szCs w:val="24"/>
        </w:rPr>
        <w:t xml:space="preserve">Oglasom od </w:t>
      </w:r>
      <w:r>
        <w:rPr>
          <w:rFonts w:hAnsi="Times New Roman" w:ascii="Times New Roman"/>
          <w:szCs w:val="24"/>
        </w:rPr>
        <w:t>29. lipnja</w:t>
      </w:r>
      <w:r w:rsidR="00A575F9" w:rsidRPr="000601DC">
        <w:rPr>
          <w:rFonts w:hAnsi="Times New Roman" w:ascii="Times New Roman"/>
          <w:szCs w:val="24"/>
          <w:lang w:val="hr-HR"/>
        </w:rPr>
        <w:t xml:space="preserve"> </w:t>
      </w:r>
      <w:r w:rsidR="00A575F9" w:rsidRPr="000601DC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="003B44AD" w:rsidRPr="000601DC">
        <w:rPr>
          <w:rFonts w:hAnsi="Times New Roman" w:ascii="Times New Roman"/>
          <w:szCs w:val="24"/>
          <w:lang w:val="hr-HR"/>
        </w:rPr>
        <w:t xml:space="preserve">Također, zaključkom od </w:t>
      </w:r>
      <w:r>
        <w:rPr>
          <w:rFonts w:hAnsi="Times New Roman" w:ascii="Times New Roman"/>
          <w:szCs w:val="24"/>
          <w:lang w:val="hr-HR"/>
        </w:rPr>
        <w:t>29. lipnja</w:t>
      </w:r>
      <w:r w:rsidR="00A575F9" w:rsidRPr="000601DC">
        <w:rPr>
          <w:rFonts w:hAnsi="Times New Roman" w:ascii="Times New Roman"/>
          <w:szCs w:val="24"/>
          <w:lang w:val="hr-HR"/>
        </w:rPr>
        <w:t xml:space="preserve"> 2016., pozvana  je osoba ovlaštena za zastupanje dužnika po zakonu, dostaviti javnobilježnički ovjerovljen popis imovine i obveza dužnika na propisanom obrascu. </w:t>
      </w:r>
    </w:p>
    <w:p w:rsidRDefault="00E807B5" w:rsidP="00E807B5" w:rsidR="00E807B5" w:rsidRPr="000601D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lastRenderedPageBreak/>
        <w:t xml:space="preserve">Osoba ovlaštena za zastupanje dužnika po zakonu </w:t>
      </w:r>
      <w:r w:rsidR="00710BA6" w:rsidRPr="000601DC">
        <w:rPr>
          <w:rFonts w:hAnsi="Times New Roman" w:ascii="Times New Roman"/>
          <w:szCs w:val="24"/>
          <w:lang w:val="hr-HR"/>
        </w:rPr>
        <w:t xml:space="preserve">nije </w:t>
      </w:r>
      <w:r w:rsidR="007730F5" w:rsidRPr="000601DC">
        <w:rPr>
          <w:rFonts w:hAnsi="Times New Roman" w:ascii="Times New Roman"/>
          <w:szCs w:val="24"/>
          <w:lang w:val="hr-HR"/>
        </w:rPr>
        <w:t xml:space="preserve">dostavila prokazni popis imovine </w:t>
      </w:r>
      <w:r w:rsidR="00710BA6" w:rsidRPr="000601DC">
        <w:rPr>
          <w:rFonts w:hAnsi="Times New Roman" w:ascii="Times New Roman"/>
          <w:szCs w:val="24"/>
          <w:lang w:val="hr-HR"/>
        </w:rPr>
        <w:t>dužnika, a v</w:t>
      </w:r>
      <w:r w:rsidR="007730F5" w:rsidRPr="000601DC">
        <w:rPr>
          <w:rFonts w:hAnsi="Times New Roman" w:ascii="Times New Roman"/>
          <w:szCs w:val="24"/>
          <w:lang w:val="hr-HR"/>
        </w:rPr>
        <w:t xml:space="preserve">jerovnici dužnika, </w:t>
      </w:r>
      <w:r w:rsidRPr="000601DC">
        <w:rPr>
          <w:rFonts w:hAnsi="Times New Roman" w:ascii="Times New Roman"/>
          <w:szCs w:val="24"/>
          <w:lang w:val="hr-HR"/>
        </w:rPr>
        <w:t xml:space="preserve">u ostavljenom roku, nisu podnijeli prijedlog za otvaranje stečajnog postupka. </w:t>
      </w:r>
    </w:p>
    <w:p w:rsidRDefault="002D00FD" w:rsidP="000601DC" w:rsidR="000601DC" w:rsidRPr="000601D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Prema odredbi čl. 428. </w:t>
      </w:r>
      <w:r w:rsidR="000601DC" w:rsidRPr="000601DC">
        <w:rPr>
          <w:rFonts w:hAnsi="Times New Roman" w:ascii="Times New Roman"/>
        </w:rPr>
        <w:t xml:space="preserve">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601DC" w:rsidP="002C5E35" w:rsidR="00C22D72" w:rsidRPr="002D00FD">
      <w:pPr>
        <w:jc w:val="both"/>
        <w:rPr>
          <w:rFonts w:hAnsi="Times New Roman" w:ascii="Times New Roman"/>
        </w:rPr>
      </w:pPr>
      <w:r w:rsidRPr="000601DC">
        <w:rPr>
          <w:rFonts w:hAnsi="Times New Roman" w:ascii="Times New Roman"/>
        </w:rPr>
        <w:tab/>
      </w:r>
      <w:r w:rsidR="00A279AF">
        <w:rPr>
          <w:rFonts w:hAnsi="Times New Roman" w:ascii="Times New Roman"/>
          <w:szCs w:val="24"/>
          <w:lang w:val="hr-HR"/>
        </w:rPr>
        <w:t>Uvidom u Potvrdu o neizvršenim osnovama za plaćanje FINE od 2</w:t>
      </w:r>
      <w:r w:rsidR="002C44CF">
        <w:rPr>
          <w:rFonts w:hAnsi="Times New Roman" w:ascii="Times New Roman"/>
          <w:szCs w:val="24"/>
          <w:lang w:val="hr-HR"/>
        </w:rPr>
        <w:t>8</w:t>
      </w:r>
      <w:r w:rsidR="00A279AF">
        <w:rPr>
          <w:rFonts w:hAnsi="Times New Roman" w:ascii="Times New Roman"/>
          <w:szCs w:val="24"/>
          <w:lang w:val="hr-HR"/>
        </w:rPr>
        <w:t xml:space="preserve">.3.2018. (list </w:t>
      </w:r>
      <w:r w:rsidR="002C44CF">
        <w:rPr>
          <w:rFonts w:hAnsi="Times New Roman" w:ascii="Times New Roman"/>
          <w:szCs w:val="24"/>
          <w:lang w:val="hr-HR"/>
        </w:rPr>
        <w:t>34</w:t>
      </w:r>
      <w:r w:rsidR="00A279AF">
        <w:rPr>
          <w:rFonts w:hAnsi="Times New Roman" w:ascii="Times New Roman"/>
          <w:szCs w:val="24"/>
          <w:lang w:val="hr-HR"/>
        </w:rPr>
        <w:t xml:space="preserve"> spisa) utvrđeno je da dužnik u Očevidniku redoslijeda osnova za plaćanje ima evidentirane neizvršene osnove za plaćanje u neprekinutom razdoblju od 0 dana</w:t>
      </w:r>
      <w:r w:rsidR="00A279AF">
        <w:rPr>
          <w:rFonts w:hAnsi="Times New Roman" w:ascii="Times New Roman"/>
        </w:rPr>
        <w:t xml:space="preserve">, što znači da </w:t>
      </w:r>
      <w:r w:rsidRPr="000601DC">
        <w:rPr>
          <w:rFonts w:hAnsi="Times New Roman" w:ascii="Times New Roman"/>
        </w:rPr>
        <w:t xml:space="preserve"> nisu ispunjene pretpostavke za provedbu skraćenog stečajnog postupka nad dužnikom</w:t>
      </w:r>
      <w:r w:rsidR="00A279AF">
        <w:rPr>
          <w:rFonts w:hAnsi="Times New Roman" w:ascii="Times New Roman"/>
        </w:rPr>
        <w:t xml:space="preserve"> sukladno odredbi čl. 428. SZ-a.</w:t>
      </w:r>
      <w:r w:rsidRPr="000601DC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szCs w:val="24"/>
          <w:lang w:val="hr-HR"/>
        </w:rPr>
        <w:t>Posljedično, a uzevši u obzir činjenicu da je u konkretnom</w:t>
      </w:r>
      <w:r w:rsidR="002D00FD">
        <w:rPr>
          <w:rFonts w:hAnsi="Times New Roman" w:ascii="Times New Roman"/>
          <w:szCs w:val="24"/>
          <w:lang w:val="hr-HR"/>
        </w:rPr>
        <w:t xml:space="preserve"> slučaju </w:t>
      </w:r>
      <w:r>
        <w:rPr>
          <w:rFonts w:hAnsi="Times New Roman" w:ascii="Times New Roman"/>
          <w:szCs w:val="24"/>
          <w:lang w:val="hr-HR"/>
        </w:rPr>
        <w:t xml:space="preserve">pokrenut skraćeni stečajni postupak nad dužnikom i poduzete su odgovarajuće radnje u ovom postupku, primjenom odredbe čl. 128. </w:t>
      </w:r>
      <w:r w:rsidR="00DE18C3">
        <w:rPr>
          <w:rFonts w:hAnsi="Times New Roman" w:ascii="Times New Roman"/>
          <w:szCs w:val="24"/>
          <w:lang w:val="hr-HR"/>
        </w:rPr>
        <w:t>s</w:t>
      </w:r>
      <w:r>
        <w:rPr>
          <w:rFonts w:hAnsi="Times New Roman" w:ascii="Times New Roman"/>
          <w:szCs w:val="24"/>
          <w:lang w:val="hr-HR"/>
        </w:rPr>
        <w:t>t. 9. SZ-a,</w:t>
      </w:r>
      <w:r w:rsidRPr="000601DC">
        <w:rPr>
          <w:rFonts w:hAnsi="Times New Roman" w:ascii="Times New Roman"/>
        </w:rPr>
        <w:t xml:space="preserve"> riješeno</w:t>
      </w:r>
      <w:r>
        <w:rPr>
          <w:rFonts w:hAnsi="Times New Roman" w:ascii="Times New Roman"/>
        </w:rPr>
        <w:t xml:space="preserve"> je</w:t>
      </w:r>
      <w:r w:rsidRPr="000601DC">
        <w:rPr>
          <w:rFonts w:hAnsi="Times New Roman" w:ascii="Times New Roman"/>
        </w:rPr>
        <w:t xml:space="preserve"> kao u izreci.</w:t>
      </w:r>
    </w:p>
    <w:p w:rsidRDefault="000601DC" w:rsidP="002423BB" w:rsidR="000601D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U Zagrebu</w:t>
      </w:r>
      <w:r w:rsidR="002B1759" w:rsidRPr="000601DC">
        <w:rPr>
          <w:rFonts w:hAnsi="Times New Roman" w:ascii="Times New Roman"/>
          <w:szCs w:val="24"/>
          <w:lang w:val="hr-HR"/>
        </w:rPr>
        <w:t>,</w:t>
      </w:r>
      <w:r w:rsidRPr="000601DC">
        <w:rPr>
          <w:rFonts w:hAnsi="Times New Roman" w:ascii="Times New Roman"/>
          <w:szCs w:val="24"/>
          <w:lang w:val="hr-HR"/>
        </w:rPr>
        <w:t xml:space="preserve"> </w:t>
      </w:r>
      <w:r w:rsidR="009E50C0">
        <w:rPr>
          <w:rFonts w:hAnsi="Times New Roman" w:ascii="Times New Roman"/>
          <w:szCs w:val="24"/>
          <w:lang w:val="hr-HR"/>
        </w:rPr>
        <w:t>0</w:t>
      </w:r>
      <w:r w:rsidR="00851AC6">
        <w:rPr>
          <w:rFonts w:hAnsi="Times New Roman" w:ascii="Times New Roman"/>
          <w:szCs w:val="24"/>
        </w:rPr>
        <w:t xml:space="preserve">5. travnja </w:t>
      </w:r>
      <w:r w:rsidR="008C56E0" w:rsidRPr="000601DC">
        <w:rPr>
          <w:rFonts w:hAnsi="Times New Roman" w:ascii="Times New Roman"/>
          <w:szCs w:val="24"/>
        </w:rPr>
        <w:t>2018</w:t>
      </w:r>
      <w:r w:rsidRPr="000601DC">
        <w:rPr>
          <w:rFonts w:hAnsi="Times New Roman" w:ascii="Times New Roman"/>
          <w:szCs w:val="24"/>
          <w:lang w:val="hr-HR"/>
        </w:rPr>
        <w:t xml:space="preserve">. </w:t>
      </w:r>
      <w:r w:rsidR="002B1759" w:rsidRPr="000601DC">
        <w:rPr>
          <w:rFonts w:hAnsi="Times New Roman" w:ascii="Times New Roman"/>
          <w:szCs w:val="24"/>
          <w:lang w:val="hr-HR"/>
        </w:rPr>
        <w:t>godine</w:t>
      </w:r>
    </w:p>
    <w:p w:rsidRDefault="00DE18C3" w:rsidP="009478A7" w:rsidR="00DE18C3">
      <w:pPr>
        <w:jc w:val="right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0601DC">
      <w:pPr>
        <w:jc w:val="right"/>
        <w:rPr>
          <w:rFonts w:hAnsi="Times New Roman" w:ascii="Times New Roman"/>
          <w:szCs w:val="24"/>
        </w:rPr>
      </w:pPr>
      <w:r w:rsidRPr="000601DC">
        <w:rPr>
          <w:rFonts w:hAnsi="Times New Roman" w:ascii="Times New Roman"/>
          <w:szCs w:val="24"/>
          <w:lang w:val="hr-HR"/>
        </w:rPr>
        <w:t xml:space="preserve">      </w:t>
      </w:r>
      <w:r w:rsidR="009478A7" w:rsidRPr="000601DC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0601DC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0601DC">
        <w:rPr>
          <w:rFonts w:hAnsi="Times New Roman" w:ascii="Times New Roman"/>
          <w:szCs w:val="24"/>
        </w:rPr>
        <w:t xml:space="preserve">    Bernardica Novak Šarac</w:t>
      </w:r>
      <w:r w:rsidRPr="000601DC">
        <w:rPr>
          <w:rFonts w:hAnsi="Times New Roman" w:ascii="Times New Roman"/>
          <w:szCs w:val="24"/>
          <w:lang w:val="da-DK"/>
        </w:rPr>
        <w:t xml:space="preserve"> </w:t>
      </w:r>
      <w:r w:rsidR="009E50C0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0601D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0601DC">
      <w:pPr>
        <w:jc w:val="both"/>
        <w:rPr>
          <w:rFonts w:hAnsi="Times New Roman" w:ascii="Times New Roman"/>
          <w:szCs w:val="24"/>
          <w:lang w:val="hr-HR"/>
        </w:rPr>
      </w:pPr>
      <w:r w:rsidRPr="000601D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E50C0" w:rsidP="009E50C0" w:rsidR="002423B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Za točnost otpravka-ovlašteni službenik: </w:t>
      </w:r>
    </w:p>
    <w:p w:rsidRDefault="009E50C0" w:rsidP="009E50C0" w:rsidR="009E50C0" w:rsidRPr="009E50C0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Tatjana Slaviček </w:t>
      </w: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0601DC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0601DC">
      <w:pPr>
        <w:rPr>
          <w:rFonts w:hAnsi="Times New Roman" w:ascii="Times New Roman"/>
          <w:szCs w:val="24"/>
        </w:rPr>
      </w:pPr>
    </w:p>
    <w:sectPr w:rsidSect="00DE18C3" w:rsidR="007644BB" w:rsidRPr="000601DC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85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828" w:rsidR="00280A5F">
    <w:pPr>
      <w:pStyle w:val="Podnoje"/>
      <w:jc w:val="right"/>
    </w:pPr>
  </w:p>
  <w:p w:rsidRDefault="00530828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828" w:rsidP="0083146F" w:rsidR="0083146F" w:rsidRPr="0083146F">
    <w:pPr>
      <w:pStyle w:val="Zaglavlje"/>
      <w:ind w:firstLine="4536"/>
      <w:rPr>
        <w:rFonts w:hAnsi="Times New Roman" w:ascii="Times New Roman"/>
      </w:rPr>
    </w:pPr>
    <w:sdt>
      <w:sdtPr>
        <w:id w:val="-1909145956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2423BB" w:rsidRPr="0083146F">
          <w:rPr>
            <w:rFonts w:hAnsi="Times New Roman" w:ascii="Times New Roman"/>
          </w:rPr>
          <w:fldChar w:fldCharType="begin"/>
        </w:r>
        <w:r w:rsidR="002423BB" w:rsidRPr="0083146F">
          <w:rPr>
            <w:rFonts w:hAnsi="Times New Roman" w:ascii="Times New Roman"/>
          </w:rPr>
          <w:instrText>PAGE   \* MERGEFORMAT</w:instrText>
        </w:r>
        <w:r w:rsidR="002423BB" w:rsidRPr="0083146F">
          <w:rPr>
            <w:rFonts w:hAnsi="Times New Roman" w:ascii="Times New Roman"/>
          </w:rPr>
          <w:fldChar w:fldCharType="separate"/>
        </w:r>
        <w:r w:rsidRPr="00530828">
          <w:rPr>
            <w:rFonts w:hAnsi="Times New Roman" w:ascii="Times New Roman"/>
            <w:noProof/>
            <w:lang w:val="hr-HR"/>
          </w:rPr>
          <w:t>2</w:t>
        </w:r>
        <w:r w:rsidR="002423BB" w:rsidRPr="0083146F">
          <w:rPr>
            <w:rFonts w:hAnsi="Times New Roman" w:ascii="Times New Roman"/>
          </w:rPr>
          <w:fldChar w:fldCharType="end"/>
        </w:r>
        <w:r w:rsidR="002423BB"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 w:rsidR="002423BB">
          <w:rPr>
            <w:rFonts w:hAnsi="Times New Roman" w:ascii="Times New Roman"/>
          </w:rPr>
          <w:t>. St-</w:t>
        </w:r>
        <w:r w:rsidR="002C44CF">
          <w:rPr>
            <w:rFonts w:hAnsi="Times New Roman" w:ascii="Times New Roman"/>
          </w:rPr>
          <w:t>8959</w:t>
        </w:r>
      </w:sdtContent>
    </w:sdt>
    <w:r w:rsidR="00BF5C41">
      <w:rPr>
        <w:rFonts w:hAnsi="Times New Roman" w:ascii="Times New Roman"/>
      </w:rPr>
      <w:t>/2015</w:t>
    </w:r>
  </w:p>
  <w:p w:rsidRDefault="005308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828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6454A4">
      <w:rPr>
        <w:rFonts w:hAnsi="Times New Roman" w:ascii="Times New Roman"/>
        <w:lang w:val="hr-HR"/>
      </w:rPr>
      <w:t>8959</w:t>
    </w:r>
    <w:r w:rsidR="004323AB">
      <w:rPr>
        <w:rFonts w:hAnsi="Times New Roman" w:ascii="Times New Roman"/>
        <w:lang w:val="hr-HR"/>
      </w:rPr>
      <w:t>/</w:t>
    </w:r>
    <w:r w:rsidR="00BF5C41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15</w:t>
    </w:r>
  </w:p>
  <w:p w:rsidRDefault="00530828" w:rsidP="00840E3D" w:rsidR="00840E3D">
    <w:pPr>
      <w:pStyle w:val="Zaglavlje"/>
      <w:rPr>
        <w:rFonts w:hAnsi="Times New Roman" w:ascii="Times New Roman"/>
        <w:lang w:val="hr-HR"/>
      </w:rPr>
    </w:pPr>
  </w:p>
  <w:p w:rsidRDefault="00530828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452C"/>
    <w:rsid w:val="000407C2"/>
    <w:rsid w:val="000601DC"/>
    <w:rsid w:val="00083A8B"/>
    <w:rsid w:val="000B6743"/>
    <w:rsid w:val="000D2D53"/>
    <w:rsid w:val="000F6142"/>
    <w:rsid w:val="0010378D"/>
    <w:rsid w:val="001114E1"/>
    <w:rsid w:val="0015731F"/>
    <w:rsid w:val="001765AD"/>
    <w:rsid w:val="001805D0"/>
    <w:rsid w:val="00184224"/>
    <w:rsid w:val="0018786E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8054E"/>
    <w:rsid w:val="00293334"/>
    <w:rsid w:val="002A5F9A"/>
    <w:rsid w:val="002B1759"/>
    <w:rsid w:val="002B334A"/>
    <w:rsid w:val="002C44CF"/>
    <w:rsid w:val="002C5E35"/>
    <w:rsid w:val="002D00FD"/>
    <w:rsid w:val="002E50AD"/>
    <w:rsid w:val="002F4FC7"/>
    <w:rsid w:val="00342325"/>
    <w:rsid w:val="00383217"/>
    <w:rsid w:val="00384AD4"/>
    <w:rsid w:val="003876A1"/>
    <w:rsid w:val="00391CE4"/>
    <w:rsid w:val="003B0B46"/>
    <w:rsid w:val="003B44AD"/>
    <w:rsid w:val="003B51F9"/>
    <w:rsid w:val="003C1C23"/>
    <w:rsid w:val="003C234E"/>
    <w:rsid w:val="003D0E44"/>
    <w:rsid w:val="00405D27"/>
    <w:rsid w:val="00406A84"/>
    <w:rsid w:val="004165D3"/>
    <w:rsid w:val="004323AB"/>
    <w:rsid w:val="00440088"/>
    <w:rsid w:val="00450457"/>
    <w:rsid w:val="004B0542"/>
    <w:rsid w:val="00530828"/>
    <w:rsid w:val="00544137"/>
    <w:rsid w:val="00545FE2"/>
    <w:rsid w:val="00587679"/>
    <w:rsid w:val="005926DF"/>
    <w:rsid w:val="005C0608"/>
    <w:rsid w:val="005E1D5D"/>
    <w:rsid w:val="005F403F"/>
    <w:rsid w:val="006257A0"/>
    <w:rsid w:val="006454A4"/>
    <w:rsid w:val="006649A8"/>
    <w:rsid w:val="006C0895"/>
    <w:rsid w:val="006C6EA5"/>
    <w:rsid w:val="00703D7B"/>
    <w:rsid w:val="00710BA6"/>
    <w:rsid w:val="00735C1A"/>
    <w:rsid w:val="0075368A"/>
    <w:rsid w:val="00754316"/>
    <w:rsid w:val="00755060"/>
    <w:rsid w:val="00757047"/>
    <w:rsid w:val="007644BB"/>
    <w:rsid w:val="00773032"/>
    <w:rsid w:val="007730F5"/>
    <w:rsid w:val="00787CBA"/>
    <w:rsid w:val="007B7175"/>
    <w:rsid w:val="007C027E"/>
    <w:rsid w:val="007C2041"/>
    <w:rsid w:val="007C7AF3"/>
    <w:rsid w:val="00807B83"/>
    <w:rsid w:val="00851AC6"/>
    <w:rsid w:val="00890385"/>
    <w:rsid w:val="008B167C"/>
    <w:rsid w:val="008B78EF"/>
    <w:rsid w:val="008C2934"/>
    <w:rsid w:val="008C2C60"/>
    <w:rsid w:val="008C56E0"/>
    <w:rsid w:val="008C65D5"/>
    <w:rsid w:val="00900D79"/>
    <w:rsid w:val="00907AE9"/>
    <w:rsid w:val="00935594"/>
    <w:rsid w:val="009478A7"/>
    <w:rsid w:val="00954A92"/>
    <w:rsid w:val="00955B17"/>
    <w:rsid w:val="00986921"/>
    <w:rsid w:val="00991840"/>
    <w:rsid w:val="009E50C0"/>
    <w:rsid w:val="00A06E46"/>
    <w:rsid w:val="00A23D69"/>
    <w:rsid w:val="00A26676"/>
    <w:rsid w:val="00A279AF"/>
    <w:rsid w:val="00A328CB"/>
    <w:rsid w:val="00A50176"/>
    <w:rsid w:val="00A51738"/>
    <w:rsid w:val="00A51A95"/>
    <w:rsid w:val="00A575F9"/>
    <w:rsid w:val="00A64B56"/>
    <w:rsid w:val="00A64E31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BF5C41"/>
    <w:rsid w:val="00C11C71"/>
    <w:rsid w:val="00C22D72"/>
    <w:rsid w:val="00C476BE"/>
    <w:rsid w:val="00C511E0"/>
    <w:rsid w:val="00C6037B"/>
    <w:rsid w:val="00C6277C"/>
    <w:rsid w:val="00C841C0"/>
    <w:rsid w:val="00C93755"/>
    <w:rsid w:val="00CA396B"/>
    <w:rsid w:val="00CF348F"/>
    <w:rsid w:val="00CF402F"/>
    <w:rsid w:val="00D349F0"/>
    <w:rsid w:val="00DA7810"/>
    <w:rsid w:val="00DB3017"/>
    <w:rsid w:val="00DE18C3"/>
    <w:rsid w:val="00DF35D0"/>
    <w:rsid w:val="00E23A54"/>
    <w:rsid w:val="00E42EC0"/>
    <w:rsid w:val="00E521B0"/>
    <w:rsid w:val="00E807B5"/>
    <w:rsid w:val="00F460B2"/>
    <w:rsid w:val="00F6680C"/>
    <w:rsid w:val="00F75BE1"/>
    <w:rsid w:val="00FA16BB"/>
    <w:rsid w:val="00FA3ECF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0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0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0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0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0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50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0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0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0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0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33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049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29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St-8959/2015-23</izvorni_sadrzaj>
    <derivirana_varijabla naziv="DomainObject.Oznaka_1">St-8959/2015-23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8959</izvorni_sadrzaj>
    <derivirana_varijabla naziv="DomainObject.Predmet.Broj_1">8959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St-8959/2015</izvorni_sadrzaj>
    <derivirana_varijabla naziv="DomainObject.Predmet.OznakaBroj_1">St-8959/2015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FEROKO d.o.o. zastupanog po punomoćniku Natalia Filipčić</izvorni_sadrzaj>
    <derivirana_varijabla naziv="DomainObject.Predmet.ProtustrankaFormated_1">  FEROKO d.o.o. zastupanog po punomoćniku Natalia Filipčić</derivirana_varijabla>
  </DomainObject.Predmet.ProtustrankaFormated>
  <DomainObject.Predmet.ProtustrankaFormatedOIB>
    <izvorni_sadrzaj>  FEROKO d.o.o., OIB 87985002913 zastupanog po punomoćniku Natalia Filipčić</izvorni_sadrzaj>
    <derivirana_varijabla naziv="DomainObject.Predmet.ProtustrankaFormatedOIB_1">  FEROKO d.o.o., OIB 87985002913 zastupanog po punomoćniku Natalia Filipčić</derivirana_varijabla>
  </DomainObject.Predmet.ProtustrankaFormatedOIB>
  <DomainObject.Predmet.ProtustrankaFormatedWithAdress>
    <izvorni_sadrzaj> FEROKO d.o.o., Antuna Šoljana 9, 10000 Zagreb zastupanog po punomoćniku Natalia Filipčić</izvorni_sadrzaj>
    <derivirana_varijabla naziv="DomainObject.Predmet.ProtustrankaFormatedWithAdress_1"> FEROKO d.o.o., Antuna Šoljana 9, 10000 Zagreb zastupanog po punomoćniku Natalia Filipčić</derivirana_varijabla>
  </DomainObject.Predmet.ProtustrankaFormatedWithAdress>
  <DomainObject.Predmet.ProtustrankaFormatedWithAdressOIB>
    <izvorni_sadrzaj> FEROKO d.o.o., OIB 87985002913, Antuna Šoljana 9, 10000 Zagreb zastupanog po punomoćniku Natalia Filipčić</izvorni_sadrzaj>
    <derivirana_varijabla naziv="DomainObject.Predmet.ProtustrankaFormatedWithAdressOIB_1"> FEROKO d.o.o., OIB 87985002913, Antuna Šoljana 9, 10000 Zagreb zastupanog po punomoćniku Natalia Filipčić</derivirana_varijabla>
  </DomainObject.Predmet.ProtustrankaFormatedWithAdressOIB>
  <DomainObject.Predmet.ProtustrankaWithAdress>
    <izvorni_sadrzaj>FEROKO d.o.o. Antuna Šoljana 9, 10000 Zagreb</izvorni_sadrzaj>
    <derivirana_varijabla naziv="DomainObject.Predmet.ProtustrankaWithAdress_1">FEROKO d.o.o. Antuna Šoljana 9, 10000 Zagreb</derivirana_varijabla>
  </DomainObject.Predmet.ProtustrankaWithAdress>
  <DomainObject.Predmet.ProtustrankaWithAdressOIB>
    <izvorni_sadrzaj>FEROKO d.o.o., OIB 87985002913, Antuna Šoljana 9, 10000 Zagreb</izvorni_sadrzaj>
    <derivirana_varijabla naziv="DomainObject.Predmet.ProtustrankaWithAdressOIB_1">FEROKO d.o.o., OIB 87985002913, Antuna Šoljana 9, 10000 Zagreb</derivirana_varijabla>
  </DomainObject.Predmet.ProtustrankaWithAdressOIB>
  <DomainObject.Predmet.ProtustrankaNazivFormated>
    <izvorni_sadrzaj>FEROKO d.o.o.</izvorni_sadrzaj>
    <derivirana_varijabla naziv="DomainObject.Predmet.ProtustrankaNazivFormated_1">FEROKO d.o.o.</derivirana_varijabla>
  </DomainObject.Predmet.ProtustrankaNazivFormated>
  <DomainObject.Predmet.ProtustrankaNazivFormatedOIB>
    <izvorni_sadrzaj>FEROKO d.o.o., OIB 87985002913</izvorni_sadrzaj>
    <derivirana_varijabla naziv="DomainObject.Predmet.ProtustrankaNazivFormatedOIB_1">FEROKO d.o.o., OIB 87985002913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FEROKO d.o.o. zastupanog po punomoćniku Natalia Filipčić</item>
    </izvorni_sadrzaj>
    <derivirana_varijabla naziv="DomainObject.Predmet.ProtuStrankaListFormated_1">
      <item>FEROKO d.o.o. zastupanog po punomoćniku Natalia Filipčić</item>
    </derivirana_varijabla>
  </DomainObject.Predmet.ProtuStrankaListFormated>
  <DomainObject.Predmet.ProtuStrankaListFormatedOIB>
    <izvorni_sadrzaj>
      <item>FEROKO d.o.o., OIB 87985002913 zastupanog po punomoćniku Natalia Filipčić</item>
    </izvorni_sadrzaj>
    <derivirana_varijabla naziv="DomainObject.Predmet.ProtuStrankaListFormatedOIB_1">
      <item>FEROKO d.o.o., OIB 87985002913 zastupanog po punomoćniku Natalia Filipčić</item>
    </derivirana_varijabla>
  </DomainObject.Predmet.ProtuStrankaListFormatedOIB>
  <DomainObject.Predmet.ProtuStrankaListFormatedWithAdress>
    <izvorni_sadrzaj>
      <item>FEROKO d.o.o., Antuna Šoljana 9, 10000 Zagreb zastupanog po punomoćniku Natalia Filipčić</item>
    </izvorni_sadrzaj>
    <derivirana_varijabla naziv="DomainObject.Predmet.ProtuStrankaListFormatedWithAdress_1">
      <item>FEROKO d.o.o., Antuna Šoljana 9, 10000 Zagreb zastupanog po punomoćniku Natalia Filipčić</item>
    </derivirana_varijabla>
  </DomainObject.Predmet.ProtuStrankaListFormatedWithAdress>
  <DomainObject.Predmet.ProtuStrankaListFormatedWithAdressOIB>
    <izvorni_sadrzaj>
      <item>FEROKO d.o.o., OIB 87985002913, Antuna Šoljana 9, 10000 Zagreb zastupanog po punomoćniku Natalia Filipčić</item>
    </izvorni_sadrzaj>
    <derivirana_varijabla naziv="DomainObject.Predmet.ProtuStrankaListFormatedWithAdressOIB_1">
      <item>FEROKO d.o.o., OIB 87985002913, Antuna Šoljana 9, 10000 Zagreb zastupanog po punomoćniku Natalia Filipčić</item>
    </derivirana_varijabla>
  </DomainObject.Predmet.ProtuStrankaListFormatedWithAdressOIB>
  <DomainObject.Predmet.ProtuStrankaListNazivFormated>
    <izvorni_sadrzaj>
      <item>FEROKO d.o.o.</item>
    </izvorni_sadrzaj>
    <derivirana_varijabla naziv="DomainObject.Predmet.ProtuStrankaListNazivFormated_1">
      <item>FEROKO d.o.o.</item>
    </derivirana_varijabla>
  </DomainObject.Predmet.ProtuStrankaListNazivFormated>
  <DomainObject.Predmet.ProtuStrankaListNazivFormatedOIB>
    <izvorni_sadrzaj>
      <item>FEROKO d.o.o., OIB 87985002913</item>
    </izvorni_sadrzaj>
    <derivirana_varijabla naziv="DomainObject.Predmet.ProtuStrankaListNazivFormatedOIB_1">
      <item>FEROKO d.o.o., OIB 87985002913</item>
    </derivirana_varijabla>
  </DomainObject.Predmet.ProtuStrankaListNazivFormatedOIB>
  <DomainObject.Predmet.OstaliListFormated>
    <izvorni_sadrzaj>
      <item>Natalia Filipčić punomoćnik sudionika u postupku FEROKO d.o.o.</item>
      <item>Financijska agencija</item>
    </izvorni_sadrzaj>
    <derivirana_varijabla naziv="DomainObject.Predmet.OstaliListFormated_1">
      <item>Natalia Filipčić punomoćnik sudionika u postupku FEROKO d.o.o.</item>
      <item>Financijska agencija</item>
    </derivirana_varijabla>
  </DomainObject.Predmet.OstaliListFormated>
  <DomainObject.Predmet.OstaliListFormatedOIB>
    <izvorni_sadrzaj>
      <item>Natalia Filipčić, OIB 99250224598 punomoćnik sudionika u postupku FEROKO d.o.o.</item>
      <item>Financijska agencija, OIB 85821130368</item>
    </izvorni_sadrzaj>
    <derivirana_varijabla naziv="DomainObject.Predmet.OstaliListFormatedOIB_1">
      <item>Natalia Filipčić, OIB 99250224598 punomoćnik sudionika u postupku FEROKO d.o.o.</item>
      <item>Financijska agencija, OIB 85821130368</item>
    </derivirana_varijabla>
  </DomainObject.Predmet.OstaliListFormatedOIB>
  <DomainObject.Predmet.OstaliListFormatedWithAdress>
    <izvorni_sadrzaj>
      <item>Natalia Filipčić, Ulica Antuna Šoljana 9, 10000 Zagreb punomoćnik sudionika u postupku FEROKO d.o.o.</item>
      <item>Financijska agencija, Ulica grada Vukovara 70, 10000 Zagreb</item>
    </izvorni_sadrzaj>
    <derivirana_varijabla naziv="DomainObject.Predmet.OstaliListFormatedWithAdress_1">
      <item>Natalia Filipčić, Ulica Antuna Šoljana 9, 10000 Zagreb punomoćnik sudionika u postupku FEROKO d.o.o.</item>
      <item>Financijska agencija, Ulica grada Vukovara 70, 10000 Zagreb</item>
    </derivirana_varijabla>
  </DomainObject.Predmet.OstaliListFormatedWithAdress>
  <DomainObject.Predmet.OstaliListFormatedWithAdressOIB>
    <izvorni_sadrzaj>
      <item>Natalia Filipčić, OIB 99250224598, Ulica Antuna Šoljana 9, 10000 Zagreb punomoćnik sudionika u postupku FEROKO d.o.o.</item>
      <item>Financijska agencija, OIB 85821130368, Ulica grada Vukovara 70, 10000 Zagreb</item>
    </izvorni_sadrzaj>
    <derivirana_varijabla naziv="DomainObject.Predmet.OstaliListFormatedWithAdressOIB_1">
      <item>Natalia Filipčić, OIB 99250224598, Ulica Antuna Šoljana 9, 10000 Zagreb punomoćnik sudionika u postupku FEROKO d.o.o.</item>
      <item>Financijska agencija, OIB 85821130368, Ulica grada Vukovara 70, 10000 Zagreb</item>
    </derivirana_varijabla>
  </DomainObject.Predmet.OstaliListFormatedWithAdressOIB>
  <DomainObject.Predmet.OstaliListNazivFormated>
    <izvorni_sadrzaj>
      <item>Natalia Filipčić</item>
      <item>Financijska agencija</item>
    </izvorni_sadrzaj>
    <derivirana_varijabla naziv="DomainObject.Predmet.OstaliListNazivFormated_1">
      <item>Natalia Filipčić</item>
      <item>Financijska agencija</item>
    </derivirana_varijabla>
  </DomainObject.Predmet.OstaliListNazivFormated>
  <DomainObject.Predmet.OstaliListNazivFormatedOIB>
    <izvorni_sadrzaj>
      <item>Natalia Filipčić, OIB 99250224598</item>
      <item>Financijska agencija, OIB 85821130368</item>
    </izvorni_sadrzaj>
    <derivirana_varijabla naziv="DomainObject.Predmet.OstaliListNazivFormatedOIB_1">
      <item>Natalia Filipčić, OIB 99250224598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St-8959/2015-23</izvorni_sadrzaj>
    <derivirana_varijabla naziv="DomainObject.PoslovniBrojDokumenta_1">St-8959/2015-23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FEROKO d.o.o.</izvorni_sadrzaj>
    <derivirana_varijabla naziv="DomainObject.Predmet.ProtustrankaIDrugi_1">FEROKO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FEROKO d.o.o., OIB 87985002913, Antuna Šoljana 9, 10000 Zagreb</izvorni_sadrzaj>
    <derivirana_varijabla naziv="DomainObject.Predmet.ProtustrankaIDrugiAdressOIB_1">FEROKO d.o.o., OIB 87985002913, Antuna Šoljana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FEROKO d.o.o.</item>
      <item>Natalia Filipčić</item>
      <item>Financijska agencija</item>
    </izvorni_sadrzaj>
    <derivirana_varijabla naziv="DomainObject.Predmet.SudioniciListNaziv_1">
      <item>FINA Regionalni centar Zagreb</item>
      <item>FEROKO d.o.o.</item>
      <item>Natalia Filipčić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FEROKO d.o.o., OIB 87985002913, Antuna Šoljana 9,10000 Zagreb</item>
      <item>Natalia Filipčić, OIB 99250224598, Ulica Antuna Šoljana 9,10000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FEROKO d.o.o., OIB 87985002913, Antuna Šoljana 9,10000 Zagreb</item>
      <item>Natalia Filipčić, OIB 99250224598, Ulica Antuna Šoljana 9,10000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87985002913</item>
      <item>, OIB 99250224598</item>
      <item>, OIB 85821130368</item>
    </izvorni_sadrzaj>
    <derivirana_varijabla naziv="DomainObject.Predmet.SudioniciListNazivOIB_1">
      <item>, OIB 85821130368</item>
      <item>, OIB 87985002913</item>
      <item>, OIB 99250224598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304D8-27D6-423B-B428-F96E83C5D0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3182</properties:Characters>
  <properties:Lines>76</properties:Lines>
  <properties:Paragraphs>22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2018-04-05T09:23:00Z</dcterms:created>
  <dc:creator>Bernardica Novak</dc:creator>
  <cp:lastModifiedBy>Tatjana Slaviček</cp:lastModifiedBy>
  <cp:lastPrinted>2018-04-05T11:09:00Z</cp:lastPrinted>
  <dcterms:modified xmlns:xsi="http://www.w3.org/2001/XMLSchema-instance" xsi:type="dcterms:W3CDTF">2018-04-05T11:10:00Z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St-8959/2015-23 / Odluka - Rješenje o obustavi skraćenog stečajnog postupka (Rj_obustava_St-8959-15.docx)</vt:lpwstr>
  </prop:property>
  <prop:property name="CC_coloring" pid="5" fmtid="{D5CDD505-2E9C-101B-9397-08002B2CF9AE}">
    <vt:bool>false</vt:bool>
  </prop:property>
</prop:Properties>
</file>