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c2d2b" w14:paraId="2cc2d2b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AA2340" w:rsidP="00325398" w:rsidR="00325398">
      <w:r>
        <w:t xml:space="preserve"> </w:t>
      </w:r>
      <w:r w:rsidR="00325398">
        <w:t>Trgovački sud u Zagrebu</w:t>
      </w:r>
    </w:p>
    <w:p w:rsidRDefault="00AA2340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AA2340" w:rsidP="00AA2340" w:rsidR="00AA2340">
      <w:pPr>
        <w:tabs>
          <w:tab w:pos="6150" w:val="left"/>
        </w:tabs>
        <w:jc w:val="right"/>
      </w:pPr>
      <w:r>
        <w:t>29. St-</w:t>
      </w:r>
      <w:r w:rsidR="003C6419">
        <w:t>1181</w:t>
      </w:r>
      <w:r>
        <w:t>/19</w:t>
      </w:r>
    </w:p>
    <w:p w:rsidRDefault="00325398" w:rsidP="00325398" w:rsidR="00325398"/>
    <w:p w:rsidRDefault="00325398" w:rsidP="00721CB8" w:rsidR="00ED6AA8" w:rsidRPr="008155EE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05F07">
        <w:t>1181</w:t>
      </w:r>
      <w:r w:rsidR="00EB6E26">
        <w:t>/1</w:t>
      </w:r>
      <w:r w:rsidR="002800C6">
        <w:t>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2340">
        <w:t>1</w:t>
      </w:r>
      <w:r w:rsidR="00F05F07">
        <w:t>5</w:t>
      </w:r>
      <w:r w:rsidR="00AA2340">
        <w:t>. srpnja 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05F07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05F07" w:rsidRPr="00F05F07">
        <w:t>MIKA INSTALACIJE j.d.o.o. za građenje, Zaprešić, Ulica kardinala Alojzija Stepinca 28, OIB: 03758870677</w:t>
      </w:r>
      <w:r w:rsidR="00F05F07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630819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05F07">
        <w:t>89.905,58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721CB8" w:rsidR="0021148A">
      <w:pPr>
        <w:jc w:val="center"/>
      </w:pPr>
      <w:r>
        <w:t xml:space="preserve">U Zagrebu </w:t>
      </w:r>
      <w:r w:rsidR="00721CB8">
        <w:t>1</w:t>
      </w:r>
      <w:r w:rsidR="00F05F07">
        <w:t>5</w:t>
      </w:r>
      <w:r w:rsidR="00721CB8">
        <w:t>. srpnja 2019</w:t>
      </w:r>
      <w:r w:rsidR="00590AEF">
        <w:t>.</w:t>
      </w:r>
    </w:p>
    <w:p w:rsidRDefault="00EB6E26" w:rsidP="00572798" w:rsidR="00EB6E26">
      <w:pPr>
        <w:jc w:val="right"/>
      </w:pPr>
    </w:p>
    <w:p w:rsidRDefault="00721CB8" w:rsidP="00721CB8" w:rsidR="0021148A">
      <w:pPr>
        <w:ind w:firstLine="708" w:left="4956"/>
        <w:jc w:val="center"/>
      </w:pPr>
      <w:r>
        <w:t xml:space="preserve">   </w:t>
      </w:r>
      <w:r w:rsidR="00001249">
        <w:tab/>
        <w:t xml:space="preserve">     </w:t>
      </w:r>
      <w:r>
        <w:t xml:space="preserve">SUDAC </w:t>
      </w:r>
    </w:p>
    <w:p w:rsidRDefault="0021148A" w:rsidP="00572798" w:rsidR="00572798">
      <w:pPr>
        <w:jc w:val="right"/>
      </w:pPr>
      <w:r>
        <w:t>Jasminka Gadža</w:t>
      </w:r>
    </w:p>
    <w:p w:rsidRDefault="00721CB8" w:rsidP="00721CB8" w:rsidR="00721CB8"/>
    <w:p w:rsidRDefault="00721CB8" w:rsidP="00721CB8" w:rsidR="00721CB8">
      <w:r>
        <w:t>DNA</w:t>
      </w:r>
    </w:p>
    <w:p w:rsidRDefault="00721CB8" w:rsidP="00721CB8" w:rsidR="00721CB8">
      <w:pPr>
        <w:pStyle w:val="Odlomakpopisa"/>
        <w:numPr>
          <w:ilvl w:val="0"/>
          <w:numId w:val="6"/>
        </w:numPr>
      </w:pPr>
      <w:r>
        <w:t>e-oglasna ploča 45 + 8 dana</w:t>
      </w:r>
    </w:p>
    <w:sectPr w:rsidSect="00ED6AA8" w:rsidR="00721CB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2B9" w:rsidR="000A42B9">
      <w:r>
        <w:separator/>
      </w:r>
    </w:p>
  </w:endnote>
  <w:endnote w:id="0" w:type="continuationSeparator">
    <w:p w:rsidRDefault="000A42B9" w:rsidR="000A4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2B9" w:rsidR="000A42B9">
      <w:r>
        <w:separator/>
      </w:r>
    </w:p>
  </w:footnote>
  <w:footnote w:id="0" w:type="continuationSeparator">
    <w:p w:rsidRDefault="000A42B9" w:rsidR="000A4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C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9851D4B"/>
    <w:multiLevelType w:val="hybridMultilevel"/>
    <w:tmpl w:val="EEDC1892"/>
    <w:lvl w:tplc="2376EE4E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249"/>
    <w:rsid w:val="000A42B9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00C6"/>
    <w:rsid w:val="00297E94"/>
    <w:rsid w:val="00325398"/>
    <w:rsid w:val="0038246E"/>
    <w:rsid w:val="003C4E2D"/>
    <w:rsid w:val="003C6419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0819"/>
    <w:rsid w:val="0065526A"/>
    <w:rsid w:val="00657B8E"/>
    <w:rsid w:val="00674C32"/>
    <w:rsid w:val="006F3AFA"/>
    <w:rsid w:val="00721CB8"/>
    <w:rsid w:val="007B5AFD"/>
    <w:rsid w:val="007D21D8"/>
    <w:rsid w:val="007D5A5D"/>
    <w:rsid w:val="007E534D"/>
    <w:rsid w:val="008155EE"/>
    <w:rsid w:val="008613BD"/>
    <w:rsid w:val="00863025"/>
    <w:rsid w:val="00871F01"/>
    <w:rsid w:val="008F444A"/>
    <w:rsid w:val="00920CA0"/>
    <w:rsid w:val="009419D8"/>
    <w:rsid w:val="00975CC6"/>
    <w:rsid w:val="00980BD1"/>
    <w:rsid w:val="009C2FC7"/>
    <w:rsid w:val="00A34B3A"/>
    <w:rsid w:val="00A71431"/>
    <w:rsid w:val="00AA2340"/>
    <w:rsid w:val="00AC4528"/>
    <w:rsid w:val="00AD027A"/>
    <w:rsid w:val="00B82F18"/>
    <w:rsid w:val="00B9196E"/>
    <w:rsid w:val="00C25394"/>
    <w:rsid w:val="00C44694"/>
    <w:rsid w:val="00C836B9"/>
    <w:rsid w:val="00C958E9"/>
    <w:rsid w:val="00CE7362"/>
    <w:rsid w:val="00D01B78"/>
    <w:rsid w:val="00D07F55"/>
    <w:rsid w:val="00D66226"/>
    <w:rsid w:val="00D80C37"/>
    <w:rsid w:val="00E16172"/>
    <w:rsid w:val="00E74C1F"/>
    <w:rsid w:val="00EB6270"/>
    <w:rsid w:val="00EB6E26"/>
    <w:rsid w:val="00EC3302"/>
    <w:rsid w:val="00ED6AA8"/>
    <w:rsid w:val="00F034D3"/>
    <w:rsid w:val="00F05F07"/>
    <w:rsid w:val="00F338C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3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5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3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St-1181/2019</izvorni_sadrzaj>
    <derivirana_varijabla naziv="DomainObject.Predmet.OznakaBroj_1">St-1181/2019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MIKA INSTALACIJE j.d.o.o. za građenje zastupanog po punomoćniku Tomica Nežić</izvorni_sadrzaj>
    <derivirana_varijabla naziv="DomainObject.Predmet.ProtustrankaFormated_1">  MIKA INSTALACIJE j.d.o.o. za građenje zastupanog po punomoćniku Tomica Nežić</derivirana_varijabla>
  </DomainObject.Predmet.ProtustrankaFormated>
  <DomainObject.Predmet.ProtustrankaFormatedOIB>
    <izvorni_sadrzaj>  MIKA INSTALACIJE j.d.o.o. za građenje, OIB 03758870677 zastupanog po punomoćniku Tomica Nežić</izvorni_sadrzaj>
    <derivirana_varijabla naziv="DomainObject.Predmet.ProtustrankaFormatedOIB_1">  MIKA INSTALACIJE j.d.o.o. za građenje, OIB 03758870677 zastupanog po punomoćniku Tomica Nežić</derivirana_varijabla>
  </DomainObject.Predmet.ProtustrankaFormatedOIB>
  <DomainObject.Predmet.ProtustrankaFormatedWithAdress>
    <izvorni_sadrzaj> MIKA INSTALACIJE j.d.o.o. za građenje, Ulica kardinala Alojzija Stepinca 28, 10290 Zaprešić zastupanog po punomoćniku Tomica Nežić</izvorni_sadrzaj>
    <derivirana_varijabla naziv="DomainObject.Predmet.ProtustrankaFormatedWithAdress_1"> MIKA INSTALACIJE j.d.o.o. za građenje, Ulica kardinala Alojzija Stepinca 28, 10290 Zaprešić zastupanog po punomoćniku Tomica Nežić</derivirana_varijabla>
  </DomainObject.Predmet.ProtustrankaFormatedWithAdress>
  <DomainObject.Predmet.ProtustrankaFormatedWithAdressOIB>
    <izvorni_sadrzaj> MIKA INSTALACIJE j.d.o.o. za građenje, OIB 03758870677, Ulica kardinala Alojzija Stepinca 28, 10290 Zaprešić zastupanog po punomoćniku Tomica Nežić</izvorni_sadrzaj>
    <derivirana_varijabla naziv="DomainObject.Predmet.ProtustrankaFormatedWithAdressOIB_1"> MIKA INSTALACIJE j.d.o.o. za građenje, OIB 03758870677, Ulica kardinala Alojzija Stepinca 28, 10290 Zaprešić zastupanog po punomoćniku Tomica Nežić</derivirana_varijabla>
  </DomainObject.Predmet.ProtustrankaFormatedWithAdressOIB>
  <DomainObject.Predmet.ProtustrankaWithAdress>
    <izvorni_sadrzaj>MIKA INSTALACIJE j.d.o.o. za građenje Ulica kardinala Alojzija Stepinca 28, 10290 Zaprešić</izvorni_sadrzaj>
    <derivirana_varijabla naziv="DomainObject.Predmet.ProtustrankaWithAdress_1">MIKA INSTALACIJE j.d.o.o. za građenje Ulica kardinala Alojzija Stepinca 28, 10290 Zaprešić</derivirana_varijabla>
  </DomainObject.Predmet.ProtustrankaWithAdress>
  <DomainObject.Predmet.ProtustrankaWithAdressOIB>
    <izvorni_sadrzaj>MIKA INSTALACIJE j.d.o.o. za građenje, OIB 03758870677, Ulica kardinala Alojzija Stepinca 28, 10290 Zaprešić</izvorni_sadrzaj>
    <derivirana_varijabla naziv="DomainObject.Predmet.ProtustrankaWithAdressOIB_1">MIKA INSTALACIJE j.d.o.o. za građenje, OIB 03758870677, Ulica kardinala Alojzija Stepinca 28, 10290 Zaprešić</derivirana_varijabla>
  </DomainObject.Predmet.ProtustrankaWithAdressOIB>
  <DomainObject.Predmet.ProtustrankaNazivFormated>
    <izvorni_sadrzaj>MIKA INSTALACIJE j.d.o.o. za građenje</izvorni_sadrzaj>
    <derivirana_varijabla naziv="DomainObject.Predmet.ProtustrankaNazivFormated_1">MIKA INSTALACIJE j.d.o.o. za građenje</derivirana_varijabla>
  </DomainObject.Predmet.ProtustrankaNazivFormated>
  <DomainObject.Predmet.ProtustrankaNazivFormatedOIB>
    <izvorni_sadrzaj>MIKA INSTALACIJE j.d.o.o. za građenje, OIB 03758870677</izvorni_sadrzaj>
    <derivirana_varijabla naziv="DomainObject.Predmet.ProtustrankaNazivFormatedOIB_1">MIKA INSTALACIJE j.d.o.o. za građenje, OIB 03758870677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Veverec</izvorni_sadrzaj>
    <derivirana_varijabla naziv="DomainObject.Predmet.Zapisnicar_1">Vedrana Veverec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MIKA INSTALACIJE j.d.o.o. za građenje zastupanog po punomoćniku Tomica Nežić</item>
    </izvorni_sadrzaj>
    <derivirana_varijabla naziv="DomainObject.Predmet.ProtuStrankaListFormated_1">
      <item>MIKA INSTALACIJE j.d.o.o. za građenje zastupanog po punomoćniku Tomica Nežić</item>
    </derivirana_varijabla>
  </DomainObject.Predmet.ProtuStrankaListFormated>
  <DomainObject.Predmet.ProtuStrankaListFormatedOIB>
    <izvorni_sadrzaj>
      <item>MIKA INSTALACIJE j.d.o.o. za građenje, OIB 03758870677 zastupanog po punomoćniku Tomica Nežić</item>
    </izvorni_sadrzaj>
    <derivirana_varijabla naziv="DomainObject.Predmet.ProtuStrankaListFormatedOIB_1">
      <item>MIKA INSTALACIJE j.d.o.o. za građenje, OIB 03758870677 zastupanog po punomoćniku Tomica Nežić</item>
    </derivirana_varijabla>
  </DomainObject.Predmet.ProtuStrankaListFormatedOIB>
  <DomainObject.Predmet.ProtuStrankaListFormatedWithAdress>
    <izvorni_sadrzaj>
      <item>MIKA INSTALACIJE j.d.o.o. za građenje, Ulica kardinala Alojzija Stepinca 28, 10290 Zaprešić zastupanog po punomoćniku Tomica Nežić</item>
    </izvorni_sadrzaj>
    <derivirana_varijabla naziv="DomainObject.Predmet.ProtuStrankaListFormatedWithAdress_1">
      <item>MIKA INSTALACIJE j.d.o.o. za građenje, Ulica kardinala Alojzija Stepinca 28, 10290 Zaprešić zastupanog po punomoćniku Tomica Nežić</item>
    </derivirana_varijabla>
  </DomainObject.Predmet.ProtuStrankaListFormatedWithAdress>
  <DomainObject.Predmet.ProtuStrankaListFormatedWithAdressOIB>
    <izvorni_sadrzaj>
      <item>MIKA INSTALACIJE j.d.o.o. za građenje, OIB 03758870677, Ulica kardinala Alojzija Stepinca 28, 10290 Zaprešić zastupanog po punomoćniku Tomica Nežić</item>
    </izvorni_sadrzaj>
    <derivirana_varijabla naziv="DomainObject.Predmet.ProtuStrankaListFormatedWithAdressOIB_1">
      <item>MIKA INSTALACIJE j.d.o.o. za građenje, OIB 03758870677, Ulica kardinala Alojzija Stepinca 28, 10290 Zaprešić zastupanog po punomoćniku Tomica Nežić</item>
    </derivirana_varijabla>
  </DomainObject.Predmet.ProtuStrankaListFormatedWithAdressOIB>
  <DomainObject.Predmet.ProtuStrankaListNazivFormated>
    <izvorni_sadrzaj>
      <item>MIKA INSTALACIJE j.d.o.o. za građenje</item>
    </izvorni_sadrzaj>
    <derivirana_varijabla naziv="DomainObject.Predmet.ProtuStrankaListNazivFormated_1">
      <item>MIKA INSTALACIJE j.d.o.o. za građenje</item>
    </derivirana_varijabla>
  </DomainObject.Predmet.ProtuStrankaListNazivFormated>
  <DomainObject.Predmet.ProtuStrankaListNazivFormatedOIB>
    <izvorni_sadrzaj>
      <item>MIKA INSTALACIJE j.d.o.o. za građenje, OIB 03758870677</item>
    </izvorni_sadrzaj>
    <derivirana_varijabla naziv="DomainObject.Predmet.ProtuStrankaListNazivFormatedOIB_1">
      <item>MIKA INSTALACIJE j.d.o.o. za građenje, OIB 03758870677</item>
    </derivirana_varijabla>
  </DomainObject.Predmet.ProtuStrankaListNazivFormatedOIB>
  <DomainObject.Predmet.OstaliListFormated>
    <izvorni_sadrzaj>
      <item>Tomica Nežić punomoćnik sudionika u postupku MIKA INSTALACIJE j.d.o.o. za građenje</item>
    </izvorni_sadrzaj>
    <derivirana_varijabla naziv="DomainObject.Predmet.OstaliListFormated_1">
      <item>Tomica Nežić punomoćnik sudionika u postupku MIKA INSTALACIJE j.d.o.o. za građenje</item>
    </derivirana_varijabla>
  </DomainObject.Predmet.OstaliListFormated>
  <DomainObject.Predmet.OstaliListFormatedOIB>
    <izvorni_sadrzaj>
      <item>Tomica Nežić, OIB 01472385134 punomoćnik sudionika u postupku MIKA INSTALACIJE j.d.o.o. za građenje</item>
    </izvorni_sadrzaj>
    <derivirana_varijabla naziv="DomainObject.Predmet.OstaliListFormatedOIB_1">
      <item>Tomica Nežić, OIB 01472385134 punomoćnik sudionika u postupku MIKA INSTALACIJE j.d.o.o. za građenje</item>
    </derivirana_varijabla>
  </DomainObject.Predmet.OstaliListFormatedOIB>
  <DomainObject.Predmet.OstaliListFormatedWithAdress>
    <izvorni_sadrzaj>
      <item>Tomica Nežić, Jesenovečka cesta 21, 10363 Jesenovec punomoćnik sudionika u postupku MIKA INSTALACIJE j.d.o.o. za građenje</item>
    </izvorni_sadrzaj>
    <derivirana_varijabla naziv="DomainObject.Predmet.OstaliListFormatedWithAdress_1">
      <item>Tomica Nežić, Jesenovečka cesta 21, 10363 Jesenovec punomoćnik sudionika u postupku MIKA INSTALACIJE j.d.o.o. za građenje</item>
    </derivirana_varijabla>
  </DomainObject.Predmet.OstaliListFormatedWithAdress>
  <DomainObject.Predmet.OstaliListFormatedWithAdressOIB>
    <izvorni_sadrzaj>
      <item>Tomica Nežić, OIB 01472385134, Jesenovečka cesta 21, 10363 Jesenovec punomoćnik sudionika u postupku MIKA INSTALACIJE j.d.o.o. za građenje</item>
    </izvorni_sadrzaj>
    <derivirana_varijabla naziv="DomainObject.Predmet.OstaliListFormatedWithAdressOIB_1">
      <item>Tomica Nežić, OIB 01472385134, Jesenovečka cesta 21, 10363 Jesenovec punomoćnik sudionika u postupku MIKA INSTALACIJE j.d.o.o. za građenje</item>
    </derivirana_varijabla>
  </DomainObject.Predmet.OstaliListFormatedWithAdressOIB>
  <DomainObject.Predmet.OstaliListNazivFormated>
    <izvorni_sadrzaj>
      <item>Tomica Nežić</item>
    </izvorni_sadrzaj>
    <derivirana_varijabla naziv="DomainObject.Predmet.OstaliListNazivFormated_1">
      <item>Tomica Nežić</item>
    </derivirana_varijabla>
  </DomainObject.Predmet.OstaliListNazivFormated>
  <DomainObject.Predmet.OstaliListNazivFormatedOIB>
    <izvorni_sadrzaj>
      <item>Tomica Nežić, OIB 01472385134</item>
    </izvorni_sadrzaj>
    <derivirana_varijabla naziv="DomainObject.Predmet.OstaliListNazivFormatedOIB_1">
      <item>Tomica Nežić, OIB 01472385134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MIKA INSTALACIJE j.d.o.o. za građenje</izvorni_sadrzaj>
    <derivirana_varijabla naziv="DomainObject.Predmet.ProtustrankaIDrugi_1">MIKA INSTALACIJE j.d.o.o. za građenje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MIKA INSTALACIJE j.d.o.o. za građenje, OIB 03758870677, Ulica kardinala Alojzija Stepinca 28, 10290 Zaprešić</izvorni_sadrzaj>
    <derivirana_varijabla naziv="DomainObject.Predmet.ProtustrankaIDrugiAdressOIB_1">MIKA INSTALACIJE j.d.o.o. za građenje, OIB 03758870677, Ulica kardinala Alojzija Stepinca 28,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MIKA INSTALACIJE j.d.o.o. za građenje</item>
      <item>Tomica Nežić</item>
    </izvorni_sadrzaj>
    <derivirana_varijabla naziv="DomainObject.Predmet.SudioniciListNaziv_1">
      <item>FINA Regionalni centar Zagreb</item>
      <item>MIKA INSTALACIJE j.d.o.o. za građenje</item>
      <item>Tomica Nežić</item>
    </derivirana_varijabla>
  </DomainObject.Predmet.SudioniciListNaziv>
  <DomainObject.Predmet.SudioniciListAdressOIB>
    <izvorni_sadrzaj>
      <item>FINA Regionalni centar Zagreb, OIB 85821130368, Trg svibanjskih žrtava 1995.1,10000 Zagreb</item>
      <item>MIKA INSTALACIJE j.d.o.o. za građenje, OIB 03758870677, Ulica kardinala Alojzija Stepinca 28,10290 Zaprešić</item>
      <item>Tomica Nežić, OIB 01472385134, Jesenovečka cesta 21,10363 Jesenovec</item>
    </izvorni_sadrzaj>
    <derivirana_varijabla naziv="DomainObject.Predmet.SudioniciListAdressOIB_1">
      <item>FINA Regionalni centar Zagreb, OIB 85821130368, Trg svibanjskih žrtava 1995.1,10000 Zagreb</item>
      <item>MIKA INSTALACIJE j.d.o.o. za građenje, OIB 03758870677, Ulica kardinala Alojzija Stepinca 28,10290 Zaprešić</item>
      <item>Tomica Nežić, OIB 01472385134, Jesenovečka cesta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03758870677</item>
      <item>, OIB 01472385134</item>
    </izvorni_sadrzaj>
    <derivirana_varijabla naziv="DomainObject.Predmet.SudioniciListNazivOIB_1">
      <item>, OIB 85821130368</item>
      <item>, OIB 03758870677</item>
      <item>, OIB 01472385134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1341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2019-07-15T11:00:00Z</dcterms:created>
  <dc:creator>ilukac</dc:creator>
  <cp:lastModifiedBy>Vedrana Veverec</cp:lastModifiedBy>
  <cp:lastPrinted>2019-07-15T11:00:00Z</cp:lastPrinted>
  <dcterms:modified xmlns:xsi="http://www.w3.org/2001/XMLSchema-instance" xsi:type="dcterms:W3CDTF">2019-07-15T11:01:00Z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(1181-19-OGLAS.docx)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