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3faea" w14:paraId="713faea" w:rsidRDefault="00D732C9" w:rsidP="00D732C9" w:rsidR="00D732C9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2C9" w:rsidP="00D732C9" w:rsidR="00D732C9" w:rsidRPr="00D21A2C"/>
    <w:p w:rsidRDefault="00D732C9" w:rsidP="00D732C9" w:rsidR="00D732C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732C9" w:rsidP="006E6DC7" w:rsidR="00B5796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C4D2A" w:rsidP="006E6DC7" w:rsidR="000C4D2A" w:rsidRPr="00D732C9">
      <w:pPr>
        <w:ind w:hanging="720" w:left="360"/>
        <w:rPr>
          <w:sz w:val="22"/>
          <w:szCs w:val="22"/>
        </w:rPr>
      </w:pPr>
    </w:p>
    <w:p w:rsidRDefault="00D5479F" w:rsidP="00D5479F" w:rsidR="00B57961">
      <w:pPr>
        <w:jc w:val="center"/>
      </w:pPr>
      <w:r>
        <w:t>R</w:t>
      </w:r>
      <w:r w:rsidR="000C4D2A">
        <w:t xml:space="preserve"> </w:t>
      </w:r>
      <w:r>
        <w:t>E</w:t>
      </w:r>
      <w:r w:rsidR="000C4D2A">
        <w:t xml:space="preserve"> </w:t>
      </w:r>
      <w:r>
        <w:t>P</w:t>
      </w:r>
      <w:r w:rsidR="000C4D2A">
        <w:t xml:space="preserve"> </w:t>
      </w:r>
      <w:r>
        <w:t>U</w:t>
      </w:r>
      <w:r w:rsidR="000C4D2A">
        <w:t xml:space="preserve"> </w:t>
      </w:r>
      <w:r>
        <w:t>B</w:t>
      </w:r>
      <w:r w:rsidR="000C4D2A">
        <w:t xml:space="preserve"> </w:t>
      </w:r>
      <w:r>
        <w:t>L</w:t>
      </w:r>
      <w:r w:rsidR="000C4D2A">
        <w:t xml:space="preserve"> </w:t>
      </w:r>
      <w:r>
        <w:t>I</w:t>
      </w:r>
      <w:r w:rsidR="000C4D2A">
        <w:t xml:space="preserve"> </w:t>
      </w:r>
      <w:r>
        <w:t>K</w:t>
      </w:r>
      <w:r w:rsidR="000C4D2A">
        <w:t xml:space="preserve"> </w:t>
      </w:r>
      <w:r>
        <w:t>A</w:t>
      </w:r>
      <w:r w:rsidR="000C4D2A">
        <w:t xml:space="preserve"> </w:t>
      </w:r>
      <w:r>
        <w:t xml:space="preserve"> H</w:t>
      </w:r>
      <w:r w:rsidR="000C4D2A">
        <w:t xml:space="preserve"> </w:t>
      </w:r>
      <w:r>
        <w:t>R</w:t>
      </w:r>
      <w:r w:rsidR="000C4D2A">
        <w:t xml:space="preserve"> </w:t>
      </w:r>
      <w:r>
        <w:t>V</w:t>
      </w:r>
      <w:r w:rsidR="000C4D2A">
        <w:t xml:space="preserve"> </w:t>
      </w:r>
      <w:r>
        <w:t>A</w:t>
      </w:r>
      <w:r w:rsidR="000C4D2A">
        <w:t xml:space="preserve"> </w:t>
      </w:r>
      <w:r>
        <w:t>T</w:t>
      </w:r>
      <w:r w:rsidR="000C4D2A">
        <w:t xml:space="preserve"> </w:t>
      </w:r>
      <w:r>
        <w:t>S</w:t>
      </w:r>
      <w:r w:rsidR="000C4D2A">
        <w:t xml:space="preserve"> </w:t>
      </w:r>
      <w:r>
        <w:t>K</w:t>
      </w:r>
      <w:r w:rsidR="000C4D2A">
        <w:t xml:space="preserve"> </w:t>
      </w:r>
      <w:r>
        <w:t>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E94A15" w:rsidR="00B57961" w:rsidRPr="00E94A15">
      <w:pPr>
        <w:ind w:firstLine="708"/>
        <w:jc w:val="both"/>
        <w:rPr>
          <w:b/>
          <w:bCs/>
          <w:iCs/>
        </w:rPr>
      </w:pPr>
      <w:r>
        <w:t xml:space="preserve">Trgovački sud u Osijeku, po </w:t>
      </w:r>
      <w:r w:rsidR="00F55ABE">
        <w:t>stečajnoj sutkinji</w:t>
      </w:r>
      <w:r>
        <w:t xml:space="preserve"> Nad</w:t>
      </w:r>
      <w:r w:rsidR="00F55ABE">
        <w:t>i</w:t>
      </w:r>
      <w:r>
        <w:t xml:space="preserve"> Roso, u </w:t>
      </w:r>
      <w:r w:rsidR="002B4B69">
        <w:t xml:space="preserve">stečajnom </w:t>
      </w:r>
      <w:r>
        <w:t xml:space="preserve">predmetu </w:t>
      </w:r>
      <w:r w:rsidR="002B4B69">
        <w:t>dužnika</w:t>
      </w:r>
      <w:r>
        <w:t xml:space="preserve"> </w:t>
      </w:r>
      <w:r w:rsidR="00411B27">
        <w:rPr>
          <w:b/>
        </w:rPr>
        <w:t xml:space="preserve">SREĆA I SPAS d.o.o. „u stečaju“, </w:t>
      </w:r>
      <w:proofErr w:type="spellStart"/>
      <w:r w:rsidR="00411B27">
        <w:rPr>
          <w:b/>
        </w:rPr>
        <w:t>Peskovec</w:t>
      </w:r>
      <w:proofErr w:type="spellEnd"/>
      <w:r w:rsidR="00411B27">
        <w:rPr>
          <w:b/>
        </w:rPr>
        <w:t xml:space="preserve">, </w:t>
      </w:r>
      <w:proofErr w:type="spellStart"/>
      <w:r w:rsidR="00411B27">
        <w:rPr>
          <w:b/>
        </w:rPr>
        <w:t>Peskovec</w:t>
      </w:r>
      <w:proofErr w:type="spellEnd"/>
      <w:r w:rsidR="00411B27">
        <w:rPr>
          <w:b/>
        </w:rPr>
        <w:t xml:space="preserve"> 150, OIB: 16336529667</w:t>
      </w:r>
      <w:r>
        <w:t xml:space="preserve">, dana  </w:t>
      </w:r>
      <w:r w:rsidR="00411B27">
        <w:t>20. studenog</w:t>
      </w:r>
      <w:r w:rsidR="00E94A15">
        <w:t xml:space="preserve"> 2017. g.</w:t>
      </w:r>
      <w:r w:rsidR="00194EFE">
        <w:t>,</w:t>
      </w:r>
    </w:p>
    <w:p w:rsidRDefault="00B90248" w:rsidP="00B90248" w:rsidR="00B57961">
      <w:pPr>
        <w:tabs>
          <w:tab w:pos="3480" w:val="left"/>
        </w:tabs>
      </w:pPr>
      <w:r>
        <w:tab/>
      </w:r>
    </w:p>
    <w:p w:rsidRDefault="00D5479F" w:rsidP="00D5479F" w:rsidR="00B57961" w:rsidRPr="00976B60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 w:rsidRPr="00976B60"/>
    <w:p w:rsidRDefault="00BA2CDE" w:rsidP="00411B27" w:rsidR="00BA2CDE">
      <w:pPr>
        <w:ind w:firstLine="708"/>
        <w:jc w:val="both"/>
      </w:pPr>
      <w:r w:rsidRPr="00976B60">
        <w:t xml:space="preserve">1.       </w:t>
      </w:r>
      <w:r w:rsidR="00B57961" w:rsidRPr="00976B60">
        <w:t xml:space="preserve">Iz </w:t>
      </w:r>
      <w:proofErr w:type="spellStart"/>
      <w:r w:rsidR="00B57961" w:rsidRPr="00976B60">
        <w:t>kupovnine</w:t>
      </w:r>
      <w:proofErr w:type="spellEnd"/>
      <w:r w:rsidR="00B57961" w:rsidRPr="00976B60">
        <w:t xml:space="preserve"> dobivene prodajom nekretnine stečajnog dužnika </w:t>
      </w:r>
      <w:r w:rsidR="005A270B" w:rsidRPr="00976B60">
        <w:t xml:space="preserve">i to: </w:t>
      </w:r>
      <w:r w:rsidR="00976B60" w:rsidRPr="00976B60">
        <w:t xml:space="preserve">upisane </w:t>
      </w:r>
      <w:proofErr w:type="spellStart"/>
      <w:r w:rsidR="00411B27">
        <w:t>zk</w:t>
      </w:r>
      <w:proofErr w:type="spellEnd"/>
      <w:r w:rsidR="00411B27">
        <w:t xml:space="preserve">. ul. 5542 k.o. Osijek </w:t>
      </w:r>
      <w:proofErr w:type="spellStart"/>
      <w:r w:rsidR="00411B27">
        <w:t>kč</w:t>
      </w:r>
      <w:proofErr w:type="spellEnd"/>
      <w:r w:rsidR="00411B27">
        <w:t xml:space="preserve">. br. 2898 kuća broj 76 i dvor ul. Proleterska površine 757 m2 ostvarena </w:t>
      </w:r>
      <w:proofErr w:type="spellStart"/>
      <w:r w:rsidR="00411B27">
        <w:t>kupovnina</w:t>
      </w:r>
      <w:proofErr w:type="spellEnd"/>
      <w:r w:rsidR="00411B27">
        <w:t xml:space="preserve"> u iznosu od 172.328,60 kn i nekretnina upisana u </w:t>
      </w:r>
      <w:proofErr w:type="spellStart"/>
      <w:r w:rsidR="00411B27">
        <w:t>zk</w:t>
      </w:r>
      <w:proofErr w:type="spellEnd"/>
      <w:r w:rsidR="00411B27">
        <w:t xml:space="preserve">. ul. 1354 k.o. Poljane novoformirana k.o. </w:t>
      </w:r>
      <w:proofErr w:type="spellStart"/>
      <w:r w:rsidR="00411B27">
        <w:t>Ićići</w:t>
      </w:r>
      <w:proofErr w:type="spellEnd"/>
      <w:r w:rsidR="00411B27">
        <w:t xml:space="preserve"> </w:t>
      </w:r>
      <w:proofErr w:type="spellStart"/>
      <w:r w:rsidR="00411B27">
        <w:t>zk</w:t>
      </w:r>
      <w:proofErr w:type="spellEnd"/>
      <w:r w:rsidR="00411B27">
        <w:t xml:space="preserve">. </w:t>
      </w:r>
      <w:proofErr w:type="spellStart"/>
      <w:r w:rsidR="00411B27">
        <w:t>ul</w:t>
      </w:r>
      <w:proofErr w:type="spellEnd"/>
      <w:r w:rsidR="00411B27">
        <w:t xml:space="preserve"> 1373 </w:t>
      </w:r>
      <w:proofErr w:type="spellStart"/>
      <w:r w:rsidR="00411B27">
        <w:t>kč</w:t>
      </w:r>
      <w:proofErr w:type="spellEnd"/>
      <w:r w:rsidR="00411B27">
        <w:t xml:space="preserve">. br. 1643/6 šuma površine 933 m2 novoformirana 919/3. Iznos </w:t>
      </w:r>
      <w:proofErr w:type="spellStart"/>
      <w:r w:rsidR="00411B27">
        <w:t>kupovnine</w:t>
      </w:r>
      <w:proofErr w:type="spellEnd"/>
      <w:r w:rsidR="00411B27">
        <w:t xml:space="preserve"> 180.000,00 kn.</w:t>
      </w:r>
    </w:p>
    <w:p w:rsidRDefault="000C4D2A" w:rsidP="00411B27" w:rsidR="000C4D2A" w:rsidRPr="00411B27">
      <w:pPr>
        <w:ind w:firstLine="708"/>
        <w:jc w:val="both"/>
      </w:pPr>
      <w:r>
        <w:t xml:space="preserve">Ukupni iznos </w:t>
      </w:r>
      <w:proofErr w:type="spellStart"/>
      <w:r>
        <w:t>kupovnine</w:t>
      </w:r>
      <w:proofErr w:type="spellEnd"/>
      <w:r>
        <w:t xml:space="preserve"> iznosi 352.328,60 kn (172.328,60 kn + 180.000,00 kn)</w:t>
      </w:r>
    </w:p>
    <w:p w:rsidRDefault="003F078B" w:rsidP="00BA2CDE" w:rsidR="003F078B" w:rsidRPr="00976B6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A2CDE" w:rsidP="00BA2CDE" w:rsidR="00BA2CDE">
      <w:pPr>
        <w:ind w:firstLine="708"/>
        <w:jc w:val="both"/>
      </w:pPr>
      <w:r w:rsidRPr="00976B60">
        <w:t>Na naveden</w:t>
      </w:r>
      <w:r w:rsidR="000C4D2A">
        <w:t>im</w:t>
      </w:r>
      <w:r w:rsidRPr="00976B60">
        <w:t xml:space="preserve"> nekretnin</w:t>
      </w:r>
      <w:r w:rsidR="000C4D2A">
        <w:t>ama</w:t>
      </w:r>
      <w:r w:rsidRPr="00976B60">
        <w:t xml:space="preserve"> upisano</w:t>
      </w:r>
      <w:r>
        <w:t xml:space="preserve"> je </w:t>
      </w:r>
      <w:proofErr w:type="spellStart"/>
      <w:r>
        <w:t>razlučno</w:t>
      </w:r>
      <w:proofErr w:type="spellEnd"/>
      <w:r>
        <w:t xml:space="preserve"> pravo </w:t>
      </w:r>
      <w:r w:rsidR="00976B60">
        <w:t xml:space="preserve">za </w:t>
      </w:r>
      <w:r>
        <w:t xml:space="preserve">korist </w:t>
      </w:r>
      <w:proofErr w:type="spellStart"/>
      <w:r>
        <w:t>razlučnih</w:t>
      </w:r>
      <w:proofErr w:type="spellEnd"/>
      <w:r>
        <w:t xml:space="preserve"> vjerovnika </w:t>
      </w:r>
      <w:r w:rsidR="00976B60">
        <w:t xml:space="preserve">RH MF Porezna uprava prvi </w:t>
      </w:r>
      <w:proofErr w:type="spellStart"/>
      <w:r w:rsidR="00976B60">
        <w:t>prednosni</w:t>
      </w:r>
      <w:proofErr w:type="spellEnd"/>
      <w:r w:rsidR="00976B60">
        <w:t xml:space="preserve"> red, namiruju se:</w:t>
      </w:r>
    </w:p>
    <w:p w:rsidRDefault="00976B60" w:rsidP="00BA2CDE" w:rsidR="00976B60">
      <w:pPr>
        <w:ind w:firstLine="708"/>
        <w:jc w:val="both"/>
      </w:pPr>
    </w:p>
    <w:p w:rsidRDefault="000C4D2A" w:rsidP="000C4D2A" w:rsidR="000C4D2A">
      <w:pPr>
        <w:ind w:firstLine="708"/>
        <w:jc w:val="both"/>
      </w:pPr>
      <w:r>
        <w:t>Od navedenih iznosa izvršit će se dioba sukladno čl. 170 st. 1 i 2  SZ kako slijedi:</w:t>
      </w:r>
    </w:p>
    <w:p w:rsidRDefault="000C4D2A" w:rsidP="000C4D2A" w:rsidR="000C4D2A">
      <w:pPr>
        <w:jc w:val="both"/>
      </w:pPr>
    </w:p>
    <w:p w:rsidRDefault="000C4D2A" w:rsidP="000C4D2A" w:rsidR="000C4D2A" w:rsidRPr="00CB188B">
      <w:pPr>
        <w:rPr>
          <w:b/>
        </w:rPr>
      </w:pPr>
      <w:r w:rsidRPr="00CB188B">
        <w:rPr>
          <w:b/>
        </w:rPr>
        <w:t xml:space="preserve">1. Iznos </w:t>
      </w:r>
      <w:proofErr w:type="spellStart"/>
      <w:r w:rsidRPr="00CB188B">
        <w:rPr>
          <w:b/>
        </w:rPr>
        <w:t>kupovnine</w:t>
      </w:r>
      <w:proofErr w:type="spellEnd"/>
      <w:r w:rsidRPr="00CB188B">
        <w:rPr>
          <w:b/>
        </w:rPr>
        <w:t>:</w:t>
      </w:r>
      <w:r w:rsidRPr="00CB188B">
        <w:rPr>
          <w:b/>
        </w:rPr>
        <w:tab/>
      </w:r>
      <w:r w:rsidRPr="00CB188B">
        <w:rPr>
          <w:b/>
        </w:rPr>
        <w:tab/>
      </w:r>
      <w:r w:rsidRPr="00CB188B">
        <w:rPr>
          <w:b/>
        </w:rPr>
        <w:tab/>
      </w:r>
      <w:r w:rsidRPr="00CB188B">
        <w:rPr>
          <w:b/>
        </w:rPr>
        <w:tab/>
      </w:r>
      <w:r w:rsidRPr="00CB188B">
        <w:rPr>
          <w:b/>
        </w:rPr>
        <w:tab/>
      </w:r>
      <w:r>
        <w:rPr>
          <w:b/>
        </w:rPr>
        <w:t xml:space="preserve">           </w:t>
      </w:r>
      <w:r w:rsidRPr="00CB188B">
        <w:rPr>
          <w:b/>
        </w:rPr>
        <w:t xml:space="preserve">  352.328,60 kn</w:t>
      </w:r>
    </w:p>
    <w:p w:rsidRDefault="000C4D2A" w:rsidP="000C4D2A" w:rsidR="000C4D2A" w:rsidRPr="001C2EDB">
      <w:pPr>
        <w:rPr>
          <w:b/>
        </w:rPr>
      </w:pPr>
      <w:r>
        <w:rPr>
          <w:b/>
        </w:rPr>
        <w:t>2</w:t>
      </w:r>
      <w:r w:rsidRPr="001C2EDB">
        <w:rPr>
          <w:b/>
        </w:rPr>
        <w:t>.Trošak utvrđenja 5%</w:t>
      </w:r>
      <w:r>
        <w:rPr>
          <w:b/>
        </w:rPr>
        <w:t xml:space="preserve"> (čl. 170 st. 1 SZ)</w:t>
      </w:r>
      <w:r w:rsidRPr="001C2EDB">
        <w:rPr>
          <w:b/>
        </w:rPr>
        <w:t xml:space="preserve">                 </w:t>
      </w:r>
      <w:r>
        <w:rPr>
          <w:b/>
        </w:rPr>
        <w:t xml:space="preserve"> </w:t>
      </w:r>
      <w:r w:rsidRPr="001C2EDB">
        <w:rPr>
          <w:b/>
        </w:rPr>
        <w:t xml:space="preserve">     </w:t>
      </w:r>
      <w:r>
        <w:rPr>
          <w:b/>
        </w:rPr>
        <w:t xml:space="preserve">    </w:t>
      </w:r>
      <w:r w:rsidRPr="001C2EDB">
        <w:rPr>
          <w:b/>
        </w:rPr>
        <w:t xml:space="preserve"> </w:t>
      </w:r>
      <w:r>
        <w:rPr>
          <w:b/>
        </w:rPr>
        <w:t xml:space="preserve"> 17.616,43</w:t>
      </w:r>
      <w:r w:rsidRPr="001C2EDB">
        <w:rPr>
          <w:b/>
        </w:rPr>
        <w:t xml:space="preserve"> kn</w:t>
      </w:r>
    </w:p>
    <w:p w:rsidRDefault="000C4D2A" w:rsidP="000C4D2A" w:rsidR="000C4D2A">
      <w:pPr>
        <w:rPr>
          <w:b/>
        </w:rPr>
      </w:pPr>
      <w:r>
        <w:rPr>
          <w:b/>
        </w:rPr>
        <w:t>3</w:t>
      </w:r>
      <w:r w:rsidRPr="001C2EDB">
        <w:rPr>
          <w:b/>
        </w:rPr>
        <w:t xml:space="preserve">.Trošak unovčenja </w:t>
      </w:r>
      <w:r>
        <w:rPr>
          <w:b/>
        </w:rPr>
        <w:t>(čl. 170 st. 2 SZ):</w:t>
      </w:r>
    </w:p>
    <w:p w:rsidRDefault="000C4D2A" w:rsidP="000C4D2A" w:rsidR="000C4D2A">
      <w:pPr>
        <w:rPr>
          <w:b/>
        </w:rPr>
      </w:pPr>
      <w:r>
        <w:rPr>
          <w:b/>
        </w:rPr>
        <w:t>- trošak oglašavanja u Večernjem Listu (9 x 600,00 kn)</w:t>
      </w:r>
      <w:r>
        <w:rPr>
          <w:b/>
        </w:rPr>
        <w:tab/>
        <w:t xml:space="preserve">     5.400,00 kn</w:t>
      </w:r>
    </w:p>
    <w:p w:rsidRDefault="000C4D2A" w:rsidP="000C4D2A" w:rsidR="000C4D2A" w:rsidRPr="00CB188B">
      <w:pPr>
        <w:rPr>
          <w:b/>
        </w:rPr>
      </w:pPr>
      <w:r w:rsidRPr="00CB188B">
        <w:rPr>
          <w:b/>
        </w:rPr>
        <w:t xml:space="preserve">-  nagrada </w:t>
      </w:r>
      <w:proofErr w:type="spellStart"/>
      <w:r w:rsidRPr="00CB188B">
        <w:rPr>
          <w:b/>
        </w:rPr>
        <w:t>steč</w:t>
      </w:r>
      <w:proofErr w:type="spellEnd"/>
      <w:r w:rsidRPr="00CB188B">
        <w:rPr>
          <w:b/>
        </w:rPr>
        <w:t>. upravitelja u bruto iznosu – razmjerni dio (11,66%)</w:t>
      </w:r>
      <w:r w:rsidRPr="00CB188B">
        <w:rPr>
          <w:b/>
        </w:rPr>
        <w:tab/>
        <w:t xml:space="preserve"> 28.188,57 kn</w:t>
      </w:r>
      <w:r>
        <w:rPr>
          <w:b/>
        </w:rPr>
        <w:t xml:space="preserve"> a što ukupno iznosi 51.205,00 kn</w:t>
      </w:r>
    </w:p>
    <w:p w:rsidRDefault="000C4D2A" w:rsidP="000C4D2A" w:rsidR="000C4D2A">
      <w:pPr>
        <w:rPr>
          <w:b/>
        </w:rPr>
      </w:pPr>
      <w:r>
        <w:rPr>
          <w:b/>
        </w:rPr>
        <w:t>4</w:t>
      </w:r>
      <w:r w:rsidRPr="001C2EDB">
        <w:rPr>
          <w:b/>
        </w:rPr>
        <w:t xml:space="preserve">. Iznos za namirenje </w:t>
      </w:r>
      <w:proofErr w:type="spellStart"/>
      <w:r w:rsidRPr="001C2EDB">
        <w:rPr>
          <w:b/>
        </w:rPr>
        <w:t>razl</w:t>
      </w:r>
      <w:proofErr w:type="spellEnd"/>
      <w:r w:rsidRPr="001C2EDB">
        <w:rPr>
          <w:b/>
        </w:rPr>
        <w:t>. vjerov</w:t>
      </w:r>
      <w:r>
        <w:rPr>
          <w:b/>
        </w:rPr>
        <w:t xml:space="preserve">nika RH MF Porezna uprava:        </w:t>
      </w:r>
      <w:r>
        <w:rPr>
          <w:b/>
        </w:rPr>
        <w:tab/>
        <w:t>301.123,60 kn</w:t>
      </w:r>
    </w:p>
    <w:p w:rsidRDefault="00946FEB" w:rsidP="00946FEB" w:rsidR="00946FEB">
      <w:pPr>
        <w:widowControl w:val="false"/>
        <w:suppressAutoHyphens/>
        <w:autoSpaceDN w:val="false"/>
        <w:jc w:val="both"/>
        <w:textAlignment w:val="baseline"/>
        <w:rPr>
          <w:b/>
        </w:rPr>
      </w:pPr>
      <w:r>
        <w:rPr>
          <w:b/>
        </w:rPr>
        <w:tab/>
      </w:r>
    </w:p>
    <w:p w:rsidRDefault="00946FEB" w:rsidP="00946FEB" w:rsidR="00946FEB" w:rsidRPr="00B82FC7">
      <w:pPr>
        <w:widowControl w:val="false"/>
        <w:suppressAutoHyphens/>
        <w:autoSpaceDN w:val="false"/>
        <w:ind w:firstLine="708"/>
        <w:jc w:val="both"/>
        <w:textAlignment w:val="baseline"/>
        <w:rPr>
          <w:rFonts w:eastAsia="Lucida Sans Unicode"/>
          <w:kern w:val="3"/>
          <w:lang w:bidi="hi-IN" w:eastAsia="zh-CN"/>
        </w:rPr>
      </w:pPr>
      <w:r>
        <w:rPr>
          <w:b/>
        </w:rPr>
        <w:t xml:space="preserve">2. </w:t>
      </w:r>
      <w:r>
        <w:t xml:space="preserve">Računovodstvo Trgovačkog suda u Osijeku izvršiti će prijenos navedenih sredstava iz točke 1 ovoga rješenja s kartice predmeta i to ukupnih troškova u iznosu od 51.205,00 kn te iznosa koji pripada </w:t>
      </w:r>
      <w:proofErr w:type="spellStart"/>
      <w:r>
        <w:t>razlučnom</w:t>
      </w:r>
      <w:proofErr w:type="spellEnd"/>
      <w:r>
        <w:t xml:space="preserve"> vjerovniku 301.123,60 kn odnosno ukupni iznos od </w:t>
      </w:r>
      <w:r>
        <w:rPr>
          <w:b/>
        </w:rPr>
        <w:t>352.328,60</w:t>
      </w:r>
      <w:r w:rsidRPr="00B82FC7">
        <w:rPr>
          <w:b/>
        </w:rPr>
        <w:t xml:space="preserve"> kn</w:t>
      </w:r>
      <w:r>
        <w:t xml:space="preserve"> –na žiro-račun stečajnog dužnika broj </w:t>
      </w:r>
      <w:r w:rsidRPr="00E127AD">
        <w:rPr>
          <w:b/>
          <w:bCs/>
        </w:rPr>
        <w:t>HR83 2485 0031 1002 8822 4</w:t>
      </w:r>
      <w:r w:rsidRPr="00E127AD">
        <w:t xml:space="preserve"> </w:t>
      </w:r>
      <w:r w:rsidRPr="00E127AD">
        <w:rPr>
          <w:b/>
        </w:rPr>
        <w:t>kod Croatia Banka d.d.</w:t>
      </w:r>
      <w:r>
        <w:t xml:space="preserve">, </w:t>
      </w:r>
      <w:r w:rsidRPr="00B82FC7">
        <w:rPr>
          <w:b/>
        </w:rPr>
        <w:t>po pravomoćnosti ovoga rješenja.</w:t>
      </w:r>
    </w:p>
    <w:p w:rsidRDefault="000C4D2A" w:rsidP="000C4D2A" w:rsidR="000C4D2A" w:rsidRPr="001C2EDB">
      <w:pPr>
        <w:rPr>
          <w:b/>
        </w:rPr>
      </w:pPr>
    </w:p>
    <w:p w:rsidRDefault="000C4D2A" w:rsidP="000C4D2A" w:rsidR="000C4D2A">
      <w:pPr>
        <w:jc w:val="both"/>
        <w:rPr>
          <w:b/>
        </w:rPr>
      </w:pPr>
    </w:p>
    <w:p w:rsidRDefault="000C4D2A" w:rsidP="000C4D2A" w:rsidR="000C4D2A" w:rsidRPr="000C4D2A">
      <w:pPr>
        <w:jc w:val="center"/>
      </w:pPr>
      <w:r w:rsidRPr="000C4D2A">
        <w:t>Obrazloženje</w:t>
      </w:r>
    </w:p>
    <w:p w:rsidRDefault="000C4D2A" w:rsidP="000C4D2A" w:rsidR="000C4D2A">
      <w:pPr>
        <w:jc w:val="both"/>
        <w:rPr>
          <w:b/>
        </w:rPr>
      </w:pPr>
    </w:p>
    <w:p w:rsidRDefault="000C4D2A" w:rsidP="000C4D2A" w:rsidR="000C4D2A">
      <w:pPr>
        <w:ind w:firstLine="708"/>
        <w:jc w:val="both"/>
      </w:pPr>
      <w:r>
        <w:lastRenderedPageBreak/>
        <w:t xml:space="preserve">Stečajna upraviteljica u stečajnom predmetu </w:t>
      </w:r>
      <w:r>
        <w:rPr>
          <w:b/>
        </w:rPr>
        <w:t xml:space="preserve">SREĆA I SPAS d.o.o. „u stečaju“, </w:t>
      </w:r>
      <w:proofErr w:type="spellStart"/>
      <w:r>
        <w:rPr>
          <w:b/>
        </w:rPr>
        <w:t>Peskovec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Peskovec</w:t>
      </w:r>
      <w:proofErr w:type="spellEnd"/>
      <w:r>
        <w:rPr>
          <w:b/>
        </w:rPr>
        <w:t xml:space="preserve"> 150, OIB: 16336529667 </w:t>
      </w:r>
      <w:r>
        <w:t xml:space="preserve">objavila je diobu </w:t>
      </w:r>
      <w:proofErr w:type="spellStart"/>
      <w:r>
        <w:t>kupovnine</w:t>
      </w:r>
      <w:proofErr w:type="spellEnd"/>
      <w:r>
        <w:t xml:space="preserve"> za prodaju nekretnina stečajnog dužnika, u iznosu iz izreke ovoga Rješenja.</w:t>
      </w:r>
    </w:p>
    <w:p w:rsidRDefault="000C4D2A" w:rsidP="000C4D2A" w:rsidR="000C4D2A">
      <w:pPr>
        <w:ind w:firstLine="708"/>
        <w:jc w:val="both"/>
      </w:pPr>
    </w:p>
    <w:p w:rsidRDefault="000C4D2A" w:rsidP="000C4D2A" w:rsidR="000C4D2A">
      <w:pPr>
        <w:ind w:firstLine="708"/>
        <w:jc w:val="both"/>
      </w:pPr>
      <w:r>
        <w:t xml:space="preserve">Stečajna upraviteljica predložila je diobu </w:t>
      </w:r>
      <w:proofErr w:type="spellStart"/>
      <w:r>
        <w:t>kupovnine</w:t>
      </w:r>
      <w:proofErr w:type="spellEnd"/>
      <w:r>
        <w:t xml:space="preserve"> podneskom od 25. rujna 2017. g. </w:t>
      </w:r>
    </w:p>
    <w:p w:rsidRDefault="000C4D2A" w:rsidP="000C4D2A" w:rsidR="000C4D2A">
      <w:pPr>
        <w:ind w:firstLine="708"/>
        <w:jc w:val="both"/>
      </w:pPr>
    </w:p>
    <w:p w:rsidRDefault="000C4D2A" w:rsidP="000C4D2A" w:rsidR="000C4D2A">
      <w:pPr>
        <w:ind w:firstLine="708"/>
        <w:jc w:val="both"/>
      </w:pPr>
      <w:r>
        <w:t xml:space="preserve">Nakon održanog ročišta dana 16. studenog 2017. g. za diobu </w:t>
      </w:r>
      <w:proofErr w:type="spellStart"/>
      <w:r>
        <w:t>kupovnine</w:t>
      </w:r>
      <w:proofErr w:type="spellEnd"/>
      <w:r>
        <w:t xml:space="preserve"> stekli su se uvjeti za namirenje u izreci navedenog </w:t>
      </w:r>
      <w:proofErr w:type="spellStart"/>
      <w:r>
        <w:t>razlučnog</w:t>
      </w:r>
      <w:proofErr w:type="spellEnd"/>
      <w:r>
        <w:t xml:space="preserve"> vjerovnika RH MF Porezna temeljem u izreci navedenih nekretnina, u nazočnosti stečajne upraviteljice,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0C4D2A" w:rsidP="000C4D2A" w:rsidR="000C4D2A">
      <w:pPr>
        <w:jc w:val="both"/>
        <w:rPr>
          <w:b/>
        </w:rPr>
      </w:pPr>
    </w:p>
    <w:p w:rsidRDefault="000C4D2A" w:rsidP="000C4D2A" w:rsidR="000C4D2A">
      <w:pPr>
        <w:jc w:val="both"/>
        <w:rPr>
          <w:b/>
        </w:rPr>
      </w:pPr>
      <w:r>
        <w:rPr>
          <w:b/>
        </w:rPr>
        <w:t xml:space="preserve"> Obrazloženje za obračun troškova:</w:t>
      </w:r>
    </w:p>
    <w:p w:rsidRDefault="000C4D2A" w:rsidP="000C4D2A" w:rsidR="000C4D2A" w:rsidRPr="004B552C">
      <w:pPr>
        <w:numPr>
          <w:ilvl w:val="0"/>
          <w:numId w:val="13"/>
        </w:numPr>
        <w:suppressAutoHyphens/>
        <w:jc w:val="both"/>
      </w:pPr>
      <w:r w:rsidRPr="004B552C">
        <w:t>Trošak utvrđenja obračunat je sukladno čl. 170. st 1. SZ-a/96 u svezi s čl. 441. SZ-a/15.</w:t>
      </w:r>
    </w:p>
    <w:p w:rsidRDefault="000C4D2A" w:rsidP="000C4D2A" w:rsidR="000C4D2A" w:rsidRPr="004B552C">
      <w:pPr>
        <w:jc w:val="both"/>
      </w:pPr>
    </w:p>
    <w:p w:rsidRDefault="000C4D2A" w:rsidP="000C4D2A" w:rsidR="000C4D2A" w:rsidRPr="004B552C">
      <w:pPr>
        <w:numPr>
          <w:ilvl w:val="0"/>
          <w:numId w:val="13"/>
        </w:numPr>
        <w:suppressAutoHyphens/>
        <w:jc w:val="both"/>
      </w:pPr>
      <w:r w:rsidRPr="004B552C">
        <w:t xml:space="preserve">Ovdje postignuti </w:t>
      </w:r>
      <w:r>
        <w:t xml:space="preserve">ukupni </w:t>
      </w:r>
      <w:r w:rsidRPr="004B552C">
        <w:t xml:space="preserve">iznos </w:t>
      </w:r>
      <w:proofErr w:type="spellStart"/>
      <w:r w:rsidRPr="004B552C">
        <w:t>kupovnine</w:t>
      </w:r>
      <w:proofErr w:type="spellEnd"/>
      <w:r w:rsidRPr="004B552C">
        <w:t xml:space="preserve"> od </w:t>
      </w:r>
      <w:r>
        <w:t>352.328,60</w:t>
      </w:r>
      <w:r w:rsidRPr="004B552C">
        <w:t xml:space="preserve"> kn za nekretnin</w:t>
      </w:r>
      <w:r>
        <w:t>e navedene pod točkom</w:t>
      </w:r>
      <w:r w:rsidRPr="004B552C">
        <w:t xml:space="preserve"> </w:t>
      </w:r>
      <w:r>
        <w:t xml:space="preserve">I. i točkom II.  </w:t>
      </w:r>
      <w:r w:rsidRPr="004B552C">
        <w:t xml:space="preserve">čini </w:t>
      </w:r>
      <w:r w:rsidRPr="00D20388">
        <w:rPr>
          <w:b/>
        </w:rPr>
        <w:t>11,66%</w:t>
      </w:r>
      <w:r w:rsidRPr="004B552C">
        <w:t xml:space="preserve"> od ukupne vrijednosti stečajne mase stečajnog dužnika od </w:t>
      </w:r>
      <w:r>
        <w:t>3.021.078,29</w:t>
      </w:r>
      <w:r w:rsidRPr="004B552C">
        <w:t xml:space="preserve"> kn, koja ukupna vrijednost je izračunata zbrojem vrijednosti unovčene  i još neunovčene imovine stečajnog dužnika (</w:t>
      </w:r>
      <w:r>
        <w:t xml:space="preserve">ovdje ostvareni prihod od prodaje nekretnine u Osijeku, Sljemenska 76 na k.č.br. 2898 u iznosu od 172.328,60 kn, ovdje ostvareni prihod od prodane nekretnine u </w:t>
      </w:r>
      <w:proofErr w:type="spellStart"/>
      <w:r>
        <w:t>Ičićima</w:t>
      </w:r>
      <w:proofErr w:type="spellEnd"/>
      <w:r>
        <w:t xml:space="preserve"> na k.č.br. 1643/6, k.o. Poljane u iznosu od 180.000,00 kn, </w:t>
      </w:r>
      <w:r w:rsidRPr="004B552C">
        <w:t xml:space="preserve">ostvareni prihod od prodaje </w:t>
      </w:r>
      <w:r>
        <w:t xml:space="preserve">stanova u Zagrebu 1.490.787,69 kn, ostvareni prihod od prodaje nekretnine u Osijeku, Sljemenska 78 na k.č.br. 2900 i k.č.br. 2901 u iznosu od 123.960,00 kn, ostvareni prihod od prodaje nekretnine u Osijeku, Trg A. Starčevića 1, k.č.br. 5443, </w:t>
      </w:r>
      <w:r w:rsidRPr="002A4899">
        <w:rPr>
          <w:sz w:val="22"/>
          <w:szCs w:val="22"/>
        </w:rPr>
        <w:t>ZK TIJELO III. - Dvorišna zgrada (foto-atelje)</w:t>
      </w:r>
      <w:r>
        <w:rPr>
          <w:sz w:val="22"/>
          <w:szCs w:val="22"/>
        </w:rPr>
        <w:t xml:space="preserve"> u iznosu od 140.500,00 kn</w:t>
      </w:r>
      <w:r w:rsidRPr="002A4899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ostvareni prihod od prodaje nekretnine u </w:t>
      </w:r>
      <w:proofErr w:type="spellStart"/>
      <w:r>
        <w:rPr>
          <w:sz w:val="22"/>
          <w:szCs w:val="22"/>
        </w:rPr>
        <w:t>Beničancima</w:t>
      </w:r>
      <w:proofErr w:type="spellEnd"/>
      <w:r>
        <w:rPr>
          <w:sz w:val="22"/>
          <w:szCs w:val="22"/>
        </w:rPr>
        <w:t xml:space="preserve"> na </w:t>
      </w:r>
      <w:r w:rsidRPr="002A4899">
        <w:t>k.č.br. 355</w:t>
      </w:r>
      <w:r>
        <w:t xml:space="preserve">, k.o. </w:t>
      </w:r>
      <w:proofErr w:type="spellStart"/>
      <w:r>
        <w:t>Beničanci</w:t>
      </w:r>
      <w:proofErr w:type="spellEnd"/>
      <w:r>
        <w:t xml:space="preserve"> u iznosu od 720.890,00 kn, ostvareni prihod od prodaje nekretnine u </w:t>
      </w:r>
      <w:proofErr w:type="spellStart"/>
      <w:r>
        <w:t>Ičićima</w:t>
      </w:r>
      <w:proofErr w:type="spellEnd"/>
      <w:r>
        <w:t xml:space="preserve"> na k.č.br. 1644/5, k.o. Poljane u iznosu od 111.300,00 kn, ostvareni prihod od prodaje pokretnina u iznosu od 23.610,00 kn</w:t>
      </w:r>
      <w:r w:rsidRPr="004B552C">
        <w:t xml:space="preserve">, utvrđena cijena neprodanih nekretnina na k.č.br. </w:t>
      </w:r>
      <w:r>
        <w:t xml:space="preserve">1644/4, k.o. Poljane za deveto javno prikupljanje ponuda i prodaju javnim otvaranjem u uredu javnog bilježnika u iznosu od 57.702,00 kn). </w:t>
      </w:r>
      <w:r w:rsidRPr="004B552C">
        <w:t xml:space="preserve"> </w:t>
      </w:r>
    </w:p>
    <w:p w:rsidRDefault="000C4D2A" w:rsidP="000C4D2A" w:rsidR="000C4D2A" w:rsidRPr="00413B4A">
      <w:pPr>
        <w:pStyle w:val="Odlomakpopisa"/>
        <w:jc w:val="both"/>
        <w:rPr>
          <w:sz w:val="10"/>
          <w:szCs w:val="10"/>
        </w:rPr>
      </w:pPr>
    </w:p>
    <w:p w:rsidRDefault="000C4D2A" w:rsidP="000C4D2A" w:rsidR="000C4D2A" w:rsidRPr="004B552C">
      <w:pPr>
        <w:numPr>
          <w:ilvl w:val="0"/>
          <w:numId w:val="13"/>
        </w:numPr>
        <w:suppressAutoHyphens/>
        <w:jc w:val="both"/>
      </w:pPr>
      <w:r>
        <w:t>Predmetne nekretnine prodane su na devetoj sudskoj dražbi, a oglas o sudskim dražbama objavljivan je u Večernjem Listu po cijeni od 600,00 kn za pojedini oglas.</w:t>
      </w:r>
    </w:p>
    <w:p w:rsidRDefault="000C4D2A" w:rsidP="000C4D2A" w:rsidR="000C4D2A" w:rsidRPr="00413B4A">
      <w:pPr>
        <w:pStyle w:val="Odlomakpopisa"/>
        <w:ind w:left="0"/>
        <w:jc w:val="both"/>
        <w:rPr>
          <w:sz w:val="10"/>
          <w:szCs w:val="10"/>
        </w:rPr>
      </w:pPr>
    </w:p>
    <w:p w:rsidRDefault="000C4D2A" w:rsidP="000C4D2A" w:rsidR="000C4D2A">
      <w:pPr>
        <w:numPr>
          <w:ilvl w:val="0"/>
          <w:numId w:val="13"/>
        </w:numPr>
        <w:suppressAutoHyphens/>
        <w:jc w:val="both"/>
      </w:pPr>
      <w:r w:rsidRPr="004B552C">
        <w:t xml:space="preserve">Obračun razmjernog dijela nagrade stečajnog upravitelja predložen je sukladno novoj Uredbi o kriterijima i načinu obračuna i plaćanja nagrade stečajnim upraviteljima (dalje u tekstu: Uredba/2015) koja je objavljena u Narodnim Novinama broj: 105 od 02.10.2015.g. i koja je stupila na snagu 10.10.2015.g. </w:t>
      </w:r>
    </w:p>
    <w:p w:rsidRDefault="000C4D2A" w:rsidP="000C4D2A" w:rsidR="000C4D2A" w:rsidRPr="00413B4A">
      <w:pPr>
        <w:pStyle w:val="Odlomakpopisa"/>
        <w:rPr>
          <w:sz w:val="10"/>
          <w:szCs w:val="10"/>
        </w:rPr>
      </w:pPr>
    </w:p>
    <w:p w:rsidRDefault="000C4D2A" w:rsidP="000C4D2A" w:rsidR="000C4D2A" w:rsidRPr="004B552C">
      <w:pPr>
        <w:numPr>
          <w:ilvl w:val="0"/>
          <w:numId w:val="13"/>
        </w:numPr>
        <w:suppressAutoHyphens/>
        <w:jc w:val="both"/>
      </w:pPr>
      <w:r w:rsidRPr="004B552C">
        <w:t>Odredbom članka 16. stavak 1. Uredbe/2015 određeno da danom stupanja na snagu ove Uredbe prestaje važiti Uredba o kriterijima i načinu obračuna i plaćanja nagrada stečajnim upraviteljima (NN 189/03, dalje u tekstu: Uredba/03), a stavkom 2. istog članka ove Uredbe/2015, da će se za rad stečajnom upravitelju koji je obavljen do stupanja na snagu ove Uredbe/2015 obračunati  nagrada po pravilima Uredbe/2003, pri čemu je sud dužan utvrditi postotak nagrade koja stečajnom upravitelju pripada prema pravilima te Uredbe/2003.</w:t>
      </w:r>
    </w:p>
    <w:p w:rsidRDefault="000C4D2A" w:rsidP="000C4D2A" w:rsidR="000C4D2A" w:rsidRPr="004B552C">
      <w:pPr>
        <w:pStyle w:val="t-9-8"/>
        <w:numPr>
          <w:ilvl w:val="0"/>
          <w:numId w:val="13"/>
        </w:numPr>
        <w:jc w:val="both"/>
      </w:pPr>
      <w:r w:rsidRPr="004B552C">
        <w:lastRenderedPageBreak/>
        <w:t xml:space="preserve">Sukladno odredbama članka 16. stavak 3. Uredbe/2015 nagrada stečajnom upravitelju za poslove obavljene nakon stupanja na snagu iste Uredbe/2015, a pri ovoj diobi </w:t>
      </w:r>
      <w:proofErr w:type="spellStart"/>
      <w:r w:rsidRPr="004B552C">
        <w:t>kupovnine</w:t>
      </w:r>
      <w:proofErr w:type="spellEnd"/>
      <w:r w:rsidRPr="004B552C">
        <w:t xml:space="preserve"> radi se upravo o tim poslovima,  određuje se po njenim pravilima, vodeći računa o postotku namirenja iz stavka 2. istog članka. </w:t>
      </w:r>
    </w:p>
    <w:p w:rsidRDefault="000C4D2A" w:rsidP="000C4D2A" w:rsidR="000C4D2A" w:rsidRPr="004B552C">
      <w:pPr>
        <w:pStyle w:val="t-9-8"/>
        <w:numPr>
          <w:ilvl w:val="0"/>
          <w:numId w:val="13"/>
        </w:numPr>
        <w:jc w:val="both"/>
      </w:pPr>
      <w:r w:rsidRPr="004B552C">
        <w:t xml:space="preserve">Prema članku 7. Uredbe/2015 prema vrijednosti unovčene stečajne mase u ukupnom iznosu od </w:t>
      </w:r>
      <w:r>
        <w:t>3.021.078,29</w:t>
      </w:r>
      <w:r w:rsidRPr="004B552C">
        <w:t xml:space="preserve"> kn, </w:t>
      </w:r>
      <w:r w:rsidRPr="004B552C">
        <w:rPr>
          <w:b/>
        </w:rPr>
        <w:t>bruto</w:t>
      </w:r>
      <w:r w:rsidRPr="004B552C">
        <w:t xml:space="preserve"> iznos nagrade  određuje se: </w:t>
      </w: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4381"/>
        <w:gridCol w:w="1029"/>
        <w:gridCol w:w="2239"/>
        <w:gridCol w:w="1639"/>
      </w:tblGrid>
      <w:tr w:rsidTr="00B71CF8" w:rsidR="000C4D2A" w:rsidRPr="004B552C">
        <w:tc>
          <w:tcPr>
            <w:tcW w:type="dxa" w:w="5033"/>
          </w:tcPr>
          <w:p w:rsidRDefault="000C4D2A" w:rsidP="00B71CF8" w:rsidR="000C4D2A" w:rsidRPr="004B552C">
            <w:pPr>
              <w:jc w:val="center"/>
            </w:pPr>
            <w:r w:rsidRPr="004B552C">
              <w:t>Vrijednost unovčene stečajne mase u kunama</w:t>
            </w:r>
          </w:p>
        </w:tc>
        <w:tc>
          <w:tcPr>
            <w:tcW w:type="dxa" w:w="1029"/>
          </w:tcPr>
          <w:p w:rsidRDefault="000C4D2A" w:rsidP="00B71CF8" w:rsidR="000C4D2A" w:rsidRPr="004B552C">
            <w:pPr>
              <w:jc w:val="center"/>
            </w:pPr>
            <w:r w:rsidRPr="004B552C">
              <w:t>Nagrada u %</w:t>
            </w:r>
          </w:p>
        </w:tc>
        <w:tc>
          <w:tcPr>
            <w:tcW w:type="dxa" w:w="2410"/>
          </w:tcPr>
          <w:p w:rsidRDefault="000C4D2A" w:rsidP="00B71CF8" w:rsidR="000C4D2A" w:rsidRPr="004B552C">
            <w:pPr>
              <w:jc w:val="center"/>
            </w:pPr>
            <w:r w:rsidRPr="004B552C">
              <w:t>Iznos/razlika x postotak</w:t>
            </w:r>
          </w:p>
        </w:tc>
        <w:tc>
          <w:tcPr>
            <w:tcW w:type="dxa" w:w="1716"/>
          </w:tcPr>
          <w:p w:rsidRDefault="000C4D2A" w:rsidP="00B71CF8" w:rsidR="000C4D2A" w:rsidRPr="004B552C">
            <w:pPr>
              <w:jc w:val="center"/>
            </w:pPr>
            <w:r w:rsidRPr="004B552C">
              <w:t>Iznos nagrade u kn</w:t>
            </w:r>
          </w:p>
        </w:tc>
      </w:tr>
      <w:tr w:rsidTr="00B71CF8" w:rsidR="000C4D2A" w:rsidRPr="004B552C">
        <w:tc>
          <w:tcPr>
            <w:tcW w:type="dxa" w:w="5033"/>
          </w:tcPr>
          <w:p w:rsidRDefault="000C4D2A" w:rsidP="00B71CF8" w:rsidR="000C4D2A" w:rsidRPr="004B552C">
            <w:r w:rsidRPr="004B552C">
              <w:t xml:space="preserve">                                                       do 100.000,00  </w:t>
            </w:r>
          </w:p>
        </w:tc>
        <w:tc>
          <w:tcPr>
            <w:tcW w:type="dxa" w:w="1029"/>
          </w:tcPr>
          <w:p w:rsidRDefault="000C4D2A" w:rsidP="00B71CF8" w:rsidR="000C4D2A" w:rsidRPr="004B552C">
            <w:pPr>
              <w:jc w:val="center"/>
            </w:pPr>
            <w:r w:rsidRPr="004B552C">
              <w:t>16</w:t>
            </w:r>
          </w:p>
        </w:tc>
        <w:tc>
          <w:tcPr>
            <w:tcW w:type="dxa" w:w="2410"/>
          </w:tcPr>
          <w:p w:rsidRDefault="000C4D2A" w:rsidP="00B71CF8" w:rsidR="000C4D2A" w:rsidRPr="004B552C">
            <w:pPr>
              <w:jc w:val="center"/>
            </w:pPr>
            <w:r w:rsidRPr="004B552C">
              <w:t xml:space="preserve">100.000,00 x 16% </w:t>
            </w:r>
          </w:p>
        </w:tc>
        <w:tc>
          <w:tcPr>
            <w:tcW w:type="dxa" w:w="1716"/>
          </w:tcPr>
          <w:p w:rsidRDefault="000C4D2A" w:rsidP="00B71CF8" w:rsidR="000C4D2A" w:rsidRPr="004B552C">
            <w:pPr>
              <w:jc w:val="right"/>
            </w:pPr>
            <w:r w:rsidRPr="004B552C">
              <w:t>16.000,00</w:t>
            </w:r>
          </w:p>
        </w:tc>
      </w:tr>
      <w:tr w:rsidTr="00B71CF8" w:rsidR="000C4D2A" w:rsidRPr="004B552C">
        <w:tc>
          <w:tcPr>
            <w:tcW w:type="dxa" w:w="5033"/>
          </w:tcPr>
          <w:p w:rsidRDefault="000C4D2A" w:rsidP="00B71CF8" w:rsidR="000C4D2A" w:rsidRPr="004B552C">
            <w:r w:rsidRPr="004B552C">
              <w:t>na razliku od               100.000,01 do 300.000,00</w:t>
            </w:r>
          </w:p>
        </w:tc>
        <w:tc>
          <w:tcPr>
            <w:tcW w:type="dxa" w:w="1029"/>
          </w:tcPr>
          <w:p w:rsidRDefault="000C4D2A" w:rsidP="00B71CF8" w:rsidR="000C4D2A" w:rsidRPr="004B552C">
            <w:pPr>
              <w:jc w:val="center"/>
            </w:pPr>
            <w:r w:rsidRPr="004B552C">
              <w:t>12</w:t>
            </w:r>
          </w:p>
        </w:tc>
        <w:tc>
          <w:tcPr>
            <w:tcW w:type="dxa" w:w="2410"/>
          </w:tcPr>
          <w:p w:rsidRDefault="000C4D2A" w:rsidP="00B71CF8" w:rsidR="000C4D2A" w:rsidRPr="004B552C">
            <w:pPr>
              <w:jc w:val="center"/>
            </w:pPr>
            <w:r w:rsidRPr="004B552C">
              <w:t>199.999,99 x 12%</w:t>
            </w:r>
          </w:p>
        </w:tc>
        <w:tc>
          <w:tcPr>
            <w:tcW w:type="dxa" w:w="1716"/>
          </w:tcPr>
          <w:p w:rsidRDefault="000C4D2A" w:rsidP="00B71CF8" w:rsidR="000C4D2A" w:rsidRPr="004B552C">
            <w:pPr>
              <w:jc w:val="right"/>
            </w:pPr>
            <w:r w:rsidRPr="004B552C">
              <w:t>23.999,99</w:t>
            </w:r>
          </w:p>
        </w:tc>
      </w:tr>
      <w:tr w:rsidTr="00B71CF8" w:rsidR="000C4D2A" w:rsidRPr="004B552C">
        <w:tc>
          <w:tcPr>
            <w:tcW w:type="dxa" w:w="5033"/>
          </w:tcPr>
          <w:p w:rsidRDefault="000C4D2A" w:rsidP="00B71CF8" w:rsidR="000C4D2A" w:rsidRPr="004B552C">
            <w:r w:rsidRPr="004B552C">
              <w:t>na razliku od               300.000,01 do 500.000,00</w:t>
            </w:r>
          </w:p>
        </w:tc>
        <w:tc>
          <w:tcPr>
            <w:tcW w:type="dxa" w:w="1029"/>
          </w:tcPr>
          <w:p w:rsidRDefault="000C4D2A" w:rsidP="00B71CF8" w:rsidR="000C4D2A" w:rsidRPr="004B552C">
            <w:pPr>
              <w:jc w:val="center"/>
            </w:pPr>
            <w:r w:rsidRPr="004B552C">
              <w:t>10</w:t>
            </w:r>
          </w:p>
        </w:tc>
        <w:tc>
          <w:tcPr>
            <w:tcW w:type="dxa" w:w="2410"/>
          </w:tcPr>
          <w:p w:rsidRDefault="000C4D2A" w:rsidP="00B71CF8" w:rsidR="000C4D2A" w:rsidRPr="004B552C">
            <w:pPr>
              <w:jc w:val="center"/>
            </w:pPr>
            <w:r w:rsidRPr="004B552C">
              <w:t>199.999,99 x 10%</w:t>
            </w:r>
          </w:p>
        </w:tc>
        <w:tc>
          <w:tcPr>
            <w:tcW w:type="dxa" w:w="1716"/>
          </w:tcPr>
          <w:p w:rsidRDefault="000C4D2A" w:rsidP="00B71CF8" w:rsidR="000C4D2A" w:rsidRPr="004B552C">
            <w:pPr>
              <w:jc w:val="right"/>
            </w:pPr>
            <w:r w:rsidRPr="004B552C">
              <w:t>19.999,99</w:t>
            </w:r>
          </w:p>
        </w:tc>
      </w:tr>
      <w:tr w:rsidTr="00B71CF8" w:rsidR="000C4D2A" w:rsidRPr="004B552C">
        <w:tc>
          <w:tcPr>
            <w:tcW w:type="dxa" w:w="5033"/>
          </w:tcPr>
          <w:p w:rsidRDefault="000C4D2A" w:rsidP="00B71CF8" w:rsidR="000C4D2A" w:rsidRPr="004B552C">
            <w:r w:rsidRPr="004B552C">
              <w:t>na razliku od            500.000,01 do 1.000.000,00</w:t>
            </w:r>
          </w:p>
        </w:tc>
        <w:tc>
          <w:tcPr>
            <w:tcW w:type="dxa" w:w="1029"/>
          </w:tcPr>
          <w:p w:rsidRDefault="000C4D2A" w:rsidP="00B71CF8" w:rsidR="000C4D2A" w:rsidRPr="004B552C">
            <w:pPr>
              <w:jc w:val="center"/>
            </w:pPr>
            <w:r w:rsidRPr="004B552C">
              <w:t>8</w:t>
            </w:r>
          </w:p>
        </w:tc>
        <w:tc>
          <w:tcPr>
            <w:tcW w:type="dxa" w:w="2410"/>
          </w:tcPr>
          <w:p w:rsidRDefault="000C4D2A" w:rsidP="00B71CF8" w:rsidR="000C4D2A" w:rsidRPr="004B552C">
            <w:pPr>
              <w:jc w:val="center"/>
            </w:pPr>
            <w:r w:rsidRPr="004B552C">
              <w:t>499.999,99 x 8%</w:t>
            </w:r>
          </w:p>
        </w:tc>
        <w:tc>
          <w:tcPr>
            <w:tcW w:type="dxa" w:w="1716"/>
          </w:tcPr>
          <w:p w:rsidRDefault="000C4D2A" w:rsidP="00B71CF8" w:rsidR="000C4D2A" w:rsidRPr="004B552C">
            <w:pPr>
              <w:jc w:val="right"/>
            </w:pPr>
            <w:r w:rsidRPr="004B552C">
              <w:t>39.999,99</w:t>
            </w:r>
          </w:p>
        </w:tc>
      </w:tr>
      <w:tr w:rsidTr="00B71CF8" w:rsidR="000C4D2A" w:rsidRPr="004B552C">
        <w:tc>
          <w:tcPr>
            <w:tcW w:type="dxa" w:w="5033"/>
            <w:tcBorders>
              <w:bottom w:space="0" w:sz="4" w:color="000000" w:val="single"/>
            </w:tcBorders>
          </w:tcPr>
          <w:p w:rsidRDefault="000C4D2A" w:rsidP="00B71CF8" w:rsidR="000C4D2A" w:rsidRPr="004B552C">
            <w:r w:rsidRPr="004B552C">
              <w:t xml:space="preserve">na razliku od         1.000.000,01 do </w:t>
            </w:r>
            <w:r>
              <w:t>3.021.078,29</w:t>
            </w:r>
          </w:p>
        </w:tc>
        <w:tc>
          <w:tcPr>
            <w:tcW w:type="dxa" w:w="1029"/>
          </w:tcPr>
          <w:p w:rsidRDefault="000C4D2A" w:rsidP="00B71CF8" w:rsidR="000C4D2A" w:rsidRPr="004B552C">
            <w:pPr>
              <w:jc w:val="center"/>
            </w:pPr>
            <w:r w:rsidRPr="004B552C">
              <w:t>7</w:t>
            </w:r>
          </w:p>
        </w:tc>
        <w:tc>
          <w:tcPr>
            <w:tcW w:type="dxa" w:w="2410"/>
            <w:tcBorders>
              <w:bottom w:space="0" w:sz="4" w:color="000000" w:val="single"/>
            </w:tcBorders>
          </w:tcPr>
          <w:p w:rsidRDefault="000C4D2A" w:rsidP="00B71CF8" w:rsidR="000C4D2A" w:rsidRPr="004B552C">
            <w:r>
              <w:t xml:space="preserve">  2.021.078,28</w:t>
            </w:r>
            <w:r w:rsidRPr="004B552C">
              <w:t xml:space="preserve"> x 7%</w:t>
            </w:r>
          </w:p>
        </w:tc>
        <w:tc>
          <w:tcPr>
            <w:tcW w:type="dxa" w:w="1716"/>
          </w:tcPr>
          <w:p w:rsidRDefault="000C4D2A" w:rsidP="00B71CF8" w:rsidR="000C4D2A" w:rsidRPr="004B552C">
            <w:pPr>
              <w:jc w:val="right"/>
            </w:pPr>
            <w:r>
              <w:t>141.754,48</w:t>
            </w:r>
          </w:p>
        </w:tc>
      </w:tr>
      <w:tr w:rsidTr="00B71CF8" w:rsidR="000C4D2A" w:rsidRPr="00ED0C35">
        <w:tc>
          <w:tcPr>
            <w:tcW w:type="dxa" w:w="5033"/>
            <w:tcBorders>
              <w:right w:val="nil"/>
            </w:tcBorders>
          </w:tcPr>
          <w:p w:rsidRDefault="000C4D2A" w:rsidP="00B71CF8" w:rsidR="000C4D2A" w:rsidRPr="00ED0C35"/>
        </w:tc>
        <w:tc>
          <w:tcPr>
            <w:tcW w:type="dxa" w:w="1029"/>
            <w:tcBorders>
              <w:left w:val="nil"/>
              <w:right w:val="nil"/>
            </w:tcBorders>
          </w:tcPr>
          <w:p w:rsidRDefault="000C4D2A" w:rsidP="00B71CF8" w:rsidR="000C4D2A" w:rsidRPr="00ED0C35">
            <w:pPr>
              <w:jc w:val="right"/>
            </w:pPr>
          </w:p>
        </w:tc>
        <w:tc>
          <w:tcPr>
            <w:tcW w:type="dxa" w:w="2410"/>
            <w:tcBorders>
              <w:left w:val="nil"/>
            </w:tcBorders>
          </w:tcPr>
          <w:p w:rsidRDefault="000C4D2A" w:rsidP="00B71CF8" w:rsidR="000C4D2A" w:rsidRPr="00ED0C35">
            <w:pPr>
              <w:jc w:val="center"/>
            </w:pPr>
            <w:r w:rsidRPr="00ED0C35">
              <w:t>U K U P N O</w:t>
            </w:r>
            <w:r>
              <w:t>:</w:t>
            </w:r>
          </w:p>
        </w:tc>
        <w:tc>
          <w:tcPr>
            <w:tcW w:type="dxa" w:w="1716"/>
          </w:tcPr>
          <w:p w:rsidRDefault="000C4D2A" w:rsidP="00B71CF8" w:rsidR="000C4D2A" w:rsidRPr="00ED0C35">
            <w:pPr>
              <w:jc w:val="right"/>
            </w:pPr>
            <w:r>
              <w:t>241.754,45</w:t>
            </w:r>
          </w:p>
        </w:tc>
      </w:tr>
    </w:tbl>
    <w:p w:rsidRDefault="000C4D2A" w:rsidP="000C4D2A" w:rsidR="000C4D2A">
      <w:pPr>
        <w:pStyle w:val="t-9-8"/>
        <w:numPr>
          <w:ilvl w:val="0"/>
          <w:numId w:val="13"/>
        </w:numPr>
        <w:jc w:val="both"/>
      </w:pPr>
      <w:r w:rsidRPr="00BA32BF">
        <w:t>S obzirom da  predmetni iznos unovčene stečajne mase od 352.328,60 kn čini 11,66% stečajne</w:t>
      </w:r>
      <w:r w:rsidRPr="004B552C">
        <w:t xml:space="preserve"> mase i unovčen je nakon stupanja na snagu Uredbe o kriterijima i načinu obračuna i plaćanja nagrade stečajnim upraviteljima (NN 105/15), stečajnom upravitelju pripada</w:t>
      </w:r>
      <w:r>
        <w:t xml:space="preserve"> razmjerni dio od</w:t>
      </w:r>
      <w:r w:rsidRPr="004B552C">
        <w:t xml:space="preserve"> </w:t>
      </w:r>
      <w:r>
        <w:t>11,66</w:t>
      </w:r>
      <w:r w:rsidRPr="004B552C">
        <w:t xml:space="preserve">% nagrade prema pravilima ove Uredbe/2015, odnosno bruto iznos od </w:t>
      </w:r>
      <w:r>
        <w:t>28.188,57</w:t>
      </w:r>
      <w:r w:rsidRPr="004B552C">
        <w:t xml:space="preserve"> kn (</w:t>
      </w:r>
      <w:r>
        <w:t>241.754,45</w:t>
      </w:r>
      <w:r w:rsidRPr="004B552C">
        <w:t xml:space="preserve"> kn x </w:t>
      </w:r>
      <w:r>
        <w:t>11,66</w:t>
      </w:r>
      <w:r w:rsidRPr="004B552C">
        <w:t>%)</w:t>
      </w:r>
      <w:r>
        <w:t xml:space="preserve">. </w:t>
      </w:r>
    </w:p>
    <w:p w:rsidRDefault="000C4D2A" w:rsidP="000C4D2A" w:rsidR="000C4D2A" w:rsidRPr="00413B4A">
      <w:pPr>
        <w:pStyle w:val="t-9-8"/>
        <w:ind w:left="360"/>
        <w:jc w:val="both"/>
      </w:pPr>
      <w:r>
        <w:t xml:space="preserve">St. upraviteljica je od </w:t>
      </w:r>
      <w:proofErr w:type="spellStart"/>
      <w:r>
        <w:t>razlučnog</w:t>
      </w:r>
      <w:proofErr w:type="spellEnd"/>
      <w:r>
        <w:t xml:space="preserve"> vjerovnika zatražila broj žiro računa na koji se ima prenijeti iznos od 301.123,60 kn ali do </w:t>
      </w:r>
      <w:r w:rsidR="00946FEB">
        <w:t xml:space="preserve">dana održavanja ročišta za diobu </w:t>
      </w:r>
      <w:proofErr w:type="spellStart"/>
      <w:r w:rsidR="00946FEB">
        <w:t>kupovnine</w:t>
      </w:r>
      <w:proofErr w:type="spellEnd"/>
      <w:r>
        <w:t xml:space="preserve"> isti se nisu očitovali te </w:t>
      </w:r>
      <w:r w:rsidR="00946FEB">
        <w:t>je predložila da se navedeni iznos</w:t>
      </w:r>
      <w:r>
        <w:t xml:space="preserve"> prenese na račun st. dužnika nakon čega će ona izvršiti isplatu </w:t>
      </w:r>
      <w:proofErr w:type="spellStart"/>
      <w:r>
        <w:t>razlučnom</w:t>
      </w:r>
      <w:proofErr w:type="spellEnd"/>
      <w:r>
        <w:t xml:space="preserve"> vjerovniku.</w:t>
      </w:r>
    </w:p>
    <w:p w:rsidRDefault="000C4D2A" w:rsidP="000C4D2A" w:rsidR="000C4D2A" w:rsidRPr="00E12664">
      <w:pPr>
        <w:ind w:left="360"/>
        <w:jc w:val="both"/>
      </w:pPr>
      <w:r w:rsidRPr="006D1BD3">
        <w:t xml:space="preserve">Slijedom navedenog, </w:t>
      </w:r>
      <w:r>
        <w:t xml:space="preserve">ukupni trošak od </w:t>
      </w:r>
      <w:proofErr w:type="spellStart"/>
      <w:r>
        <w:t>kupovnine</w:t>
      </w:r>
      <w:proofErr w:type="spellEnd"/>
      <w:r>
        <w:t xml:space="preserve"> za gore navedene nekretnine u iznosu od 51.205,00 kn prenijet će se </w:t>
      </w:r>
      <w:r w:rsidRPr="00E127AD">
        <w:rPr>
          <w:b/>
        </w:rPr>
        <w:t xml:space="preserve">na žiro račun stečajnog dužnika broj: </w:t>
      </w:r>
      <w:r w:rsidRPr="00E127AD">
        <w:rPr>
          <w:b/>
          <w:bCs/>
        </w:rPr>
        <w:t>HR83 2485 0031 1002 8822 4</w:t>
      </w:r>
      <w:r w:rsidRPr="00E127AD">
        <w:t xml:space="preserve"> </w:t>
      </w:r>
      <w:r w:rsidRPr="00E127AD">
        <w:rPr>
          <w:b/>
        </w:rPr>
        <w:t>kod Croatia Banka d.d.</w:t>
      </w:r>
      <w:r w:rsidRPr="00E127AD">
        <w:t xml:space="preserve">   </w:t>
      </w:r>
      <w:r>
        <w:t xml:space="preserve">a iznos od 301.123,60 kn </w:t>
      </w:r>
      <w:r w:rsidR="00946FEB">
        <w:t xml:space="preserve">koji pripada </w:t>
      </w:r>
      <w:proofErr w:type="spellStart"/>
      <w:r w:rsidR="00946FEB">
        <w:t>razlučnom</w:t>
      </w:r>
      <w:proofErr w:type="spellEnd"/>
      <w:r w:rsidR="00946FEB">
        <w:t xml:space="preserve"> vjerovniku RH MF Porezna uprava također će se </w:t>
      </w:r>
      <w:r>
        <w:t>prenijet</w:t>
      </w:r>
      <w:r w:rsidR="00946FEB">
        <w:t>i</w:t>
      </w:r>
      <w:r>
        <w:t xml:space="preserve"> </w:t>
      </w:r>
      <w:r w:rsidRPr="006D1BD3">
        <w:rPr>
          <w:b/>
        </w:rPr>
        <w:t>na žiro račun</w:t>
      </w:r>
      <w:r>
        <w:rPr>
          <w:b/>
        </w:rPr>
        <w:t>e</w:t>
      </w:r>
      <w:r w:rsidRPr="006D1BD3">
        <w:rPr>
          <w:b/>
        </w:rPr>
        <w:t xml:space="preserve"> </w:t>
      </w:r>
      <w:r>
        <w:rPr>
          <w:b/>
        </w:rPr>
        <w:t xml:space="preserve">stečajnog dužnika </w:t>
      </w:r>
      <w:r w:rsidRPr="00E127AD">
        <w:rPr>
          <w:b/>
        </w:rPr>
        <w:t xml:space="preserve">broj: </w:t>
      </w:r>
      <w:r w:rsidRPr="00E127AD">
        <w:rPr>
          <w:b/>
          <w:bCs/>
        </w:rPr>
        <w:t>HR83 2485 0031 1002 8822 4</w:t>
      </w:r>
      <w:r w:rsidRPr="00E127AD">
        <w:t xml:space="preserve"> </w:t>
      </w:r>
      <w:r w:rsidRPr="00E127AD">
        <w:rPr>
          <w:b/>
        </w:rPr>
        <w:t>kod Croatia Banka d.d.</w:t>
      </w:r>
      <w:r w:rsidRPr="00E127AD">
        <w:t xml:space="preserve"> </w:t>
      </w:r>
      <w:r>
        <w:t>a stečajna upraviteljica će nakon primitka navedenog iznosa na žiro račun</w:t>
      </w:r>
      <w:r w:rsidR="00946FEB">
        <w:t>u</w:t>
      </w:r>
      <w:r>
        <w:t xml:space="preserve"> stečajnog dužnika isti isplatiti vjerovniku</w:t>
      </w:r>
      <w:r w:rsidRPr="006D1BD3">
        <w:rPr>
          <w:b/>
        </w:rPr>
        <w:t xml:space="preserve"> RH MF Porezna uprava, Područni ured Osijek</w:t>
      </w:r>
      <w:r>
        <w:rPr>
          <w:b/>
        </w:rPr>
        <w:t>.</w:t>
      </w:r>
    </w:p>
    <w:p w:rsidRDefault="00EC3620" w:rsidP="00B57961" w:rsidR="00EC3620"/>
    <w:p w:rsidRDefault="001E4CA0" w:rsidP="001E4CA0" w:rsidR="00B57961">
      <w:pPr>
        <w:tabs>
          <w:tab w:pos="4536" w:val="center"/>
          <w:tab w:pos="6360" w:val="left"/>
        </w:tabs>
      </w:pPr>
      <w:r>
        <w:tab/>
      </w:r>
      <w:r w:rsidR="00752878">
        <w:t xml:space="preserve">U Osijeku </w:t>
      </w:r>
      <w:r w:rsidR="00946FEB">
        <w:t>20. studenog</w:t>
      </w:r>
      <w:r w:rsidR="00505EF5">
        <w:t xml:space="preserve"> 2017. g.</w:t>
      </w:r>
    </w:p>
    <w:p w:rsidRDefault="00EC3620" w:rsidP="001E4CA0" w:rsidR="00EC3620">
      <w:pPr>
        <w:tabs>
          <w:tab w:pos="4536" w:val="center"/>
          <w:tab w:pos="6360" w:val="left"/>
        </w:tabs>
      </w:pPr>
    </w:p>
    <w:p w:rsidRDefault="00EC3620" w:rsidP="00B57961" w:rsidR="00EC3620"/>
    <w:p w:rsidRDefault="00E4312E" w:rsidP="004015A4" w:rsidR="004015A4">
      <w:r>
        <w:t xml:space="preserve"> Zapisničar: Danijela Sekulić</w:t>
      </w:r>
      <w:r w:rsidR="004015A4">
        <w:t xml:space="preserve">                                                           STEČAJN</w:t>
      </w:r>
      <w:r w:rsidR="006E6DC7">
        <w:t>A SUTKINJA</w:t>
      </w:r>
    </w:p>
    <w:p w:rsidRDefault="004015A4" w:rsidP="004015A4" w:rsidR="00EC3620">
      <w:r>
        <w:t xml:space="preserve">                                  </w:t>
      </w:r>
      <w:r w:rsidR="0097525C">
        <w:t xml:space="preserve">        </w:t>
      </w:r>
      <w:r>
        <w:t xml:space="preserve">                                       </w:t>
      </w:r>
      <w:r w:rsidR="0097525C">
        <w:t xml:space="preserve">                             </w:t>
      </w:r>
      <w:r w:rsidR="006E6DC7">
        <w:t xml:space="preserve">  </w:t>
      </w:r>
      <w:r w:rsidR="0097525C">
        <w:t xml:space="preserve">   </w:t>
      </w:r>
      <w:r>
        <w:t>Nada Roso</w:t>
      </w:r>
    </w:p>
    <w:p w:rsidRDefault="00B57961" w:rsidP="00946FEB" w:rsidR="001E15EB">
      <w:pPr>
        <w:jc w:val="center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/>
    <w:p w:rsidRDefault="001E15EB" w:rsidP="00B57961" w:rsidR="001E15EB"/>
    <w:p w:rsidRDefault="00B57961" w:rsidP="00B57961" w:rsidR="00B57961">
      <w:r>
        <w:t>DNA</w:t>
      </w:r>
    </w:p>
    <w:p w:rsidRDefault="00286473" w:rsidP="00F532F9" w:rsidR="00752878">
      <w:pPr>
        <w:pStyle w:val="Odlomakpopisa"/>
        <w:numPr>
          <w:ilvl w:val="0"/>
          <w:numId w:val="3"/>
        </w:numPr>
      </w:pPr>
      <w:r>
        <w:t xml:space="preserve">St. upravitelj </w:t>
      </w:r>
      <w:r w:rsidR="00BA52AE">
        <w:t xml:space="preserve">Blanka </w:t>
      </w:r>
      <w:proofErr w:type="spellStart"/>
      <w:r w:rsidR="00BA52AE">
        <w:t>Gambiraža</w:t>
      </w:r>
      <w:proofErr w:type="spellEnd"/>
    </w:p>
    <w:p w:rsidRDefault="00EC3620" w:rsidP="00354434" w:rsidR="00EC3620">
      <w:pPr>
        <w:pStyle w:val="Odlomakpopisa"/>
        <w:numPr>
          <w:ilvl w:val="0"/>
          <w:numId w:val="3"/>
        </w:numPr>
      </w:pPr>
      <w:r>
        <w:t>ŽDO Osijek</w:t>
      </w:r>
    </w:p>
    <w:p w:rsidRDefault="00946FEB" w:rsidP="00354434" w:rsidR="00946FEB">
      <w:pPr>
        <w:pStyle w:val="Odlomakpopisa"/>
        <w:numPr>
          <w:ilvl w:val="0"/>
          <w:numId w:val="3"/>
        </w:numPr>
      </w:pPr>
      <w:r>
        <w:t>Računovodstvo – nakon pravomoćnosti</w:t>
      </w:r>
    </w:p>
    <w:p w:rsidRDefault="004015A4" w:rsidP="00354434" w:rsidR="00354434">
      <w:pPr>
        <w:pStyle w:val="Odlomakpopisa"/>
        <w:numPr>
          <w:ilvl w:val="0"/>
          <w:numId w:val="3"/>
        </w:numPr>
      </w:pPr>
      <w:r>
        <w:t>e-</w:t>
      </w:r>
      <w:proofErr w:type="spellStart"/>
      <w:r w:rsidR="00F532F9">
        <w:t>ogl</w:t>
      </w:r>
      <w:proofErr w:type="spellEnd"/>
      <w:r w:rsidR="00F532F9">
        <w:t>. pl.</w:t>
      </w:r>
    </w:p>
    <w:p w:rsidRDefault="00946FEB" w:rsidP="002E0E45" w:rsidR="002E0E45">
      <w:pPr>
        <w:pStyle w:val="Odlomakpopisa"/>
        <w:numPr>
          <w:ilvl w:val="0"/>
          <w:numId w:val="3"/>
        </w:numPr>
      </w:pPr>
      <w:r>
        <w:t>K-20.12.</w:t>
      </w:r>
    </w:p>
    <w:p w:rsidRDefault="00DB052E" w:rsidR="00DB052E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946FEB" w:rsidR="00946FEB"/>
    <w:p w:rsidRDefault="00586052" w:rsidP="0097122E" w:rsidR="00586052">
      <w:pPr>
        <w:ind w:firstLine="708"/>
      </w:pPr>
    </w:p>
    <w:p w:rsidRDefault="00586052" w:rsidP="00CA43B8" w:rsidR="00586052">
      <w:pPr>
        <w:ind w:firstLine="708"/>
      </w:pPr>
    </w:p>
    <w:p w:rsidRDefault="00586052" w:rsidP="000C3855" w:rsidR="00586052" w:rsidRPr="006D2AED">
      <w:pPr>
        <w:jc w:val="center"/>
      </w:pPr>
      <w:r>
        <w:lastRenderedPageBreak/>
        <w:t xml:space="preserve">                                                                                </w:t>
      </w:r>
      <w:r w:rsidR="00CA43B8">
        <w:t xml:space="preserve">                             </w:t>
      </w:r>
      <w:r>
        <w:t xml:space="preserve">  </w:t>
      </w:r>
      <w:bookmarkStart w:name="_GoBack" w:id="0"/>
      <w:bookmarkEnd w:id="0"/>
    </w:p>
    <w:p w:rsidRDefault="00586052" w:rsidP="00586052" w:rsidR="00586052" w:rsidRPr="005F1DCE">
      <w:pPr>
        <w:jc w:val="both"/>
      </w:pPr>
    </w:p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sectPr w:rsidR="0058605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26D" w:rsidP="00752878" w:rsidR="00DF626D">
      <w:r>
        <w:separator/>
      </w:r>
    </w:p>
  </w:endnote>
  <w:endnote w:id="0" w:type="continuationSeparator">
    <w:p w:rsidRDefault="00DF626D" w:rsidP="00752878" w:rsidR="00DF6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26D" w:rsidP="00752878" w:rsidR="00DF626D">
      <w:r>
        <w:separator/>
      </w:r>
    </w:p>
  </w:footnote>
  <w:footnote w:id="0" w:type="continuationSeparator">
    <w:p w:rsidRDefault="00DF626D" w:rsidP="00752878" w:rsidR="00DF62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3855">
          <w:rPr>
            <w:noProof/>
          </w:rPr>
          <w:t>5</w:t>
        </w:r>
        <w:r>
          <w:fldChar w:fldCharType="end"/>
        </w:r>
      </w:p>
    </w:sdtContent>
  </w:sdt>
  <w:p w:rsidRDefault="00946FEB" w:rsidP="00946FEB" w:rsidR="00946FEB">
    <w:pPr>
      <w:jc w:val="right"/>
    </w:pPr>
    <w:r>
      <w:t>6 St-638/11-154</w:t>
    </w:r>
  </w:p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6242B"/>
    <w:multiLevelType w:val="hybridMultilevel"/>
    <w:tmpl w:val="DB54B550"/>
    <w:lvl w:tplc="257450BE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A726D12"/>
    <w:multiLevelType w:val="hybridMultilevel"/>
    <w:tmpl w:val="BBEAAE6A"/>
    <w:lvl w:tplc="3F446186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5">
    <w:nsid w:val="2E414194"/>
    <w:multiLevelType w:val="hybridMultilevel"/>
    <w:tmpl w:val="35FE9CE8"/>
    <w:lvl w:tplc="E02C8CFC" w:ilvl="0">
      <w:start w:val="2"/>
      <w:numFmt w:val="decimal"/>
      <w:lvlText w:val="%1."/>
      <w:lvlJc w:val="left"/>
      <w:pPr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6">
    <w:nsid w:val="312B730E"/>
    <w:multiLevelType w:val="hybridMultilevel"/>
    <w:tmpl w:val="9AF4FD88"/>
    <w:lvl w:tplc="21FC2E54" w:ilvl="0">
      <w:numFmt w:val="bullet"/>
      <w:lvlText w:val="-"/>
      <w:lvlJc w:val="left"/>
      <w:pPr>
        <w:ind w:hanging="360" w:left="177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7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3F8F1B79"/>
    <w:multiLevelType w:val="hybridMultilevel"/>
    <w:tmpl w:val="2AEA9F7A"/>
    <w:lvl w:tplc="33628638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19C2517"/>
    <w:multiLevelType w:val="hybridMultilevel"/>
    <w:tmpl w:val="6F66F964"/>
    <w:lvl w:tplc="69FC6FEE" w:ilvl="0">
      <w:start w:val="16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02B1042"/>
    <w:multiLevelType w:val="hybridMultilevel"/>
    <w:tmpl w:val="409C18EC"/>
    <w:lvl w:tplc="73586470" w:ilvl="0">
      <w:start w:val="1"/>
      <w:numFmt w:val="lowerLetter"/>
      <w:lvlText w:val="%1)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DB2243B"/>
    <w:multiLevelType w:val="hybridMultilevel"/>
    <w:tmpl w:val="9D5ED05C"/>
    <w:lvl w:tplc="99D02958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7"/>
  </w:num>
  <w:num w:numId="5">
    <w:abstractNumId w:val="4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0"/>
  </w:num>
  <w:num w:numId="12">
    <w:abstractNumId w:val="12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1574C"/>
    <w:rsid w:val="000854AB"/>
    <w:rsid w:val="00097E35"/>
    <w:rsid w:val="000B127F"/>
    <w:rsid w:val="000B2061"/>
    <w:rsid w:val="000C3855"/>
    <w:rsid w:val="000C4D2A"/>
    <w:rsid w:val="000D1943"/>
    <w:rsid w:val="00104DD5"/>
    <w:rsid w:val="00162787"/>
    <w:rsid w:val="0016585B"/>
    <w:rsid w:val="00171F06"/>
    <w:rsid w:val="00193CDF"/>
    <w:rsid w:val="00194EFE"/>
    <w:rsid w:val="001E15EB"/>
    <w:rsid w:val="001E4CA0"/>
    <w:rsid w:val="00224E2B"/>
    <w:rsid w:val="00231ADE"/>
    <w:rsid w:val="00286473"/>
    <w:rsid w:val="002B4B69"/>
    <w:rsid w:val="002E0E45"/>
    <w:rsid w:val="002E476F"/>
    <w:rsid w:val="00342CA8"/>
    <w:rsid w:val="00354434"/>
    <w:rsid w:val="00354FE8"/>
    <w:rsid w:val="003A398E"/>
    <w:rsid w:val="003F078B"/>
    <w:rsid w:val="003F3564"/>
    <w:rsid w:val="004015A4"/>
    <w:rsid w:val="00411B27"/>
    <w:rsid w:val="004518E0"/>
    <w:rsid w:val="00455791"/>
    <w:rsid w:val="004571B5"/>
    <w:rsid w:val="004D33F6"/>
    <w:rsid w:val="004D7066"/>
    <w:rsid w:val="00505EF5"/>
    <w:rsid w:val="00533068"/>
    <w:rsid w:val="00572E08"/>
    <w:rsid w:val="00573E91"/>
    <w:rsid w:val="00586052"/>
    <w:rsid w:val="005A270B"/>
    <w:rsid w:val="00613023"/>
    <w:rsid w:val="00644869"/>
    <w:rsid w:val="00650C92"/>
    <w:rsid w:val="006E5710"/>
    <w:rsid w:val="006E6DC7"/>
    <w:rsid w:val="00752878"/>
    <w:rsid w:val="00756BEB"/>
    <w:rsid w:val="00756F2C"/>
    <w:rsid w:val="007F60F2"/>
    <w:rsid w:val="007F7999"/>
    <w:rsid w:val="008214D8"/>
    <w:rsid w:val="0086789B"/>
    <w:rsid w:val="008920B6"/>
    <w:rsid w:val="00892557"/>
    <w:rsid w:val="008A371A"/>
    <w:rsid w:val="008C5AD0"/>
    <w:rsid w:val="008D5DEB"/>
    <w:rsid w:val="00924F04"/>
    <w:rsid w:val="0093692A"/>
    <w:rsid w:val="00946FEB"/>
    <w:rsid w:val="0097122E"/>
    <w:rsid w:val="0097525C"/>
    <w:rsid w:val="00976B60"/>
    <w:rsid w:val="009D01E2"/>
    <w:rsid w:val="00A53137"/>
    <w:rsid w:val="00A57BF1"/>
    <w:rsid w:val="00A766E0"/>
    <w:rsid w:val="00AB57AB"/>
    <w:rsid w:val="00B10045"/>
    <w:rsid w:val="00B57961"/>
    <w:rsid w:val="00B70336"/>
    <w:rsid w:val="00B90248"/>
    <w:rsid w:val="00BA2CDE"/>
    <w:rsid w:val="00BA52AE"/>
    <w:rsid w:val="00BC4D67"/>
    <w:rsid w:val="00BE2014"/>
    <w:rsid w:val="00C06C57"/>
    <w:rsid w:val="00C910E8"/>
    <w:rsid w:val="00CA212B"/>
    <w:rsid w:val="00CA38CE"/>
    <w:rsid w:val="00CA43B8"/>
    <w:rsid w:val="00CB7E2B"/>
    <w:rsid w:val="00CC0039"/>
    <w:rsid w:val="00CD078D"/>
    <w:rsid w:val="00CE32DE"/>
    <w:rsid w:val="00CF78A7"/>
    <w:rsid w:val="00D02CEF"/>
    <w:rsid w:val="00D361EE"/>
    <w:rsid w:val="00D4507C"/>
    <w:rsid w:val="00D53248"/>
    <w:rsid w:val="00D5479F"/>
    <w:rsid w:val="00D732C9"/>
    <w:rsid w:val="00D92E59"/>
    <w:rsid w:val="00DB052E"/>
    <w:rsid w:val="00DB135F"/>
    <w:rsid w:val="00DC1E42"/>
    <w:rsid w:val="00DD759E"/>
    <w:rsid w:val="00DE3C0B"/>
    <w:rsid w:val="00DF626D"/>
    <w:rsid w:val="00E34F62"/>
    <w:rsid w:val="00E4312E"/>
    <w:rsid w:val="00E57A63"/>
    <w:rsid w:val="00E94A15"/>
    <w:rsid w:val="00EC3620"/>
    <w:rsid w:val="00ED0369"/>
    <w:rsid w:val="00EE4459"/>
    <w:rsid w:val="00F168F0"/>
    <w:rsid w:val="00F234F0"/>
    <w:rsid w:val="00F532F9"/>
    <w:rsid w:val="00F55ABE"/>
    <w:rsid w:val="00FE2D9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cs="Tahoma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Autospacing="true" w:after="100" w:beforeAutospacing="true" w:before="100"/>
    </w:pPr>
    <w:rPr>
      <w:rFonts w:eastAsiaTheme="minorHAnsi"/>
    </w:rPr>
  </w:style>
  <w:style w:styleId="Bezproreda" w:type="paragraph">
    <w:name w:val="No Spacing"/>
    <w:uiPriority w:val="1"/>
    <w:qFormat/>
    <w:rsid w:val="007F7999"/>
    <w:rPr>
      <w:rFonts w:eastAsia="Calibri" w:hAnsi="Calibri" w:ascii="Calibri"/>
      <w:sz w:val="22"/>
      <w:szCs w:val="22"/>
    </w:rPr>
  </w:style>
  <w:style w:customStyle="true" w:styleId="t-9-8" w:type="paragraph">
    <w:name w:val="t-9-8"/>
    <w:basedOn w:val="Normal"/>
    <w:rsid w:val="000C4D2A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C38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C385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C385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85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85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ascii="Tahoma" w:cs="Tahoma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="100" w:afterAutospacing="1" w:before="100" w:beforeAutospacing="1"/>
    </w:pPr>
    <w:rPr>
      <w:rFonts w:eastAsiaTheme="minorHAnsi"/>
    </w:rPr>
  </w:style>
  <w:style w:styleId="Bezproreda" w:type="paragraph">
    <w:name w:val="No Spacing"/>
    <w:uiPriority w:val="1"/>
    <w:qFormat/>
    <w:rsid w:val="007F7999"/>
    <w:rPr>
      <w:rFonts w:ascii="Calibri" w:eastAsia="Calibri" w:hAnsi="Calibri"/>
      <w:sz w:val="22"/>
      <w:szCs w:val="22"/>
    </w:rPr>
  </w:style>
  <w:style w:customStyle="1" w:styleId="t-9-8" w:type="paragraph">
    <w:name w:val="t-9-8"/>
    <w:basedOn w:val="Normal"/>
    <w:rsid w:val="000C4D2A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C38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C385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C385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85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85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283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168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132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31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2011.</izvorni_sadrzaj>
    <derivirana_varijabla naziv="DomainObject.Predmet.DatumOsnivanja_1">16.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St-638/2011</izvorni_sadrzaj>
    <derivirana_varijabla naziv="DomainObject.Predmet.OznakaBroj_1">St-638/2011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SREĆA I SPAS d.o.o. za projektiranje, proizvodnju, izgradnju i montažu objekata i postrojenja</izvorni_sadrzaj>
    <derivirana_varijabla naziv="DomainObject.Predmet.ProtustrankaFormated_1">  SREĆA I SPAS d.o.o. za projektiranje, proizvodnju, izgradnju i montažu objekata i postrojenja</derivirana_varijabla>
  </DomainObject.Predmet.ProtustrankaFormated>
  <DomainObject.Predmet.ProtustrankaFormatedOIB>
    <izvorni_sadrzaj>  SREĆA I SPAS d.o.o. za projektiranje, proizvodnju, izgradnju i montažu objekata i postrojenja, OIB 16336529667</izvorni_sadrzaj>
    <derivirana_varijabla naziv="DomainObject.Predmet.ProtustrankaFormatedOIB_1">  SREĆA I SPAS d.o.o. za projektiranje, proizvodnju, izgradnju i montažu objekata i postrojenja, OIB 16336529667</derivirana_varijabla>
  </DomainObject.Predmet.ProtustrankaFormatedOIB>
  <DomainObject.Predmet.ProtustrankaFormatedWithAdress>
    <izvorni_sadrzaj> SREĆA I SPAS d.o.o. za projektiranje, proizvodnju, izgradnju i montažu objekata i postrojenja, Ante Starčevića 86/a, Antunovac</izvorni_sadrzaj>
    <derivirana_varijabla naziv="DomainObject.Predmet.ProtustrankaFormatedWithAdress_1"> SREĆA I SPAS d.o.o. za projektiranje, proizvodnju, izgradnju i montažu objekata i postrojenja, Ante Starčevića 86/a, Antunovac</derivirana_varijabla>
  </DomainObject.Predmet.ProtustrankaFormatedWithAdress>
  <DomainObject.Predmet.ProtustrankaFormatedWithAdressOIB>
    <izvorni_sadrzaj> SREĆA I SPAS d.o.o. za projektiranje, proizvodnju, izgradnju i montažu objekata i postrojenja, OIB 16336529667, Ante Starčevića 86/a, Antunovac</izvorni_sadrzaj>
    <derivirana_varijabla naziv="DomainObject.Predmet.ProtustrankaFormatedWithAdressOIB_1"> SREĆA I SPAS d.o.o. za projektiranje, proizvodnju, izgradnju i montažu objekata i postrojenja, OIB 16336529667, Ante Starčevića 86/a, Antunovac</derivirana_varijabla>
  </DomainObject.Predmet.ProtustrankaFormatedWithAdressOIB>
  <DomainObject.Predmet.ProtustrankaWithAdress>
    <izvorni_sadrzaj>SREĆA I SPAS d.o.o. za projektiranje, proizvodnju, izgradnju i montažu objekata i postrojenja Ante Starčevića 86/a, Antunovac</izvorni_sadrzaj>
    <derivirana_varijabla naziv="DomainObject.Predmet.ProtustrankaWithAdress_1">SREĆA I SPAS d.o.o. za projektiranje, proizvodnju, izgradnju i montažu objekata i postrojenja Ante Starčevića 86/a, Antunovac</derivirana_varijabla>
  </DomainObject.Predmet.ProtustrankaWithAdress>
  <DomainObject.Predmet.ProtustrankaWithAdressOIB>
    <izvorni_sadrzaj>SREĆA I SPAS d.o.o. za projektiranje, proizvodnju, izgradnju i montažu objekata i postrojenja, OIB 16336529667, Ante Starčevića 86/a, Antunovac</izvorni_sadrzaj>
    <derivirana_varijabla naziv="DomainObject.Predmet.ProtustrankaWithAdressOIB_1">SREĆA I SPAS d.o.o. za projektiranje, proizvodnju, izgradnju i montažu objekata i postrojenja, OIB 16336529667, Ante Starčevića 86/a, Antunovac</derivirana_varijabla>
  </DomainObject.Predmet.ProtustrankaWithAdressOIB>
  <DomainObject.Predmet.ProtustrankaNazivFormated>
    <izvorni_sadrzaj>SREĆA I SPAS d.o.o. za projektiranje, proizvodnju, izgradnju i montažu objekata i postrojenja</izvorni_sadrzaj>
    <derivirana_varijabla naziv="DomainObject.Predmet.ProtustrankaNazivFormated_1">SREĆA I SPAS d.o.o. za projektiranje, proizvodnju, izgradnju i montažu objekata i postrojenja</derivirana_varijabla>
  </DomainObject.Predmet.ProtustrankaNazivFormated>
  <DomainObject.Predmet.ProtustrankaNazivFormatedOIB>
    <izvorni_sadrzaj>SREĆA I SPAS d.o.o. za projektiranje, proizvodnju, izgradnju i montažu objekata i postrojenja, OIB 16336529667</izvorni_sadrzaj>
    <derivirana_varijabla naziv="DomainObject.Predmet.ProtustrankaNazivFormatedOIB_1">SREĆA I SPAS d.o.o. za projektiranje, proizvodnju, izgradnju i montažu objekata i postrojenja, OIB 16336529667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ODJEVJETNIŠTVO</izvorni_sadrzaj>
    <derivirana_varijabla naziv="DomainObject.Predmet.StrankaFormated_1">  RH MF PU PODRUČNI URED OSIJEK zastupanog po punomoćniku ŽUPANIJSKO DRŽAVNO ODJEVJETNIŠTVO</derivirana_varijabla>
  </DomainObject.Predmet.StrankaFormated>
  <DomainObject.Predmet.StrankaFormatedOIB>
    <izvorni_sadrzaj>  RH MF PU PODRUČNI URED OSIJEK, OIB 18683136487 zastupanog po punomoćniku ŽUPANIJSKO DRŽAVNO ODJEVJETNIŠTVO</izvorni_sadrzaj>
    <derivirana_varijabla naziv="DomainObject.Predmet.StrankaFormatedOIB_1">  RH MF PU PODRUČNI URED OSIJEK, OIB 18683136487 zastupanog po punomoćniku ŽUPANIJSKO DRŽAVNO ODJEVJETNIŠTVO</derivirana_varijabla>
  </DomainObject.Predmet.StrankaFormatedOIB>
  <DomainObject.Predmet.StrankaFormatedWithAdress>
    <izvorni_sadrzaj> RH MF PU PODRUČNI URED OSIJEK zastupanog po punomoćniku ŽUPANIJSKO DRŽAVNO ODJEVJETNIŠTVO</izvorni_sadrzaj>
    <derivirana_varijabla naziv="DomainObject.Predmet.StrankaFormatedWithAdress_1"> RH MF PU PODRUČNI URED OSIJEK zastupanog po punomoćniku ŽUPANIJSKO DRŽAVNO ODJEVJETNIŠTVO</derivirana_varijabla>
  </DomainObject.Predmet.StrankaFormatedWithAdress>
  <DomainObject.Predmet.StrankaFormatedWithAdressOIB>
    <izvorni_sadrzaj> RH MF PU PODRUČNI URED OSIJEK, OIB 18683136487 zastupanog po punomoćniku ŽUPANIJSKO DRŽAVNO ODJEVJETNIŠTVO</izvorni_sadrzaj>
    <derivirana_varijabla naziv="DomainObject.Predmet.StrankaFormatedWithAdressOIB_1"> RH MF PU PODRUČNI URED OSIJEK, OIB 18683136487 zastupanog po punomoćniku ŽUPANIJSKO DRŽAVNO ODJEVJETNIŠTVO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ODJEVJETNIŠTVO</item>
    </izvorni_sadrzaj>
    <derivirana_varijabla naziv="DomainObject.Predmet.StrankaListFormated_1">
      <item>RH MF PU PODRUČNI URED OSIJEK zastupanog po punomoćniku ŽUPANIJSKO DRŽAVNO ODJEVJETNIŠTVO</item>
    </derivirana_varijabla>
  </DomainObject.Predmet.StrankaListFormated>
  <DomainObject.Predmet.StrankaListFormatedOIB>
    <izvorni_sadrzaj>
      <item>RH MF PU PODRUČNI URED OSIJEK, OIB 18683136487 zastupanog po punomoćniku ŽUPANIJSKO DRŽAVNO ODJEVJETNIŠTVO</item>
    </izvorni_sadrzaj>
    <derivirana_varijabla naziv="DomainObject.Predmet.StrankaListFormatedOIB_1">
      <item>RH MF PU PODRUČNI URED OSIJEK, OIB 18683136487 zastupanog po punomoćniku ŽUPANIJSKO DRŽAVNO ODJEVJETNIŠTVO</item>
    </derivirana_varijabla>
  </DomainObject.Predmet.StrankaListFormatedOIB>
  <DomainObject.Predmet.StrankaListFormatedWithAdress>
    <izvorni_sadrzaj>
      <item>RH MF PU PODRUČNI URED OSIJEK zastupanog po punomoćniku ŽUPANIJSKO DRŽAVNO ODJEVJETNIŠTVO</item>
    </izvorni_sadrzaj>
    <derivirana_varijabla naziv="DomainObject.Predmet.StrankaListFormatedWithAdress_1">
      <item>RH MF PU PODRUČNI URED OSIJEK zastupanog po punomoćniku ŽUPANIJSKO DRŽAVNO ODJEVJETNIŠTVO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ODJEVJETNIŠTVO</item>
    </izvorni_sadrzaj>
    <derivirana_varijabla naziv="DomainObject.Predmet.StrankaListFormatedWithAdressOIB_1">
      <item>RH MF PU PODRUČNI URED OSIJEK, OIB 18683136487 zastupanog po punomoćniku ŽUPANIJSKO DRŽAVNO ODJEVJETNIŠTVO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SREĆA I SPAS d.o.o. za projektiranje, proizvodnju, izgradnju i montažu objekata i postrojenja</item>
    </izvorni_sadrzaj>
    <derivirana_varijabla naziv="DomainObject.Predmet.ProtuStrankaListFormated_1">
      <item>SREĆA I SPAS d.o.o. za projektiranje, proizvodnju, izgradnju i montažu objekata i postrojenja</item>
    </derivirana_varijabla>
  </DomainObject.Predmet.ProtuStrankaListFormated>
  <DomainObject.Predmet.ProtuStrankaListFormatedOIB>
    <izvorni_sadrzaj>
      <item>SREĆA I SPAS d.o.o. za projektiranje, proizvodnju, izgradnju i montažu objekata i postrojenja, OIB 16336529667</item>
    </izvorni_sadrzaj>
    <derivirana_varijabla naziv="DomainObject.Predmet.ProtuStrankaListFormatedOIB_1">
      <item>SREĆA I SPAS d.o.o. za projektiranje, proizvodnju, izgradnju i montažu objekata i postrojenja, OIB 16336529667</item>
    </derivirana_varijabla>
  </DomainObject.Predmet.ProtuStrankaListFormatedOIB>
  <DomainObject.Predmet.ProtuStrankaListFormatedWithAdress>
    <izvorni_sadrzaj>
      <item>SREĆA I SPAS d.o.o. za projektiranje, proizvodnju, izgradnju i montažu objekata i postrojenja, Ante Starčevića 86/a, Antunovac</item>
    </izvorni_sadrzaj>
    <derivirana_varijabla naziv="DomainObject.Predmet.ProtuStrankaListFormatedWithAdress_1">
      <item>SREĆA I SPAS d.o.o. za projektiranje, proizvodnju, izgradnju i montažu objekata i postrojenja, Ante Starčevića 86/a, Antunovac</item>
    </derivirana_varijabla>
  </DomainObject.Predmet.ProtuStrankaListFormatedWithAdress>
  <DomainObject.Predmet.ProtuStrankaListFormatedWithAdressOIB>
    <izvorni_sadrzaj>
      <item>SREĆA I SPAS d.o.o. za projektiranje, proizvodnju, izgradnju i montažu objekata i postrojenja, OIB 16336529667, Ante Starčevića 86/a, Antunovac</item>
    </izvorni_sadrzaj>
    <derivirana_varijabla naziv="DomainObject.Predmet.ProtuStrankaListFormatedWithAdressOIB_1">
      <item>SREĆA I SPAS d.o.o. za projektiranje, proizvodnju, izgradnju i montažu objekata i postrojenja, OIB 16336529667, Ante Starčevića 86/a, Antunovac</item>
    </derivirana_varijabla>
  </DomainObject.Predmet.ProtuStrankaListFormatedWithAdressOIB>
  <DomainObject.Predmet.ProtuStrankaListNazivFormated>
    <izvorni_sadrzaj>
      <item>SREĆA I SPAS d.o.o. za projektiranje, proizvodnju, izgradnju i montažu objekata i postrojenja</item>
    </izvorni_sadrzaj>
    <derivirana_varijabla naziv="DomainObject.Predmet.ProtuStrankaListNazivFormated_1">
      <item>SREĆA I SPAS d.o.o. za projektiranje, proizvodnju, izgradnju i montažu objekata i postrojenja</item>
    </derivirana_varijabla>
  </DomainObject.Predmet.ProtuStrankaListNazivFormated>
  <DomainObject.Predmet.ProtuStrankaListNazivFormatedOIB>
    <izvorni_sadrzaj>
      <item>SREĆA I SPAS d.o.o. za projektiranje, proizvodnju, izgradnju i montažu objekata i postrojenja, OIB 16336529667</item>
    </izvorni_sadrzaj>
    <derivirana_varijabla naziv="DomainObject.Predmet.ProtuStrankaListNazivFormatedOIB_1">
      <item>SREĆA I SPAS d.o.o. za projektiranje, proizvodnju, izgradnju i montažu objekata i postrojenja, OIB 16336529667</item>
    </derivirana_varijabla>
  </DomainObject.Predmet.ProtuStrankaListNazivFormatedOIB>
  <DomainObject.Predmet.OstaliListFormated>
    <izvorni_sadrzaj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Formated_1"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Formated>
  <DomainObject.Predmet.OstaliListFormatedOIB>
    <izvorni_sadrzaj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FormatedOIB_1"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FormatedOIB>
  <DomainObject.Predmet.OstaliListFormatedWithAdress>
    <izvorni_sadrzaj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_1"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>
  <DomainObject.Predmet.OstaliListFormatedWithAdressOIB>
    <izvorni_sadrzaj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OIB_1"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OIB>
  <DomainObject.Predmet.OstaliListNazivFormated>
    <izvorni_sadrzaj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NazivFormated_1"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NazivFormated>
  <DomainObject.Predmet.OstaliListNazivFormatedOIB>
    <izvorni_sadrzaj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NazivFormatedOIB_1"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SREĆA I SPAS d.o.o. za projektiranje, proizvodnju, izgradnju i montažu objekata i postrojenja</izvorni_sadrzaj>
    <derivirana_varijabla naziv="DomainObject.Predmet.ProtustrankaIDrugi_1">SREĆA I SPAS d.o.o. za projektiranje, proizvodnju, izgradnju i montažu objekata i postrojenja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SREĆA I SPAS d.o.o. za projektiranje, proizvodnju, izgradnju i montažu objekata i postrojenja, OIB 16336529667, Ante Starčevića 86/a, Antunovac</izvorni_sadrzaj>
    <derivirana_varijabla naziv="DomainObject.Predmet.ProtustrankaIDrugiAdressOIB_1">SREĆA I SPAS d.o.o. za projektiranje, proizvodnju, izgradnju i montažu objekata i postrojenja, OIB 16336529667, Ante Starčevića 86/a,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SudioniciListNaziv_1"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SudioniciListNaziv>
  <DomainObject.Predmet.SudioniciListAdressOIB>
    <izvorni_sadrzaj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izvorni_sadrzaj>
    <derivirana_varijabla naziv="DomainObject.Predmet.SudioniciListAdressOIB_1"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16336529667</item>
      <item>, OIB null</item>
      <item>, OIB 18683136487</item>
      <item>, OIB 81085118009</item>
      <item>, OIB 85821130368</item>
      <item>, OIB null</item>
      <item>, OIB null</item>
      <item>, OIB null</item>
    </izvorni_sadrzaj>
    <derivirana_varijabla naziv="DomainObject.Predmet.SudioniciListNazivOIB_1">
      <item>, OIB 16336529667</item>
      <item>, OIB null</item>
      <item>, OIB 18683136487</item>
      <item>, OIB 81085118009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FD8B37-30E5-42AC-A3F3-131316F9C9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1218</properties:Words>
  <properties:Characters>6454</properties:Characters>
  <properties:Lines>221</properties:Lines>
  <properties:Paragraphs>69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2017-11-20T07:04:00Z</dcterms:created>
  <dc:creator>wsadmin</dc:creator>
  <cp:lastModifiedBy>Danijela Sekulić</cp:lastModifiedBy>
  <cp:lastPrinted>2017-11-20T08:20:00Z</cp:lastPrinted>
  <dcterms:modified xmlns:xsi="http://www.w3.org/2001/XMLSchema-instance" xsi:type="dcterms:W3CDTF">2017-11-20T08:20:00Z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