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18154" w14:paraId="4d18154" w:rsidRDefault="00B314E8" w:rsidR="00B314E8" w:rsidRPr="004C24F6">
      <w:pPr>
        <w15:collapsed w:val="false"/>
        <w:rPr>
          <w:rFonts w:hAnsi="Times New Roman" w:ascii="Times New Roman"/>
          <w:noProof w:val="false"/>
          <w:szCs w:val="24"/>
        </w:rPr>
      </w:pPr>
      <w:bookmarkStart w:name="_GoBack" w:id="0"/>
      <w:bookmarkEnd w:id="0"/>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008A72D3" w:rsidRPr="004C24F6">
        <w:rPr>
          <w:rFonts w:hAnsi="Times New Roman" w:ascii="Times New Roman"/>
          <w:noProof w:val="false"/>
          <w:szCs w:val="24"/>
        </w:rPr>
        <w:t xml:space="preserve">   4 </w:t>
      </w:r>
      <w:r w:rsidRPr="004C24F6">
        <w:rPr>
          <w:rFonts w:hAnsi="Times New Roman" w:ascii="Times New Roman"/>
          <w:noProof w:val="false"/>
          <w:szCs w:val="24"/>
        </w:rPr>
        <w:t>St-</w:t>
      </w:r>
      <w:r w:rsidR="00DA0E56">
        <w:rPr>
          <w:rFonts w:hAnsi="Times New Roman" w:ascii="Times New Roman"/>
          <w:noProof w:val="false"/>
          <w:szCs w:val="24"/>
        </w:rPr>
        <w:t>3</w:t>
      </w:r>
      <w:r w:rsidR="00CA176A">
        <w:rPr>
          <w:rFonts w:hAnsi="Times New Roman" w:ascii="Times New Roman"/>
          <w:noProof w:val="false"/>
          <w:szCs w:val="24"/>
        </w:rPr>
        <w:t>347</w:t>
      </w:r>
      <w:r w:rsidR="005B5EFC" w:rsidRPr="004C24F6">
        <w:rPr>
          <w:rFonts w:hAnsi="Times New Roman" w:ascii="Times New Roman"/>
          <w:noProof w:val="false"/>
          <w:szCs w:val="24"/>
        </w:rPr>
        <w:t>/16</w:t>
      </w:r>
    </w:p>
    <w:p w:rsidRDefault="00014045" w:rsidR="00B314E8" w:rsidRPr="004C24F6">
      <w:pPr>
        <w:rPr>
          <w:rFonts w:hAnsi="Times New Roman" w:ascii="Times New Roman"/>
          <w:noProof w:val="false"/>
          <w:szCs w:val="24"/>
        </w:rPr>
      </w:pPr>
      <w:r w:rsidRPr="004C24F6">
        <w:rPr>
          <w:rFonts w:hAnsi="Times New Roman" w:ascii="Times New Roman"/>
        </w:rPr>
        <w:drawing>
          <wp:inline distR="0" distL="0" distB="0" distT="0">
            <wp:extent cy="959485" cx="715010"/>
            <wp:effectExtent b="0" r="889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15010"/>
                    </a:xfrm>
                    <a:prstGeom prst="rect">
                      <a:avLst/>
                    </a:prstGeom>
                    <a:noFill/>
                    <a:ln>
                      <a:noFill/>
                    </a:ln>
                  </pic:spPr>
                </pic:pic>
              </a:graphicData>
            </a:graphic>
          </wp:inline>
        </w:drawing>
      </w:r>
    </w:p>
    <w:p w:rsidRDefault="00445B6F" w:rsidR="00B314E8" w:rsidRPr="004C24F6">
      <w:pPr>
        <w:rPr>
          <w:rFonts w:hAnsi="Times New Roman" w:ascii="Times New Roman"/>
          <w:noProof w:val="false"/>
          <w:szCs w:val="24"/>
        </w:rPr>
      </w:pPr>
      <w:r w:rsidRPr="004C24F6">
        <w:rPr>
          <w:rFonts w:hAnsi="Times New Roman" w:ascii="Times New Roman"/>
          <w:noProof w:val="false"/>
          <w:szCs w:val="24"/>
        </w:rPr>
        <w:t xml:space="preserve">REUBLIKA HRVATSKA </w:t>
      </w:r>
    </w:p>
    <w:p w:rsidRDefault="00445B6F" w:rsidR="00445B6F" w:rsidRPr="004C24F6">
      <w:pPr>
        <w:rPr>
          <w:rFonts w:hAnsi="Times New Roman" w:ascii="Times New Roman"/>
          <w:noProof w:val="false"/>
          <w:szCs w:val="24"/>
        </w:rPr>
      </w:pPr>
      <w:r w:rsidRPr="004C24F6">
        <w:rPr>
          <w:rFonts w:hAnsi="Times New Roman" w:ascii="Times New Roman"/>
          <w:noProof w:val="false"/>
          <w:szCs w:val="24"/>
        </w:rPr>
        <w:t xml:space="preserve">TRGOVAČKI SUD U ZAGREBU </w:t>
      </w:r>
    </w:p>
    <w:p w:rsidRDefault="00445B6F" w:rsidR="00445B6F" w:rsidRPr="004C24F6">
      <w:pPr>
        <w:rPr>
          <w:rFonts w:hAnsi="Times New Roman" w:ascii="Times New Roman"/>
          <w:noProof w:val="false"/>
          <w:szCs w:val="24"/>
        </w:rPr>
      </w:pPr>
      <w:r w:rsidRPr="004C24F6">
        <w:rPr>
          <w:rFonts w:hAnsi="Times New Roman" w:ascii="Times New Roman"/>
          <w:noProof w:val="false"/>
          <w:szCs w:val="24"/>
        </w:rPr>
        <w:t xml:space="preserve">STALNA SLUŽBA </w:t>
      </w:r>
    </w:p>
    <w:p w:rsidRDefault="00445B6F" w:rsidR="00B314E8" w:rsidRPr="004C24F6">
      <w:pPr>
        <w:rPr>
          <w:rFonts w:hAnsi="Times New Roman" w:ascii="Times New Roman"/>
          <w:noProof w:val="false"/>
          <w:szCs w:val="24"/>
        </w:rPr>
      </w:pPr>
      <w:r w:rsidRPr="004C24F6">
        <w:rPr>
          <w:rFonts w:hAnsi="Times New Roman" w:ascii="Times New Roman"/>
          <w:noProof w:val="false"/>
          <w:szCs w:val="24"/>
        </w:rPr>
        <w:t xml:space="preserve">Karlovac, </w:t>
      </w:r>
      <w:r w:rsidR="00014045" w:rsidRPr="004C24F6">
        <w:rPr>
          <w:rFonts w:hAnsi="Times New Roman" w:ascii="Times New Roman"/>
          <w:noProof w:val="false"/>
          <w:szCs w:val="24"/>
        </w:rPr>
        <w:t>Ljudevita Šestića 4</w:t>
      </w:r>
    </w:p>
    <w:p w:rsidRDefault="00B314E8" w:rsidR="00B314E8" w:rsidRPr="004C24F6">
      <w:pPr>
        <w:rPr>
          <w:rFonts w:hAnsi="Times New Roman" w:ascii="Times New Roman"/>
          <w:noProof w:val="false"/>
          <w:szCs w:val="24"/>
        </w:rPr>
      </w:pPr>
    </w:p>
    <w:p w:rsidRDefault="00445B6F" w:rsidP="00445B6F" w:rsidR="005A0E12" w:rsidRPr="004C24F6">
      <w:pPr>
        <w:jc w:val="center"/>
        <w:rPr>
          <w:rFonts w:hAnsi="Times New Roman" w:ascii="Times New Roman"/>
          <w:noProof w:val="false"/>
          <w:szCs w:val="24"/>
        </w:rPr>
      </w:pPr>
      <w:r w:rsidRPr="004C24F6">
        <w:rPr>
          <w:rFonts w:hAnsi="Times New Roman" w:ascii="Times New Roman"/>
          <w:noProof w:val="false"/>
          <w:szCs w:val="24"/>
        </w:rPr>
        <w:t>REPUBLIKA HRVATSKA</w:t>
      </w:r>
    </w:p>
    <w:p w:rsidRDefault="008A72D3" w:rsidP="008A72D3" w:rsidR="008A72D3" w:rsidRPr="004C24F6">
      <w:pPr>
        <w:jc w:val="center"/>
        <w:rPr>
          <w:rFonts w:hAnsi="Times New Roman" w:ascii="Times New Roman"/>
          <w:noProof w:val="false"/>
          <w:szCs w:val="24"/>
        </w:rPr>
      </w:pPr>
      <w:r w:rsidRPr="004C24F6">
        <w:rPr>
          <w:rFonts w:hAnsi="Times New Roman" w:ascii="Times New Roman"/>
          <w:noProof w:val="false"/>
          <w:szCs w:val="24"/>
        </w:rPr>
        <w:t>R J E Š E N J E</w:t>
      </w:r>
    </w:p>
    <w:p w:rsidRDefault="00B314E8" w:rsidR="00B314E8" w:rsidRPr="00CA176A">
      <w:pPr>
        <w:rPr>
          <w:rFonts w:hAnsi="Times New Roman" w:ascii="Times New Roman"/>
          <w:noProof w:val="false"/>
          <w:szCs w:val="24"/>
        </w:rPr>
      </w:pPr>
    </w:p>
    <w:p w:rsidRDefault="00B314E8" w:rsidP="00B314E8" w:rsidR="00B314E8" w:rsidRPr="00CA176A">
      <w:pPr>
        <w:pStyle w:val="Tijeloteksta"/>
        <w:rPr>
          <w:rFonts w:hAnsi="Times New Roman" w:ascii="Times New Roman"/>
          <w:szCs w:val="24"/>
        </w:rPr>
      </w:pPr>
      <w:r w:rsidRPr="00CA176A">
        <w:rPr>
          <w:rFonts w:hAnsi="Times New Roman" w:ascii="Times New Roman"/>
          <w:szCs w:val="24"/>
        </w:rPr>
        <w:tab/>
      </w:r>
      <w:r w:rsidR="00261F8E" w:rsidRPr="00CA176A">
        <w:rPr>
          <w:rFonts w:hAnsi="Times New Roman" w:ascii="Times New Roman"/>
          <w:szCs w:val="24"/>
        </w:rPr>
        <w:t>Trgovački sud u Zagrebu, Stalna služba</w:t>
      </w:r>
      <w:r w:rsidR="00573237" w:rsidRPr="00CA176A">
        <w:rPr>
          <w:rFonts w:hAnsi="Times New Roman" w:ascii="Times New Roman"/>
          <w:szCs w:val="24"/>
        </w:rPr>
        <w:t>,</w:t>
      </w:r>
      <w:r w:rsidRPr="00CA176A">
        <w:rPr>
          <w:rFonts w:hAnsi="Times New Roman" w:ascii="Times New Roman"/>
          <w:szCs w:val="24"/>
        </w:rPr>
        <w:t xml:space="preserve"> po sucu Goranki Boljkovac, kao stečajnom sucu,</w:t>
      </w:r>
      <w:r w:rsidR="000F0435" w:rsidRPr="00CA176A">
        <w:rPr>
          <w:rFonts w:hAnsi="Times New Roman" w:ascii="Times New Roman"/>
          <w:szCs w:val="24"/>
        </w:rPr>
        <w:t xml:space="preserve"> </w:t>
      </w:r>
      <w:r w:rsidR="00DD5C02" w:rsidRPr="00CA176A">
        <w:rPr>
          <w:rFonts w:hAnsi="Times New Roman" w:ascii="Times New Roman"/>
          <w:szCs w:val="24"/>
        </w:rPr>
        <w:t>u stečajnom postupku</w:t>
      </w:r>
      <w:r w:rsidR="000F0435" w:rsidRPr="00CA176A">
        <w:rPr>
          <w:rFonts w:hAnsi="Times New Roman" w:ascii="Times New Roman"/>
          <w:szCs w:val="24"/>
        </w:rPr>
        <w:t xml:space="preserve"> nad</w:t>
      </w:r>
      <w:r w:rsidR="00DD5C02" w:rsidRPr="00CA176A">
        <w:rPr>
          <w:rFonts w:hAnsi="Times New Roman" w:ascii="Times New Roman"/>
          <w:szCs w:val="24"/>
        </w:rPr>
        <w:t xml:space="preserve"> </w:t>
      </w:r>
      <w:r w:rsidR="00E837F4" w:rsidRPr="00CA176A">
        <w:rPr>
          <w:rFonts w:hAnsi="Times New Roman" w:ascii="Times New Roman"/>
          <w:szCs w:val="24"/>
        </w:rPr>
        <w:t xml:space="preserve">stečajnim </w:t>
      </w:r>
      <w:r w:rsidR="005744A7" w:rsidRPr="00CA176A">
        <w:rPr>
          <w:rFonts w:hAnsi="Times New Roman" w:ascii="Times New Roman"/>
          <w:szCs w:val="24"/>
        </w:rPr>
        <w:t xml:space="preserve">dužnikom </w:t>
      </w:r>
      <w:r w:rsidR="00CA176A" w:rsidRPr="00CA176A">
        <w:rPr>
          <w:rFonts w:hAnsi="Times New Roman" w:ascii="Times New Roman"/>
        </w:rPr>
        <w:t>EURO-PAK d.o.o. u stečaju, Zagreb, Avenija V. Holjevca 18, OIB 54852081060</w:t>
      </w:r>
      <w:r w:rsidR="00DA76A8" w:rsidRPr="00CA176A">
        <w:rPr>
          <w:rFonts w:hAnsi="Times New Roman" w:ascii="Times New Roman"/>
          <w:szCs w:val="24"/>
        </w:rPr>
        <w:t>,</w:t>
      </w:r>
      <w:r w:rsidR="00CF4808" w:rsidRPr="00CA176A">
        <w:rPr>
          <w:rFonts w:hAnsi="Times New Roman" w:ascii="Times New Roman"/>
          <w:szCs w:val="24"/>
        </w:rPr>
        <w:t xml:space="preserve"> </w:t>
      </w:r>
      <w:r w:rsidRPr="00CA176A">
        <w:rPr>
          <w:rFonts w:hAnsi="Times New Roman" w:ascii="Times New Roman"/>
          <w:szCs w:val="24"/>
        </w:rPr>
        <w:t xml:space="preserve">dana </w:t>
      </w:r>
      <w:r w:rsidR="00EC646F">
        <w:rPr>
          <w:rFonts w:hAnsi="Times New Roman" w:ascii="Times New Roman"/>
          <w:szCs w:val="24"/>
        </w:rPr>
        <w:t>18</w:t>
      </w:r>
      <w:r w:rsidR="003A3C48" w:rsidRPr="00CA176A">
        <w:rPr>
          <w:rFonts w:hAnsi="Times New Roman" w:ascii="Times New Roman"/>
          <w:szCs w:val="24"/>
        </w:rPr>
        <w:t>. travnja</w:t>
      </w:r>
      <w:r w:rsidR="005B5EFC" w:rsidRPr="00CA176A">
        <w:rPr>
          <w:rFonts w:hAnsi="Times New Roman" w:ascii="Times New Roman"/>
          <w:szCs w:val="24"/>
        </w:rPr>
        <w:t xml:space="preserve"> 2017</w:t>
      </w:r>
      <w:r w:rsidR="00573237" w:rsidRPr="00CA176A">
        <w:rPr>
          <w:rFonts w:hAnsi="Times New Roman" w:ascii="Times New Roman"/>
          <w:szCs w:val="24"/>
        </w:rPr>
        <w:t>. godi</w:t>
      </w:r>
      <w:r w:rsidRPr="00CA176A">
        <w:rPr>
          <w:rFonts w:hAnsi="Times New Roman" w:ascii="Times New Roman"/>
          <w:szCs w:val="24"/>
        </w:rPr>
        <w:t>ne</w:t>
      </w:r>
    </w:p>
    <w:p w:rsidRDefault="00B314E8" w:rsidP="00B314E8" w:rsidR="00B314E8" w:rsidRPr="004C24F6">
      <w:pPr>
        <w:pStyle w:val="Tijeloteksta"/>
        <w:rPr>
          <w:rFonts w:hAnsi="Times New Roman" w:ascii="Times New Roman"/>
          <w:szCs w:val="24"/>
        </w:rPr>
      </w:pPr>
    </w:p>
    <w:p w:rsidRDefault="00B314E8" w:rsidP="000A020C" w:rsidR="008A72D3" w:rsidRPr="004C24F6">
      <w:pPr>
        <w:pStyle w:val="Tijeloteksta"/>
        <w:jc w:val="center"/>
        <w:rPr>
          <w:rFonts w:hAnsi="Times New Roman" w:ascii="Times New Roman"/>
          <w:b/>
          <w:szCs w:val="24"/>
        </w:rPr>
      </w:pPr>
      <w:r w:rsidRPr="004C24F6">
        <w:rPr>
          <w:rFonts w:hAnsi="Times New Roman" w:ascii="Times New Roman"/>
          <w:szCs w:val="24"/>
        </w:rPr>
        <w:t>r i j e š i o   j e</w:t>
      </w:r>
    </w:p>
    <w:p w:rsidRDefault="00B314E8" w:rsidP="00B314E8" w:rsidR="00B314E8" w:rsidRPr="00EC646F">
      <w:pPr>
        <w:pStyle w:val="Tijeloteksta"/>
        <w:rPr>
          <w:rFonts w:hAnsi="Times New Roman" w:ascii="Times New Roman"/>
          <w:szCs w:val="24"/>
        </w:rPr>
      </w:pPr>
    </w:p>
    <w:p w:rsidRDefault="00573237" w:rsidP="00EC646F" w:rsidR="00C14A3F" w:rsidRPr="00EC646F">
      <w:pPr>
        <w:pStyle w:val="Tijeloteksta"/>
        <w:ind w:firstLine="720"/>
        <w:rPr>
          <w:rFonts w:hAnsi="Times New Roman" w:ascii="Times New Roman"/>
          <w:szCs w:val="24"/>
        </w:rPr>
      </w:pPr>
      <w:r w:rsidRPr="00EC646F">
        <w:rPr>
          <w:rFonts w:hAnsi="Times New Roman" w:ascii="Times New Roman"/>
          <w:szCs w:val="24"/>
        </w:rPr>
        <w:t>S</w:t>
      </w:r>
      <w:r w:rsidR="00DD2B86" w:rsidRPr="00EC646F">
        <w:rPr>
          <w:rFonts w:hAnsi="Times New Roman" w:ascii="Times New Roman"/>
          <w:szCs w:val="24"/>
        </w:rPr>
        <w:t>t</w:t>
      </w:r>
      <w:r w:rsidR="00DD5C02" w:rsidRPr="00EC646F">
        <w:rPr>
          <w:rFonts w:hAnsi="Times New Roman" w:ascii="Times New Roman"/>
          <w:szCs w:val="24"/>
        </w:rPr>
        <w:t xml:space="preserve">ečajnom upravitelju </w:t>
      </w:r>
      <w:r w:rsidR="00EC646F" w:rsidRPr="00EC646F">
        <w:rPr>
          <w:rFonts w:hAnsi="Times New Roman" w:ascii="Times New Roman"/>
        </w:rPr>
        <w:t>Ivanu Samcu iz Zagreba, Hrgovići 97, OIB 81141078908</w:t>
      </w:r>
      <w:r w:rsidR="005B5EFC" w:rsidRPr="00EC646F">
        <w:rPr>
          <w:rFonts w:hAnsi="Times New Roman" w:ascii="Times New Roman"/>
        </w:rPr>
        <w:t>,</w:t>
      </w:r>
      <w:r w:rsidR="00A76CB4" w:rsidRPr="00EC646F">
        <w:rPr>
          <w:rFonts w:hAnsi="Times New Roman" w:ascii="Times New Roman"/>
          <w:szCs w:val="24"/>
        </w:rPr>
        <w:t xml:space="preserve"> </w:t>
      </w:r>
      <w:r w:rsidR="00DD5C02" w:rsidRPr="00EC646F">
        <w:rPr>
          <w:rFonts w:hAnsi="Times New Roman" w:ascii="Times New Roman"/>
          <w:szCs w:val="24"/>
        </w:rPr>
        <w:t>određuje se nagrada</w:t>
      </w:r>
      <w:r w:rsidR="00445B6F" w:rsidRPr="00EC646F">
        <w:rPr>
          <w:rFonts w:hAnsi="Times New Roman" w:ascii="Times New Roman"/>
          <w:szCs w:val="24"/>
        </w:rPr>
        <w:t xml:space="preserve"> </w:t>
      </w:r>
      <w:r w:rsidR="0065150B" w:rsidRPr="00EC646F">
        <w:rPr>
          <w:rFonts w:hAnsi="Times New Roman" w:ascii="Times New Roman"/>
          <w:szCs w:val="24"/>
        </w:rPr>
        <w:t xml:space="preserve">za rad </w:t>
      </w:r>
      <w:r w:rsidR="00DA76A8" w:rsidRPr="00EC646F">
        <w:rPr>
          <w:rFonts w:hAnsi="Times New Roman" w:ascii="Times New Roman"/>
          <w:szCs w:val="24"/>
        </w:rPr>
        <w:t xml:space="preserve">u iznosu od </w:t>
      </w:r>
      <w:r w:rsidR="00EC646F">
        <w:rPr>
          <w:rFonts w:hAnsi="Times New Roman" w:ascii="Times New Roman"/>
          <w:szCs w:val="24"/>
        </w:rPr>
        <w:t>5.629,74</w:t>
      </w:r>
      <w:r w:rsidR="00BD69FB" w:rsidRPr="00EC646F">
        <w:rPr>
          <w:rFonts w:hAnsi="Times New Roman" w:ascii="Times New Roman"/>
          <w:szCs w:val="24"/>
        </w:rPr>
        <w:t xml:space="preserve"> kn </w:t>
      </w:r>
      <w:r w:rsidR="00AA05B1" w:rsidRPr="00EC646F">
        <w:rPr>
          <w:rFonts w:hAnsi="Times New Roman" w:ascii="Times New Roman"/>
          <w:szCs w:val="24"/>
        </w:rPr>
        <w:t>brut</w:t>
      </w:r>
      <w:r w:rsidR="00BD69FB" w:rsidRPr="00EC646F">
        <w:rPr>
          <w:rFonts w:hAnsi="Times New Roman" w:ascii="Times New Roman"/>
          <w:szCs w:val="24"/>
        </w:rPr>
        <w:t>o</w:t>
      </w:r>
      <w:r w:rsidR="00AF51DD">
        <w:rPr>
          <w:rFonts w:hAnsi="Times New Roman" w:ascii="Times New Roman"/>
          <w:szCs w:val="24"/>
        </w:rPr>
        <w:t xml:space="preserve"> i naknada stvarnih troškova u iznosu od 417,50 kn</w:t>
      </w:r>
      <w:r w:rsidR="00BD69FB" w:rsidRPr="00EC646F">
        <w:rPr>
          <w:rFonts w:hAnsi="Times New Roman" w:ascii="Times New Roman"/>
          <w:szCs w:val="24"/>
        </w:rPr>
        <w:t>.</w:t>
      </w:r>
      <w:r w:rsidR="00362D40" w:rsidRPr="00EC646F">
        <w:rPr>
          <w:rFonts w:hAnsi="Times New Roman" w:ascii="Times New Roman"/>
          <w:szCs w:val="24"/>
        </w:rPr>
        <w:t xml:space="preserve"> </w:t>
      </w:r>
    </w:p>
    <w:p w:rsidRDefault="00C14A3F" w:rsidP="00C14A3F" w:rsidR="00C14A3F" w:rsidRPr="00EC646F">
      <w:pPr>
        <w:pStyle w:val="Tijeloteksta"/>
        <w:ind w:left="1440"/>
        <w:rPr>
          <w:rFonts w:hAnsi="Times New Roman" w:ascii="Times New Roman"/>
          <w:szCs w:val="24"/>
        </w:rPr>
      </w:pPr>
    </w:p>
    <w:p w:rsidRDefault="000F0435" w:rsidP="000F0435" w:rsidR="008F12BE" w:rsidRPr="004C24F6">
      <w:pPr>
        <w:pStyle w:val="Tijeloteksta"/>
        <w:jc w:val="center"/>
        <w:rPr>
          <w:rFonts w:hAnsi="Times New Roman" w:ascii="Times New Roman"/>
          <w:szCs w:val="24"/>
        </w:rPr>
      </w:pPr>
      <w:r w:rsidRPr="004C24F6">
        <w:rPr>
          <w:rFonts w:hAnsi="Times New Roman" w:ascii="Times New Roman"/>
          <w:szCs w:val="24"/>
        </w:rPr>
        <w:t>Obrazloženje</w:t>
      </w:r>
    </w:p>
    <w:p w:rsidRDefault="00D84539" w:rsidP="00AA05B1" w:rsidR="00C14A3F">
      <w:pPr>
        <w:pStyle w:val="Tijeloteksta"/>
        <w:rPr>
          <w:rFonts w:hAnsi="Times New Roman" w:ascii="Times New Roman"/>
          <w:szCs w:val="24"/>
        </w:rPr>
      </w:pPr>
      <w:r w:rsidRPr="004C24F6">
        <w:rPr>
          <w:rFonts w:hAnsi="Times New Roman" w:ascii="Times New Roman"/>
          <w:szCs w:val="24"/>
        </w:rPr>
        <w:tab/>
      </w:r>
    </w:p>
    <w:p w:rsidRDefault="00AF51DD" w:rsidP="00AA05B1" w:rsidR="00AF51DD" w:rsidRPr="004C24F6">
      <w:pPr>
        <w:pStyle w:val="Tijeloteksta"/>
        <w:rPr>
          <w:rFonts w:hAnsi="Times New Roman" w:ascii="Times New Roman"/>
          <w:szCs w:val="24"/>
        </w:rPr>
      </w:pPr>
    </w:p>
    <w:p w:rsidRDefault="00AA05B1" w:rsidP="00AA05B1" w:rsidR="00FD762B">
      <w:pPr>
        <w:pStyle w:val="Tijeloteksta"/>
        <w:ind w:firstLine="720"/>
        <w:rPr>
          <w:rFonts w:hAnsi="Times New Roman" w:ascii="Times New Roman"/>
          <w:szCs w:val="24"/>
        </w:rPr>
      </w:pPr>
      <w:r w:rsidRPr="004C24F6">
        <w:rPr>
          <w:rFonts w:hAnsi="Times New Roman" w:ascii="Times New Roman"/>
          <w:szCs w:val="24"/>
        </w:rPr>
        <w:t>Rješenjem ovog suda poslovni broj 4 St-</w:t>
      </w:r>
      <w:r w:rsidR="00FD762B">
        <w:rPr>
          <w:rFonts w:hAnsi="Times New Roman" w:ascii="Times New Roman"/>
          <w:szCs w:val="24"/>
        </w:rPr>
        <w:t>3</w:t>
      </w:r>
      <w:r w:rsidR="00EC646F">
        <w:rPr>
          <w:rFonts w:hAnsi="Times New Roman" w:ascii="Times New Roman"/>
          <w:szCs w:val="24"/>
        </w:rPr>
        <w:t>347</w:t>
      </w:r>
      <w:r w:rsidR="005B5EFC" w:rsidRPr="004C24F6">
        <w:rPr>
          <w:rFonts w:hAnsi="Times New Roman" w:ascii="Times New Roman"/>
          <w:szCs w:val="24"/>
        </w:rPr>
        <w:t>/16</w:t>
      </w:r>
      <w:r w:rsidRPr="004C24F6">
        <w:rPr>
          <w:rFonts w:hAnsi="Times New Roman" w:ascii="Times New Roman"/>
          <w:szCs w:val="24"/>
        </w:rPr>
        <w:t xml:space="preserve"> od </w:t>
      </w:r>
      <w:r w:rsidR="00EC646F">
        <w:rPr>
          <w:rFonts w:hAnsi="Times New Roman" w:ascii="Times New Roman"/>
          <w:szCs w:val="24"/>
        </w:rPr>
        <w:t>14. studenog 2016</w:t>
      </w:r>
      <w:r w:rsidRPr="004C24F6">
        <w:rPr>
          <w:rFonts w:hAnsi="Times New Roman" w:ascii="Times New Roman"/>
          <w:szCs w:val="24"/>
        </w:rPr>
        <w:t xml:space="preserve">. godine otvoren je stečajni postupak nad </w:t>
      </w:r>
      <w:r w:rsidR="00FD762B">
        <w:rPr>
          <w:rFonts w:hAnsi="Times New Roman" w:ascii="Times New Roman"/>
          <w:szCs w:val="24"/>
        </w:rPr>
        <w:t xml:space="preserve">stečajnim </w:t>
      </w:r>
      <w:r w:rsidRPr="004C24F6">
        <w:rPr>
          <w:rFonts w:hAnsi="Times New Roman" w:ascii="Times New Roman"/>
          <w:szCs w:val="24"/>
        </w:rPr>
        <w:t>dužnikom,</w:t>
      </w:r>
      <w:r w:rsidR="00633028">
        <w:rPr>
          <w:rFonts w:hAnsi="Times New Roman" w:ascii="Times New Roman"/>
          <w:szCs w:val="24"/>
        </w:rPr>
        <w:t xml:space="preserve"> kojim rješenjem je</w:t>
      </w:r>
      <w:r w:rsidRPr="004C24F6">
        <w:rPr>
          <w:rFonts w:hAnsi="Times New Roman" w:ascii="Times New Roman"/>
          <w:szCs w:val="24"/>
        </w:rPr>
        <w:t xml:space="preserve"> imenovan stečajni upravitelj </w:t>
      </w:r>
      <w:r w:rsidR="00EC646F" w:rsidRPr="00EC646F">
        <w:rPr>
          <w:rFonts w:hAnsi="Times New Roman" w:ascii="Times New Roman"/>
        </w:rPr>
        <w:t>Ivan Sam</w:t>
      </w:r>
      <w:r w:rsidR="00EC646F">
        <w:rPr>
          <w:rFonts w:hAnsi="Times New Roman" w:ascii="Times New Roman"/>
        </w:rPr>
        <w:t>ac</w:t>
      </w:r>
      <w:r w:rsidR="00EC646F" w:rsidRPr="00EC646F">
        <w:rPr>
          <w:rFonts w:hAnsi="Times New Roman" w:ascii="Times New Roman"/>
        </w:rPr>
        <w:t xml:space="preserve"> iz Zagreba, Hrgovići 97, OIB 81141078908</w:t>
      </w:r>
      <w:r w:rsidR="004970DC" w:rsidRPr="004C24F6">
        <w:rPr>
          <w:rFonts w:hAnsi="Times New Roman" w:ascii="Times New Roman"/>
          <w:szCs w:val="24"/>
        </w:rPr>
        <w:t xml:space="preserve">. </w:t>
      </w:r>
    </w:p>
    <w:p w:rsidRDefault="00EC646F" w:rsidP="00AA05B1" w:rsidR="00EC646F">
      <w:pPr>
        <w:pStyle w:val="Tijeloteksta"/>
        <w:ind w:firstLine="720"/>
        <w:rPr>
          <w:rFonts w:hAnsi="Times New Roman" w:ascii="Times New Roman"/>
          <w:szCs w:val="24"/>
        </w:rPr>
      </w:pPr>
    </w:p>
    <w:p w:rsidRDefault="00AA05B1" w:rsidP="00AA05B1" w:rsidR="00EC646F">
      <w:pPr>
        <w:pStyle w:val="Tijeloteksta"/>
        <w:ind w:firstLine="720"/>
        <w:rPr>
          <w:rFonts w:hAnsi="Times New Roman" w:ascii="Times New Roman"/>
          <w:szCs w:val="24"/>
        </w:rPr>
      </w:pPr>
      <w:r w:rsidRPr="004C24F6">
        <w:rPr>
          <w:rFonts w:hAnsi="Times New Roman" w:ascii="Times New Roman"/>
          <w:szCs w:val="24"/>
        </w:rPr>
        <w:t xml:space="preserve">Podneskom </w:t>
      </w:r>
      <w:r w:rsidR="00FD762B">
        <w:rPr>
          <w:rFonts w:hAnsi="Times New Roman" w:ascii="Times New Roman"/>
          <w:szCs w:val="24"/>
        </w:rPr>
        <w:t xml:space="preserve">zaprimljenim kod suda </w:t>
      </w:r>
      <w:r w:rsidR="00EC646F">
        <w:rPr>
          <w:rFonts w:hAnsi="Times New Roman" w:ascii="Times New Roman"/>
          <w:szCs w:val="24"/>
        </w:rPr>
        <w:t>10. travnja</w:t>
      </w:r>
      <w:r w:rsidR="00FD762B">
        <w:rPr>
          <w:rFonts w:hAnsi="Times New Roman" w:ascii="Times New Roman"/>
          <w:szCs w:val="24"/>
        </w:rPr>
        <w:t xml:space="preserve"> </w:t>
      </w:r>
      <w:r w:rsidR="0062375D">
        <w:rPr>
          <w:rFonts w:hAnsi="Times New Roman" w:ascii="Times New Roman"/>
          <w:szCs w:val="24"/>
        </w:rPr>
        <w:t>2017</w:t>
      </w:r>
      <w:r w:rsidRPr="004C24F6">
        <w:rPr>
          <w:rFonts w:hAnsi="Times New Roman" w:ascii="Times New Roman"/>
          <w:szCs w:val="24"/>
        </w:rPr>
        <w:t>. godine</w:t>
      </w:r>
      <w:r w:rsidR="00C56F00" w:rsidRPr="004C24F6">
        <w:rPr>
          <w:rFonts w:hAnsi="Times New Roman" w:ascii="Times New Roman"/>
          <w:szCs w:val="24"/>
        </w:rPr>
        <w:t xml:space="preserve"> </w:t>
      </w:r>
      <w:r w:rsidRPr="004C24F6">
        <w:rPr>
          <w:rFonts w:hAnsi="Times New Roman" w:ascii="Times New Roman"/>
          <w:szCs w:val="24"/>
        </w:rPr>
        <w:t xml:space="preserve">stečajni upravitelj </w:t>
      </w:r>
      <w:r w:rsidR="00EC646F">
        <w:rPr>
          <w:rFonts w:hAnsi="Times New Roman" w:ascii="Times New Roman"/>
          <w:szCs w:val="24"/>
        </w:rPr>
        <w:t>Ivan Samac izvijestio je sud</w:t>
      </w:r>
      <w:r w:rsidRPr="004C24F6">
        <w:rPr>
          <w:rFonts w:hAnsi="Times New Roman" w:ascii="Times New Roman"/>
          <w:szCs w:val="24"/>
        </w:rPr>
        <w:t xml:space="preserve"> </w:t>
      </w:r>
      <w:r w:rsidR="00EC646F">
        <w:rPr>
          <w:rFonts w:hAnsi="Times New Roman" w:ascii="Times New Roman"/>
          <w:szCs w:val="24"/>
        </w:rPr>
        <w:t>da je unovčio imovinu stečajnog dužnika i to: 1. šest dionica društva PEVEC d.d., oznake 9308245, za iznos od 1.635,90 kn, i 2. pokretne stvari</w:t>
      </w:r>
      <w:r w:rsidR="00EC646F" w:rsidRPr="00EC646F">
        <w:rPr>
          <w:rFonts w:hAnsi="Times New Roman" w:ascii="Times New Roman"/>
        </w:rPr>
        <w:t xml:space="preserve"> </w:t>
      </w:r>
      <w:r w:rsidR="00EC646F">
        <w:rPr>
          <w:rFonts w:hAnsi="Times New Roman" w:ascii="Times New Roman"/>
        </w:rPr>
        <w:t>foliomat small clasic, 2004. godina, mini pack 75 i mini pack 76, 1995. godina, 2,5 KW, te poluautomatska impulsna varilica NS-300/10, snaga 1830 W, za iznos od 2.300,00 kn. Stečajni upravitelj navodi da je time unovčio cjelokupnu imovinu stečajnog dužnika za ukupan iznos od 3.935,90 kn. Stečajni upravitelj je naveo da ukupni prihodi stečajnog dužnika iznose 8.935,90 kn (prihodi od prodaje imovine 3.935,90 kn i predujam za pokriće troškova 5.000,00 kn</w:t>
      </w:r>
      <w:r w:rsidR="00EC646F">
        <w:rPr>
          <w:rFonts w:hAnsi="Times New Roman" w:ascii="Times New Roman"/>
          <w:szCs w:val="24"/>
        </w:rPr>
        <w:t xml:space="preserve">), dok rashodi (troškovi) stečajnog postupka iznose ukupno 22.887,24 kn. Stoga je stečajni upravitelj predložio da sud sazove skupštinu vjerovnika s prijedlogom donošenja odluke o zaključenju stečajnoga postupka nad stečajnim dužnikom sukladno čl. 293. Stečajnog zakona (Narodne novine broj 71/15, dalje u tekstu: SZ-a). </w:t>
      </w:r>
    </w:p>
    <w:p w:rsidRDefault="00EC646F" w:rsidP="00AA05B1" w:rsidR="00EC646F">
      <w:pPr>
        <w:pStyle w:val="Tijeloteksta"/>
        <w:ind w:firstLine="720"/>
        <w:rPr>
          <w:rFonts w:hAnsi="Times New Roman" w:ascii="Times New Roman"/>
          <w:szCs w:val="24"/>
        </w:rPr>
      </w:pPr>
    </w:p>
    <w:p w:rsidRDefault="00EC646F" w:rsidP="00AA05B1" w:rsidR="00EC646F">
      <w:pPr>
        <w:pStyle w:val="Tijeloteksta"/>
        <w:ind w:firstLine="720"/>
        <w:rPr>
          <w:rFonts w:hAnsi="Times New Roman" w:ascii="Times New Roman"/>
          <w:szCs w:val="24"/>
        </w:rPr>
      </w:pPr>
      <w:r>
        <w:rPr>
          <w:rFonts w:hAnsi="Times New Roman" w:ascii="Times New Roman"/>
          <w:szCs w:val="24"/>
        </w:rPr>
        <w:t>Stečajni upravitelj ujedno je postavio zahtjev da mu sud odredi nagradu u iznosu od 5.629,74 kn bruto, a sukladno odredbi čl. 7. i 15. Uredbe</w:t>
      </w:r>
      <w:r w:rsidRPr="00EC646F">
        <w:rPr>
          <w:rFonts w:hAnsi="Times New Roman" w:ascii="Times New Roman"/>
          <w:szCs w:val="24"/>
        </w:rPr>
        <w:t xml:space="preserve"> </w:t>
      </w:r>
      <w:r w:rsidRPr="004C24F6">
        <w:rPr>
          <w:rFonts w:hAnsi="Times New Roman" w:ascii="Times New Roman"/>
          <w:szCs w:val="24"/>
        </w:rPr>
        <w:t>o kriterijima i načinu obračuna i plaćanja nagrada stečajnim upraviteljima (Narodne novine broj 105/15</w:t>
      </w:r>
      <w:r>
        <w:rPr>
          <w:rFonts w:hAnsi="Times New Roman" w:ascii="Times New Roman"/>
          <w:szCs w:val="24"/>
        </w:rPr>
        <w:t>, dalje u tekstu: Uredba</w:t>
      </w:r>
      <w:r w:rsidRPr="004C24F6">
        <w:rPr>
          <w:rFonts w:hAnsi="Times New Roman" w:ascii="Times New Roman"/>
          <w:szCs w:val="24"/>
        </w:rPr>
        <w:t>)</w:t>
      </w:r>
      <w:r>
        <w:rPr>
          <w:rFonts w:hAnsi="Times New Roman" w:ascii="Times New Roman"/>
          <w:szCs w:val="24"/>
        </w:rPr>
        <w:t xml:space="preserve">, kao i naknadu stvarnih troškova u ukupnom iznosu od 417,50 kn. </w:t>
      </w:r>
    </w:p>
    <w:p w:rsidRDefault="00AA05B1" w:rsidP="00AA05B1" w:rsidR="00AA05B1" w:rsidRPr="004C24F6">
      <w:pPr>
        <w:pStyle w:val="Tijeloteksta"/>
        <w:rPr>
          <w:rFonts w:hAnsi="Times New Roman" w:ascii="Times New Roman"/>
          <w:szCs w:val="24"/>
        </w:rPr>
      </w:pPr>
    </w:p>
    <w:p w:rsidRDefault="00042AF9" w:rsidP="00FD762B" w:rsidR="00FD762B">
      <w:pPr>
        <w:pStyle w:val="Tijeloteksta"/>
        <w:ind w:firstLine="720"/>
        <w:rPr>
          <w:rFonts w:hAnsi="Times New Roman" w:ascii="Times New Roman"/>
          <w:szCs w:val="24"/>
        </w:rPr>
      </w:pPr>
      <w:r>
        <w:rPr>
          <w:rFonts w:hAnsi="Times New Roman" w:ascii="Times New Roman"/>
          <w:szCs w:val="24"/>
        </w:rPr>
        <w:lastRenderedPageBreak/>
        <w:t xml:space="preserve">Odredbom čl. 94. st. 1. </w:t>
      </w:r>
      <w:r w:rsidR="00633028" w:rsidRPr="004C24F6">
        <w:rPr>
          <w:rFonts w:hAnsi="Times New Roman" w:ascii="Times New Roman"/>
          <w:szCs w:val="24"/>
        </w:rPr>
        <w:t>Stečajnog zakona (Narodne Novine broj 71/15,</w:t>
      </w:r>
      <w:r w:rsidR="00633028">
        <w:rPr>
          <w:rFonts w:hAnsi="Times New Roman" w:ascii="Times New Roman"/>
          <w:szCs w:val="24"/>
        </w:rPr>
        <w:t xml:space="preserve"> dalje u tekstu: SZ-a)</w:t>
      </w:r>
      <w:r>
        <w:rPr>
          <w:rFonts w:hAnsi="Times New Roman" w:ascii="Times New Roman"/>
          <w:szCs w:val="24"/>
        </w:rPr>
        <w:t xml:space="preserve"> propisano je da stečajni upravitelj ima pravo na nagradu za svoj rad i naknadu stvarnih troškova; odredbom stavka 2. istog članka propisano je da nagradu stečajnom upravitelju određuje sud prema uredbi kojom Vlada Republike Hrvatske utvrđuje kriterije i način obračuna i plaćanja nagrade stečajnim upraviteljima; odredbom stavka 6. istog članka propisano je da ako u stečajnom postupku nema sredstava za nagradu i naknadu troškova stečajnoga upravitelja, nagrada i naknada troškova isplatit će se iz sredstava Fonda za namirenje troškova stečajnoga postupka. </w:t>
      </w:r>
    </w:p>
    <w:p w:rsidRDefault="00FD762B" w:rsidP="00FD762B" w:rsidR="00FD762B">
      <w:pPr>
        <w:pStyle w:val="Tijeloteksta"/>
        <w:ind w:firstLine="720"/>
        <w:rPr>
          <w:rFonts w:hAnsi="Times New Roman" w:ascii="Times New Roman"/>
          <w:szCs w:val="24"/>
        </w:rPr>
      </w:pPr>
    </w:p>
    <w:p w:rsidRDefault="00C56F00" w:rsidP="004970DC" w:rsidR="00AF51DD">
      <w:pPr>
        <w:pStyle w:val="Tijeloteksta"/>
        <w:ind w:firstLine="720"/>
        <w:rPr>
          <w:rFonts w:hAnsi="Times New Roman" w:ascii="Times New Roman"/>
          <w:szCs w:val="24"/>
        </w:rPr>
      </w:pPr>
      <w:r w:rsidRPr="004C24F6">
        <w:rPr>
          <w:rFonts w:hAnsi="Times New Roman" w:ascii="Times New Roman"/>
          <w:szCs w:val="24"/>
        </w:rPr>
        <w:t xml:space="preserve">Odredbom čl. </w:t>
      </w:r>
      <w:r w:rsidR="00FD762B">
        <w:rPr>
          <w:rFonts w:hAnsi="Times New Roman" w:ascii="Times New Roman"/>
          <w:szCs w:val="24"/>
        </w:rPr>
        <w:t>5</w:t>
      </w:r>
      <w:r w:rsidRPr="004C24F6">
        <w:rPr>
          <w:rFonts w:hAnsi="Times New Roman" w:ascii="Times New Roman"/>
          <w:szCs w:val="24"/>
        </w:rPr>
        <w:t xml:space="preserve">. st. 1. </w:t>
      </w:r>
      <w:r w:rsidR="00AA05B1" w:rsidRPr="004C24F6">
        <w:rPr>
          <w:rFonts w:hAnsi="Times New Roman" w:ascii="Times New Roman"/>
          <w:szCs w:val="24"/>
        </w:rPr>
        <w:t>Uredbe o kriterijima i načinu obračuna i plaćanja nagrada stečajnim upraviteljima</w:t>
      </w:r>
      <w:r w:rsidRPr="004C24F6">
        <w:rPr>
          <w:rFonts w:hAnsi="Times New Roman" w:ascii="Times New Roman"/>
          <w:szCs w:val="24"/>
        </w:rPr>
        <w:t xml:space="preserve"> (Narodne novine broj 105/15</w:t>
      </w:r>
      <w:r w:rsidR="00633028">
        <w:rPr>
          <w:rFonts w:hAnsi="Times New Roman" w:ascii="Times New Roman"/>
          <w:szCs w:val="24"/>
        </w:rPr>
        <w:t>, dalje u tekstu: Uredba</w:t>
      </w:r>
      <w:r w:rsidRPr="004C24F6">
        <w:rPr>
          <w:rFonts w:hAnsi="Times New Roman" w:ascii="Times New Roman"/>
          <w:szCs w:val="24"/>
        </w:rPr>
        <w:t>)</w:t>
      </w:r>
      <w:r w:rsidR="00AA05B1" w:rsidRPr="004C24F6">
        <w:rPr>
          <w:rFonts w:hAnsi="Times New Roman" w:ascii="Times New Roman"/>
          <w:szCs w:val="24"/>
        </w:rPr>
        <w:t xml:space="preserve"> određeno je da </w:t>
      </w:r>
      <w:r w:rsidR="00FD762B">
        <w:rPr>
          <w:rFonts w:hAnsi="Times New Roman" w:ascii="Times New Roman"/>
          <w:szCs w:val="24"/>
        </w:rPr>
        <w:t xml:space="preserve">sud rješenjem utvrđuje visinu nagrade, uzimajući u obzir obujam i složenost poslova, rad stečajnog upravitelja na ispitivanju tražbina te vrijednost unovčene stečajne mase. </w:t>
      </w:r>
      <w:r w:rsidR="00AF51DD">
        <w:rPr>
          <w:rFonts w:hAnsi="Times New Roman" w:ascii="Times New Roman"/>
          <w:szCs w:val="24"/>
        </w:rPr>
        <w:t>Člankom 7. Uredbe</w:t>
      </w:r>
      <w:r w:rsidR="00AF51DD" w:rsidRPr="003F53B6">
        <w:rPr>
          <w:rFonts w:hAnsi="Times New Roman" w:ascii="Times New Roman"/>
          <w:szCs w:val="24"/>
        </w:rPr>
        <w:t xml:space="preserve"> </w:t>
      </w:r>
      <w:r w:rsidR="00AF51DD">
        <w:rPr>
          <w:rFonts w:hAnsi="Times New Roman" w:ascii="Times New Roman"/>
          <w:szCs w:val="24"/>
        </w:rPr>
        <w:t>propisano je da se nagrada stečajnom upravitelju s osnove vrijednosti unovčene stečajne mase obračunava primjenom tablice vrijednosti unovčene stečajne mase i nagrade u postotcima od 16% za vrijednost unovčene stečajne mase do 100.000,00 kn.</w:t>
      </w:r>
    </w:p>
    <w:p w:rsidRDefault="00AF51DD" w:rsidP="004970DC" w:rsidR="00AF51DD">
      <w:pPr>
        <w:pStyle w:val="Tijeloteksta"/>
        <w:ind w:firstLine="720"/>
        <w:rPr>
          <w:rFonts w:hAnsi="Times New Roman" w:ascii="Times New Roman"/>
          <w:szCs w:val="24"/>
        </w:rPr>
      </w:pPr>
    </w:p>
    <w:p w:rsidRDefault="00AF51DD" w:rsidP="00AF51DD" w:rsidR="00AF51DD">
      <w:pPr>
        <w:pStyle w:val="Tijeloteksta"/>
        <w:ind w:firstLine="720"/>
        <w:rPr>
          <w:rFonts w:hAnsi="Times New Roman" w:ascii="Times New Roman"/>
          <w:szCs w:val="24"/>
        </w:rPr>
      </w:pPr>
      <w:r>
        <w:rPr>
          <w:rFonts w:hAnsi="Times New Roman" w:ascii="Times New Roman"/>
          <w:szCs w:val="24"/>
        </w:rPr>
        <w:t xml:space="preserve">Dakle, primjenom postotka od 16% na vrijednost unovčene stečajne mase od 3.935,90 kn dobiva se iznos od 629,74 kn bruto, a uzimajući u obzir rad stečajnog upravitelja te obujam i složenost poslova </w:t>
      </w:r>
      <w:r w:rsidR="00042AF9">
        <w:rPr>
          <w:rFonts w:hAnsi="Times New Roman" w:ascii="Times New Roman"/>
          <w:szCs w:val="24"/>
        </w:rPr>
        <w:t>koje je obavio stečajni upravitelj u ovom stečajnom postupku</w:t>
      </w:r>
      <w:r>
        <w:rPr>
          <w:rFonts w:hAnsi="Times New Roman" w:ascii="Times New Roman"/>
          <w:szCs w:val="24"/>
        </w:rPr>
        <w:t xml:space="preserve"> sud je odredio da stečajnom upravitelju pripada nagrada od 5.000,00 kn bruto. Dakle, </w:t>
      </w:r>
      <w:r w:rsidR="00E319A7">
        <w:rPr>
          <w:rFonts w:hAnsi="Times New Roman" w:ascii="Times New Roman"/>
          <w:szCs w:val="24"/>
        </w:rPr>
        <w:t>sud je sukladno odredbi čl. 94</w:t>
      </w:r>
      <w:r w:rsidR="00042AF9">
        <w:rPr>
          <w:rFonts w:hAnsi="Times New Roman" w:ascii="Times New Roman"/>
          <w:szCs w:val="24"/>
        </w:rPr>
        <w:t>. st. 1.</w:t>
      </w:r>
      <w:r w:rsidR="00E319A7">
        <w:rPr>
          <w:rFonts w:hAnsi="Times New Roman" w:ascii="Times New Roman"/>
          <w:szCs w:val="24"/>
        </w:rPr>
        <w:t xml:space="preserve"> i 2.</w:t>
      </w:r>
      <w:r w:rsidR="00042AF9">
        <w:rPr>
          <w:rFonts w:hAnsi="Times New Roman" w:ascii="Times New Roman"/>
          <w:szCs w:val="24"/>
        </w:rPr>
        <w:t xml:space="preserve"> SZ-a</w:t>
      </w:r>
      <w:r w:rsidR="00E319A7">
        <w:rPr>
          <w:rFonts w:hAnsi="Times New Roman" w:ascii="Times New Roman"/>
          <w:szCs w:val="24"/>
        </w:rPr>
        <w:t xml:space="preserve">, a temeljem odredbe čl. </w:t>
      </w:r>
      <w:r w:rsidR="00042AF9">
        <w:rPr>
          <w:rFonts w:hAnsi="Times New Roman" w:ascii="Times New Roman"/>
          <w:szCs w:val="24"/>
        </w:rPr>
        <w:t xml:space="preserve">5. </w:t>
      </w:r>
      <w:r w:rsidR="00E319A7">
        <w:rPr>
          <w:rFonts w:hAnsi="Times New Roman" w:ascii="Times New Roman"/>
          <w:szCs w:val="24"/>
        </w:rPr>
        <w:t>st. 1.</w:t>
      </w:r>
      <w:r>
        <w:rPr>
          <w:rFonts w:hAnsi="Times New Roman" w:ascii="Times New Roman"/>
          <w:szCs w:val="24"/>
        </w:rPr>
        <w:t>, čl. 7. i</w:t>
      </w:r>
      <w:r w:rsidR="00E319A7">
        <w:rPr>
          <w:rFonts w:hAnsi="Times New Roman" w:ascii="Times New Roman"/>
          <w:szCs w:val="24"/>
        </w:rPr>
        <w:t xml:space="preserve"> čl. 15. Uredbe</w:t>
      </w:r>
      <w:r>
        <w:rPr>
          <w:rFonts w:hAnsi="Times New Roman" w:ascii="Times New Roman"/>
          <w:szCs w:val="24"/>
        </w:rPr>
        <w:t xml:space="preserve"> odredio stečajnom upravitelju nagradu u ukupnom iznosu od 5.629,74 kn bruto. </w:t>
      </w:r>
    </w:p>
    <w:p w:rsidRDefault="00AF51DD" w:rsidP="00AF51DD" w:rsidR="00AF51DD">
      <w:pPr>
        <w:pStyle w:val="Tijeloteksta"/>
        <w:ind w:firstLine="720"/>
        <w:rPr>
          <w:rFonts w:hAnsi="Times New Roman" w:ascii="Times New Roman"/>
          <w:szCs w:val="24"/>
        </w:rPr>
      </w:pPr>
    </w:p>
    <w:p w:rsidRDefault="00AF51DD" w:rsidP="00AF51DD" w:rsidR="00AF51DD">
      <w:pPr>
        <w:pStyle w:val="Tijeloteksta"/>
        <w:ind w:firstLine="720"/>
        <w:rPr>
          <w:rFonts w:hAnsi="Times New Roman" w:ascii="Times New Roman"/>
          <w:szCs w:val="24"/>
        </w:rPr>
      </w:pPr>
      <w:r>
        <w:rPr>
          <w:rFonts w:hAnsi="Times New Roman" w:ascii="Times New Roman"/>
          <w:szCs w:val="24"/>
        </w:rPr>
        <w:t>Nadalje, sud je stečajnom upravitelju odredio i naknadu stvarnih troškova u iznosu od 417,50 kn, koji trošak je stečajni upravitelj dokumentirao prilozima uz svoj zahtjev (list 70 do 72 spisa), a koji troškovi se odnose na izradu pečata od 148,00 kn, trošak poštarine od 31,50 kn i putne troškove stečajnog upravitelja od 238,00 kn).</w:t>
      </w:r>
    </w:p>
    <w:p w:rsidRDefault="00AF51DD" w:rsidP="00AF51DD" w:rsidR="00AF51DD">
      <w:pPr>
        <w:pStyle w:val="Tijeloteksta"/>
        <w:ind w:firstLine="720"/>
        <w:rPr>
          <w:rFonts w:hAnsi="Times New Roman" w:ascii="Times New Roman"/>
          <w:szCs w:val="24"/>
        </w:rPr>
      </w:pPr>
    </w:p>
    <w:p w:rsidRDefault="00AF51DD" w:rsidP="00AF51DD" w:rsidR="00AF51DD">
      <w:pPr>
        <w:pStyle w:val="Tijeloteksta"/>
        <w:ind w:firstLine="720"/>
        <w:rPr>
          <w:rFonts w:hAnsi="Times New Roman" w:ascii="Times New Roman"/>
          <w:szCs w:val="24"/>
        </w:rPr>
      </w:pPr>
      <w:r>
        <w:rPr>
          <w:rFonts w:hAnsi="Times New Roman" w:ascii="Times New Roman"/>
          <w:szCs w:val="24"/>
        </w:rPr>
        <w:t xml:space="preserve">Slijedom navedenog riješeno je kao u izreci ovog rješenja. </w:t>
      </w:r>
    </w:p>
    <w:p w:rsidRDefault="00E319A7" w:rsidP="004970DC" w:rsidR="00C56F00" w:rsidRPr="004C24F6">
      <w:pPr>
        <w:pStyle w:val="Tijeloteksta"/>
        <w:ind w:firstLine="720"/>
        <w:rPr>
          <w:rFonts w:hAnsi="Times New Roman" w:ascii="Times New Roman"/>
          <w:szCs w:val="24"/>
        </w:rPr>
      </w:pPr>
      <w:r>
        <w:rPr>
          <w:rFonts w:hAnsi="Times New Roman" w:ascii="Times New Roman"/>
          <w:szCs w:val="24"/>
        </w:rPr>
        <w:t xml:space="preserve"> </w:t>
      </w:r>
    </w:p>
    <w:p w:rsidRDefault="00737A4B" w:rsidP="00737A4B" w:rsidR="001A147B" w:rsidRPr="004C24F6">
      <w:pPr>
        <w:pStyle w:val="Tijeloteksta"/>
        <w:jc w:val="center"/>
        <w:rPr>
          <w:rFonts w:hAnsi="Times New Roman" w:ascii="Times New Roman"/>
          <w:szCs w:val="24"/>
        </w:rPr>
      </w:pPr>
      <w:r w:rsidRPr="004C24F6">
        <w:rPr>
          <w:rFonts w:hAnsi="Times New Roman" w:ascii="Times New Roman"/>
          <w:szCs w:val="24"/>
        </w:rPr>
        <w:t>U Karlovcu</w:t>
      </w:r>
      <w:r w:rsidR="008D559D" w:rsidRPr="004C24F6">
        <w:rPr>
          <w:rFonts w:hAnsi="Times New Roman" w:ascii="Times New Roman"/>
          <w:szCs w:val="24"/>
        </w:rPr>
        <w:t xml:space="preserve"> </w:t>
      </w:r>
      <w:r w:rsidR="00C14A3F">
        <w:rPr>
          <w:rFonts w:hAnsi="Times New Roman" w:ascii="Times New Roman"/>
          <w:szCs w:val="24"/>
        </w:rPr>
        <w:t>1</w:t>
      </w:r>
      <w:r w:rsidR="00AF51DD">
        <w:rPr>
          <w:rFonts w:hAnsi="Times New Roman" w:ascii="Times New Roman"/>
          <w:szCs w:val="24"/>
        </w:rPr>
        <w:t>8</w:t>
      </w:r>
      <w:r w:rsidR="00C14A3F">
        <w:rPr>
          <w:rFonts w:hAnsi="Times New Roman" w:ascii="Times New Roman"/>
          <w:szCs w:val="24"/>
        </w:rPr>
        <w:t>. travnja</w:t>
      </w:r>
      <w:r w:rsidR="00C56F00" w:rsidRPr="004C24F6">
        <w:rPr>
          <w:rFonts w:hAnsi="Times New Roman" w:ascii="Times New Roman"/>
          <w:szCs w:val="24"/>
        </w:rPr>
        <w:t xml:space="preserve"> 2017</w:t>
      </w:r>
      <w:r w:rsidRPr="004C24F6">
        <w:rPr>
          <w:rFonts w:hAnsi="Times New Roman" w:ascii="Times New Roman"/>
          <w:szCs w:val="24"/>
        </w:rPr>
        <w:t>. godine</w:t>
      </w:r>
    </w:p>
    <w:p w:rsidRDefault="00C56F00" w:rsidP="00737A4B" w:rsidR="00C56F00" w:rsidRPr="004C24F6">
      <w:pPr>
        <w:pStyle w:val="Tijeloteksta"/>
        <w:jc w:val="center"/>
        <w:rPr>
          <w:rFonts w:hAnsi="Times New Roman" w:ascii="Times New Roman"/>
          <w:b/>
          <w:szCs w:val="24"/>
        </w:rPr>
      </w:pPr>
    </w:p>
    <w:p w:rsidRDefault="00737A4B" w:rsidP="00B314E8" w:rsidR="00737A4B" w:rsidRPr="004C24F6">
      <w:pPr>
        <w:pStyle w:val="Tijeloteksta"/>
        <w:rPr>
          <w:rFonts w:hAnsi="Times New Roman" w:ascii="Times New Roman"/>
          <w:szCs w:val="24"/>
        </w:rPr>
      </w:pP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005744A7" w:rsidRPr="004C24F6">
        <w:rPr>
          <w:rFonts w:hAnsi="Times New Roman" w:ascii="Times New Roman"/>
          <w:szCs w:val="24"/>
        </w:rPr>
        <w:t xml:space="preserve">           </w:t>
      </w:r>
      <w:r w:rsidR="001A147B" w:rsidRPr="004C24F6">
        <w:rPr>
          <w:rFonts w:hAnsi="Times New Roman" w:ascii="Times New Roman"/>
          <w:szCs w:val="24"/>
        </w:rPr>
        <w:t xml:space="preserve">    </w:t>
      </w:r>
      <w:r w:rsidRPr="004C24F6">
        <w:rPr>
          <w:rFonts w:hAnsi="Times New Roman" w:ascii="Times New Roman"/>
          <w:szCs w:val="24"/>
        </w:rPr>
        <w:t>Sudac:</w:t>
      </w:r>
    </w:p>
    <w:p w:rsidRDefault="00737A4B" w:rsidP="00B314E8" w:rsidR="00F17E33" w:rsidRPr="004C24F6">
      <w:pPr>
        <w:pStyle w:val="Tijeloteksta"/>
        <w:rPr>
          <w:rFonts w:hAnsi="Times New Roman" w:ascii="Times New Roman"/>
          <w:szCs w:val="24"/>
        </w:rPr>
      </w:pP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005744A7" w:rsidRPr="004C24F6">
        <w:rPr>
          <w:rFonts w:hAnsi="Times New Roman" w:ascii="Times New Roman"/>
          <w:szCs w:val="24"/>
        </w:rPr>
        <w:t xml:space="preserve">      </w:t>
      </w:r>
      <w:r w:rsidRPr="004C24F6">
        <w:rPr>
          <w:rFonts w:hAnsi="Times New Roman" w:ascii="Times New Roman"/>
          <w:szCs w:val="24"/>
        </w:rPr>
        <w:tab/>
      </w:r>
      <w:r w:rsidR="001A147B" w:rsidRPr="004C24F6">
        <w:rPr>
          <w:rFonts w:hAnsi="Times New Roman" w:ascii="Times New Roman"/>
          <w:szCs w:val="24"/>
        </w:rPr>
        <w:t xml:space="preserve">   </w:t>
      </w:r>
      <w:r w:rsidR="005744A7" w:rsidRPr="004C24F6">
        <w:rPr>
          <w:rFonts w:hAnsi="Times New Roman" w:ascii="Times New Roman"/>
          <w:szCs w:val="24"/>
        </w:rPr>
        <w:t xml:space="preserve">           </w:t>
      </w:r>
      <w:r w:rsidR="001A147B" w:rsidRPr="004C24F6">
        <w:rPr>
          <w:rFonts w:hAnsi="Times New Roman" w:ascii="Times New Roman"/>
          <w:szCs w:val="24"/>
        </w:rPr>
        <w:t xml:space="preserve">  </w:t>
      </w:r>
      <w:r w:rsidRPr="004C24F6">
        <w:rPr>
          <w:rFonts w:hAnsi="Times New Roman" w:ascii="Times New Roman"/>
          <w:szCs w:val="24"/>
        </w:rPr>
        <w:t>Goranka Boljkovac</w:t>
      </w:r>
      <w:r w:rsidR="00837AD9" w:rsidRPr="004C24F6">
        <w:rPr>
          <w:rFonts w:hAnsi="Times New Roman" w:ascii="Times New Roman"/>
          <w:szCs w:val="24"/>
        </w:rPr>
        <w:t>, v.r.</w:t>
      </w:r>
    </w:p>
    <w:p w:rsidRDefault="00F17E33" w:rsidP="00B314E8" w:rsidR="00F17E33" w:rsidRPr="004C24F6">
      <w:pPr>
        <w:pStyle w:val="Tijeloteksta"/>
        <w:rPr>
          <w:rFonts w:hAnsi="Times New Roman" w:ascii="Times New Roman"/>
          <w:szCs w:val="24"/>
        </w:rPr>
      </w:pPr>
    </w:p>
    <w:p w:rsidRDefault="00837AD9" w:rsidP="00837AD9" w:rsidR="00837AD9" w:rsidRPr="004C24F6">
      <w:pPr>
        <w:tabs>
          <w:tab w:pos="6703" w:val="left"/>
        </w:tabs>
        <w:rPr>
          <w:rFonts w:hAnsi="Times New Roman" w:ascii="Times New Roman"/>
          <w:szCs w:val="24"/>
        </w:rPr>
      </w:pPr>
      <w:r w:rsidRPr="004C24F6">
        <w:rPr>
          <w:rFonts w:hAnsi="Times New Roman" w:ascii="Times New Roman"/>
          <w:szCs w:val="24"/>
        </w:rPr>
        <w:tab/>
        <w:t>Za točnost otpravka-</w:t>
      </w:r>
    </w:p>
    <w:p w:rsidRDefault="00837AD9" w:rsidP="00837AD9" w:rsidR="00837AD9" w:rsidRPr="004C24F6">
      <w:pPr>
        <w:tabs>
          <w:tab w:pos="6703" w:val="left"/>
        </w:tabs>
        <w:rPr>
          <w:rFonts w:hAnsi="Times New Roman" w:ascii="Times New Roman"/>
          <w:szCs w:val="24"/>
        </w:rPr>
      </w:pPr>
      <w:r w:rsidRPr="004C24F6">
        <w:rPr>
          <w:rFonts w:hAnsi="Times New Roman" w:ascii="Times New Roman"/>
          <w:szCs w:val="24"/>
        </w:rPr>
        <w:tab/>
        <w:t>ovlašteni službenik:</w:t>
      </w:r>
    </w:p>
    <w:p w:rsidRDefault="00837AD9" w:rsidP="00C56F00" w:rsidR="005C7189" w:rsidRPr="004C24F6">
      <w:pPr>
        <w:pStyle w:val="Tijeloteksta"/>
        <w:tabs>
          <w:tab w:pos="6713" w:val="left"/>
        </w:tabs>
        <w:rPr>
          <w:rFonts w:hAnsi="Times New Roman" w:ascii="Times New Roman"/>
          <w:szCs w:val="24"/>
        </w:rPr>
      </w:pPr>
      <w:r w:rsidRPr="004C24F6">
        <w:rPr>
          <w:rFonts w:hAnsi="Times New Roman" w:ascii="Times New Roman"/>
          <w:szCs w:val="24"/>
        </w:rPr>
        <w:tab/>
        <w:t>Renata Klokočki</w:t>
      </w:r>
      <w:r w:rsidR="001A147B" w:rsidRPr="004C24F6">
        <w:rPr>
          <w:rFonts w:hAnsi="Times New Roman" w:ascii="Times New Roman"/>
          <w:szCs w:val="24"/>
        </w:rPr>
        <w:t xml:space="preserve">                                                                                </w:t>
      </w:r>
      <w:r w:rsidR="00F17E33" w:rsidRPr="004C24F6">
        <w:rPr>
          <w:rFonts w:hAnsi="Times New Roman" w:ascii="Times New Roman"/>
          <w:szCs w:val="24"/>
        </w:rPr>
        <w:t xml:space="preserve"> </w:t>
      </w:r>
    </w:p>
    <w:p w:rsidRDefault="00FC0C59" w:rsidP="00F17E33" w:rsidR="00FC0C59" w:rsidRPr="004C24F6">
      <w:pPr>
        <w:pStyle w:val="Tijeloteksta"/>
        <w:jc w:val="left"/>
        <w:rPr>
          <w:rFonts w:hAnsi="Times New Roman" w:ascii="Times New Roman"/>
          <w:szCs w:val="24"/>
        </w:rPr>
      </w:pPr>
    </w:p>
    <w:p w:rsidRDefault="00C56F00" w:rsidP="00C56F00" w:rsidR="00C56F00" w:rsidRPr="004C24F6">
      <w:pPr>
        <w:tabs>
          <w:tab w:pos="6900" w:val="left"/>
        </w:tabs>
        <w:rPr>
          <w:rFonts w:hAnsi="Times New Roman" w:ascii="Times New Roman"/>
          <w:szCs w:val="24"/>
        </w:rPr>
      </w:pPr>
      <w:r w:rsidRPr="004C24F6">
        <w:rPr>
          <w:rFonts w:hAnsi="Times New Roman" w:ascii="Times New Roman"/>
          <w:szCs w:val="24"/>
        </w:rPr>
        <w:t>Uputa o pravnom lijeku:</w:t>
      </w:r>
      <w:r w:rsidRPr="004C24F6">
        <w:rPr>
          <w:rFonts w:hAnsi="Times New Roman" w:ascii="Times New Roman"/>
          <w:szCs w:val="24"/>
        </w:rPr>
        <w:tab/>
      </w:r>
    </w:p>
    <w:p w:rsidRDefault="00C56F00" w:rsidP="00C56F00" w:rsidR="00C56F00" w:rsidRPr="004C24F6">
      <w:pPr>
        <w:rPr>
          <w:rFonts w:hAnsi="Times New Roman" w:ascii="Times New Roman"/>
          <w:szCs w:val="24"/>
        </w:rPr>
      </w:pPr>
      <w:r w:rsidRPr="004C24F6">
        <w:rPr>
          <w:rFonts w:hAnsi="Times New Roman" w:ascii="Times New Roman"/>
          <w:szCs w:val="24"/>
        </w:rPr>
        <w:t xml:space="preserve">Protiv ovog rješenja dopuštena je žalba </w:t>
      </w:r>
    </w:p>
    <w:p w:rsidRDefault="00C56F00" w:rsidP="00C56F00" w:rsidR="00C56F00" w:rsidRPr="004C24F6">
      <w:pPr>
        <w:rPr>
          <w:rFonts w:hAnsi="Times New Roman" w:ascii="Times New Roman"/>
          <w:szCs w:val="24"/>
        </w:rPr>
      </w:pPr>
      <w:r w:rsidRPr="004C24F6">
        <w:rPr>
          <w:rFonts w:hAnsi="Times New Roman" w:ascii="Times New Roman"/>
          <w:szCs w:val="24"/>
        </w:rPr>
        <w:t>u roku od 8 dana, koja se podnosi u tri primjerka,</w:t>
      </w:r>
    </w:p>
    <w:p w:rsidRDefault="00C56F00" w:rsidP="00C56F00" w:rsidR="00C56F00" w:rsidRPr="004C24F6">
      <w:pPr>
        <w:rPr>
          <w:rFonts w:hAnsi="Times New Roman" w:ascii="Times New Roman"/>
          <w:szCs w:val="24"/>
        </w:rPr>
      </w:pPr>
      <w:r w:rsidRPr="004C24F6">
        <w:rPr>
          <w:rFonts w:hAnsi="Times New Roman" w:ascii="Times New Roman"/>
          <w:szCs w:val="24"/>
        </w:rPr>
        <w:t>Visokom trgovačkom sudu Republike Hrvatske,</w:t>
      </w:r>
    </w:p>
    <w:p w:rsidRDefault="00C56F00" w:rsidP="00C56F00" w:rsidR="00C56F00" w:rsidRPr="004C24F6">
      <w:pPr>
        <w:rPr>
          <w:rFonts w:hAnsi="Times New Roman" w:ascii="Times New Roman"/>
          <w:szCs w:val="24"/>
        </w:rPr>
      </w:pPr>
      <w:r w:rsidRPr="004C24F6">
        <w:rPr>
          <w:rFonts w:hAnsi="Times New Roman" w:ascii="Times New Roman"/>
          <w:szCs w:val="24"/>
        </w:rPr>
        <w:t>putem ovog suda.</w:t>
      </w:r>
    </w:p>
    <w:p w:rsidRDefault="00C56F00" w:rsidP="00B314E8" w:rsidR="00C56F00" w:rsidRPr="004C24F6">
      <w:pPr>
        <w:pStyle w:val="Tijeloteksta"/>
        <w:rPr>
          <w:rFonts w:hAnsi="Times New Roman" w:ascii="Times New Roman"/>
          <w:szCs w:val="24"/>
        </w:rPr>
      </w:pPr>
    </w:p>
    <w:p w:rsidRDefault="00737A4B" w:rsidP="00B314E8" w:rsidR="00737A4B" w:rsidRPr="004C24F6">
      <w:pPr>
        <w:pStyle w:val="Tijeloteksta"/>
        <w:rPr>
          <w:rFonts w:hAnsi="Times New Roman" w:ascii="Times New Roman"/>
          <w:szCs w:val="24"/>
        </w:rPr>
      </w:pPr>
    </w:p>
    <w:p w:rsidRDefault="00737A4B" w:rsidP="00B314E8" w:rsidR="00737A4B" w:rsidRPr="004C24F6">
      <w:pPr>
        <w:pStyle w:val="Tijeloteksta"/>
        <w:rPr>
          <w:rFonts w:hAnsi="Times New Roman" w:ascii="Times New Roman"/>
          <w:szCs w:val="24"/>
        </w:rPr>
      </w:pPr>
    </w:p>
    <w:p w:rsidRDefault="001A147B" w:rsidR="001A147B" w:rsidRPr="004C24F6">
      <w:pPr>
        <w:rPr>
          <w:rFonts w:hAnsi="Times New Roman" w:ascii="Times New Roman"/>
          <w:b/>
          <w:noProof w:val="false"/>
          <w:szCs w:val="24"/>
        </w:rPr>
      </w:pPr>
    </w:p>
    <w:sectPr w:rsidSect="008A72D3" w:rsidR="001A147B" w:rsidRPr="004C24F6">
      <w:headerReference w:type="even" r:id="rId10"/>
      <w:headerReference w:type="default" r:id="rId11"/>
      <w:pgSz w:h="16838" w:w="11906"/>
      <w:pgMar w:gutter="0" w:footer="720" w:header="720" w:left="1418" w:bottom="1560"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56A9" w:rsidR="002F56A9">
      <w:r>
        <w:separator/>
      </w:r>
    </w:p>
  </w:endnote>
  <w:endnote w:id="0" w:type="continuationSeparator">
    <w:p w:rsidRDefault="002F56A9" w:rsidR="002F56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56A9" w:rsidR="002F56A9">
      <w:r>
        <w:separator/>
      </w:r>
    </w:p>
  </w:footnote>
  <w:footnote w:id="0" w:type="continuationSeparator">
    <w:p w:rsidRDefault="002F56A9" w:rsidR="002F56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147B" w:rsidR="001A14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C1E0F">
      <w:rPr>
        <w:rStyle w:val="Brojstranice"/>
      </w:rPr>
      <w:t>2</w:t>
    </w:r>
    <w:r>
      <w:rPr>
        <w:rStyle w:val="Brojstranice"/>
      </w:rPr>
      <w:fldChar w:fldCharType="end"/>
    </w:r>
  </w:p>
  <w:p w:rsidRDefault="001A147B" w:rsidR="001A147B" w:rsidRPr="00BD69FB">
    <w:pPr>
      <w:pStyle w:val="Zaglavlje"/>
      <w:rPr>
        <w:rFonts w:hAnsi="Times New Roman" w:ascii="Times New Roman"/>
      </w:rPr>
    </w:pPr>
    <w:r>
      <w:t xml:space="preserve">                                                                                    </w:t>
    </w:r>
    <w:r w:rsidR="00AA05B1">
      <w:t xml:space="preserve">       </w:t>
    </w:r>
    <w:r>
      <w:t xml:space="preserve"> </w:t>
    </w:r>
    <w:r w:rsidRPr="00BD69FB">
      <w:rPr>
        <w:rFonts w:hAnsi="Times New Roman" w:ascii="Times New Roman"/>
      </w:rPr>
      <w:t>4 St-</w:t>
    </w:r>
    <w:r w:rsidR="00DA0E56">
      <w:rPr>
        <w:rFonts w:hAnsi="Times New Roman" w:ascii="Times New Roman"/>
      </w:rPr>
      <w:t>3</w:t>
    </w:r>
    <w:r w:rsidR="00CA176A">
      <w:rPr>
        <w:rFonts w:hAnsi="Times New Roman" w:ascii="Times New Roman"/>
      </w:rPr>
      <w:t>347</w:t>
    </w:r>
    <w:r w:rsidR="005B5EFC">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3">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045"/>
    <w:rsid w:val="00042AF9"/>
    <w:rsid w:val="00084EB5"/>
    <w:rsid w:val="000A020C"/>
    <w:rsid w:val="000A2EA1"/>
    <w:rsid w:val="000C1F8F"/>
    <w:rsid w:val="000D15A2"/>
    <w:rsid w:val="000F0435"/>
    <w:rsid w:val="000F6E59"/>
    <w:rsid w:val="00122493"/>
    <w:rsid w:val="00135E75"/>
    <w:rsid w:val="00143BA9"/>
    <w:rsid w:val="00164987"/>
    <w:rsid w:val="001A147B"/>
    <w:rsid w:val="001B78F0"/>
    <w:rsid w:val="001F1CE6"/>
    <w:rsid w:val="00245E30"/>
    <w:rsid w:val="00261F8E"/>
    <w:rsid w:val="002F56A9"/>
    <w:rsid w:val="00362D40"/>
    <w:rsid w:val="0037105C"/>
    <w:rsid w:val="00393171"/>
    <w:rsid w:val="003A3C48"/>
    <w:rsid w:val="003B7EB5"/>
    <w:rsid w:val="003C1E0F"/>
    <w:rsid w:val="003D357F"/>
    <w:rsid w:val="00406D94"/>
    <w:rsid w:val="0043091C"/>
    <w:rsid w:val="00445B6F"/>
    <w:rsid w:val="004970DC"/>
    <w:rsid w:val="004C16AC"/>
    <w:rsid w:val="004C24F6"/>
    <w:rsid w:val="00525604"/>
    <w:rsid w:val="00527B64"/>
    <w:rsid w:val="00566675"/>
    <w:rsid w:val="00573237"/>
    <w:rsid w:val="005744A7"/>
    <w:rsid w:val="0057758C"/>
    <w:rsid w:val="00577F43"/>
    <w:rsid w:val="00594221"/>
    <w:rsid w:val="005A0E12"/>
    <w:rsid w:val="005B5EFC"/>
    <w:rsid w:val="005C7189"/>
    <w:rsid w:val="005E56D7"/>
    <w:rsid w:val="0062375D"/>
    <w:rsid w:val="006275C1"/>
    <w:rsid w:val="00633028"/>
    <w:rsid w:val="0065150B"/>
    <w:rsid w:val="006521A5"/>
    <w:rsid w:val="006677A2"/>
    <w:rsid w:val="006C0FD5"/>
    <w:rsid w:val="00705B86"/>
    <w:rsid w:val="00710345"/>
    <w:rsid w:val="00726530"/>
    <w:rsid w:val="00727927"/>
    <w:rsid w:val="00737A4B"/>
    <w:rsid w:val="007C72DF"/>
    <w:rsid w:val="007F49CC"/>
    <w:rsid w:val="008203A2"/>
    <w:rsid w:val="00837AD9"/>
    <w:rsid w:val="00855310"/>
    <w:rsid w:val="00863117"/>
    <w:rsid w:val="008A1EAD"/>
    <w:rsid w:val="008A72D3"/>
    <w:rsid w:val="008D559D"/>
    <w:rsid w:val="008F0EE7"/>
    <w:rsid w:val="008F12BE"/>
    <w:rsid w:val="008F5796"/>
    <w:rsid w:val="008F5FE0"/>
    <w:rsid w:val="00937ECE"/>
    <w:rsid w:val="009432E4"/>
    <w:rsid w:val="009663A8"/>
    <w:rsid w:val="00992055"/>
    <w:rsid w:val="009A4E8F"/>
    <w:rsid w:val="009A7A04"/>
    <w:rsid w:val="009C288C"/>
    <w:rsid w:val="009E1265"/>
    <w:rsid w:val="009E4927"/>
    <w:rsid w:val="009F3B1B"/>
    <w:rsid w:val="00A2787F"/>
    <w:rsid w:val="00A33929"/>
    <w:rsid w:val="00A76CB4"/>
    <w:rsid w:val="00AA05B1"/>
    <w:rsid w:val="00AB67EC"/>
    <w:rsid w:val="00AC14E9"/>
    <w:rsid w:val="00AC7256"/>
    <w:rsid w:val="00AD105D"/>
    <w:rsid w:val="00AF51DD"/>
    <w:rsid w:val="00B23F96"/>
    <w:rsid w:val="00B314E8"/>
    <w:rsid w:val="00B36722"/>
    <w:rsid w:val="00BA2E30"/>
    <w:rsid w:val="00BA6EC4"/>
    <w:rsid w:val="00BB5EB8"/>
    <w:rsid w:val="00BD69FB"/>
    <w:rsid w:val="00C14A3F"/>
    <w:rsid w:val="00C4751B"/>
    <w:rsid w:val="00C56F00"/>
    <w:rsid w:val="00CA176A"/>
    <w:rsid w:val="00CB1619"/>
    <w:rsid w:val="00CC2151"/>
    <w:rsid w:val="00CD58DB"/>
    <w:rsid w:val="00CE0A00"/>
    <w:rsid w:val="00CF4808"/>
    <w:rsid w:val="00CF4C16"/>
    <w:rsid w:val="00D84539"/>
    <w:rsid w:val="00DA0E56"/>
    <w:rsid w:val="00DA76A8"/>
    <w:rsid w:val="00DB1F37"/>
    <w:rsid w:val="00DC3E23"/>
    <w:rsid w:val="00DD2B86"/>
    <w:rsid w:val="00DD5C02"/>
    <w:rsid w:val="00E319A7"/>
    <w:rsid w:val="00E837F4"/>
    <w:rsid w:val="00E86122"/>
    <w:rsid w:val="00EC646F"/>
    <w:rsid w:val="00F17E33"/>
    <w:rsid w:val="00F72327"/>
    <w:rsid w:val="00FC0C59"/>
    <w:rsid w:val="00FD76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cs="Tahoma" w:hAnsi="Tahoma" w:ascii="Tahoma"/>
      <w:sz w:val="16"/>
      <w:szCs w:val="16"/>
    </w:rPr>
  </w:style>
  <w:style w:customStyle="true" w:styleId="TekstbaloniaChar" w:type="character">
    <w:name w:val="Tekst balončića Char"/>
    <w:link w:val="Tekstbalonia"/>
    <w:uiPriority w:val="99"/>
    <w:rsid w:val="00BA2E30"/>
    <w:rPr>
      <w:rFonts w:cs="Tahoma" w:hAnsi="Tahoma" w:ascii="Tahoma"/>
      <w:noProof/>
      <w:sz w:val="16"/>
      <w:szCs w:val="16"/>
    </w:rPr>
  </w:style>
  <w:style w:styleId="Odlomakpopisa" w:type="paragraph">
    <w:name w:val="List Paragraph"/>
    <w:basedOn w:val="Normal"/>
    <w:uiPriority w:val="34"/>
    <w:qFormat/>
    <w:rsid w:val="00C14A3F"/>
    <w:pPr>
      <w:ind w:left="720"/>
      <w:contextualSpacing/>
    </w:pPr>
  </w:style>
  <w:style w:styleId="Tekstrezerviranogmjesta" w:type="character">
    <w:name w:val="Placeholder Text"/>
    <w:basedOn w:val="Zadanifontodlomka"/>
    <w:uiPriority w:val="99"/>
    <w:semiHidden/>
    <w:rsid w:val="003C1E0F"/>
    <w:rPr>
      <w:color w:val="808080"/>
      <w:bdr w:space="0" w:sz="0" w:color="auto" w:val="none"/>
      <w:shd w:fill="auto" w:color="auto" w:val="clear"/>
    </w:rPr>
  </w:style>
  <w:style w:customStyle="true" w:styleId="eSPISCCParagraphDefaultFont" w:type="character">
    <w:name w:val="eSPIS_CC_Paragraph Default Font"/>
    <w:basedOn w:val="Zadanifontodlomka"/>
    <w:rsid w:val="003C1E0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C1E0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C1E0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C1E0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ascii="Tahoma" w:cs="Tahoma" w:hAnsi="Tahoma"/>
      <w:sz w:val="16"/>
      <w:szCs w:val="16"/>
    </w:rPr>
  </w:style>
  <w:style w:customStyle="1" w:styleId="TekstbaloniaChar" w:type="character">
    <w:name w:val="Tekst balončića Char"/>
    <w:link w:val="Tekstbalonia"/>
    <w:uiPriority w:val="99"/>
    <w:rsid w:val="00BA2E30"/>
    <w:rPr>
      <w:rFonts w:ascii="Tahoma" w:cs="Tahoma" w:hAnsi="Tahoma"/>
      <w:noProof/>
      <w:sz w:val="16"/>
      <w:szCs w:val="16"/>
    </w:rPr>
  </w:style>
  <w:style w:styleId="Odlomakpopisa" w:type="paragraph">
    <w:name w:val="List Paragraph"/>
    <w:basedOn w:val="Normal"/>
    <w:uiPriority w:val="34"/>
    <w:qFormat/>
    <w:rsid w:val="00C14A3F"/>
    <w:pPr>
      <w:ind w:left="720"/>
      <w:contextualSpacing/>
    </w:pPr>
  </w:style>
  <w:style w:styleId="Tekstrezerviranogmjesta" w:type="character">
    <w:name w:val="Placeholder Text"/>
    <w:basedOn w:val="Zadanifontodlomka"/>
    <w:uiPriority w:val="99"/>
    <w:semiHidden/>
    <w:rsid w:val="003C1E0F"/>
    <w:rPr>
      <w:color w:val="808080"/>
      <w:bdr w:color="auto" w:space="0" w:sz="0" w:val="none"/>
      <w:shd w:color="auto" w:fill="auto" w:val="clear"/>
    </w:rPr>
  </w:style>
  <w:style w:customStyle="1" w:styleId="eSPISCCParagraphDefaultFont" w:type="character">
    <w:name w:val="eSPIS_CC_Paragraph Default Font"/>
    <w:basedOn w:val="Zadanifontodlomka"/>
    <w:rsid w:val="003C1E0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C1E0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C1E0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C1E0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3347</izvorni_sadrzaj>
    <derivirana_varijabla naziv="DomainObject.Predmet.Broj_1">3347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St-3347/2016</izvorni_sadrzaj>
    <derivirana_varijabla naziv="DomainObject.Predmet.OznakaBroj_1">St-3347/2016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EURO-PAK d.o.o. za proizvodnju, zastupanje, trgovinu, uvoz-izvoz i usluge u stečaju</izvorni_sadrzaj>
    <derivirana_varijabla naziv="DomainObject.Predmet.ProtustrankaFormated_1">  EURO-PAK d.o.o. za proizvodnju, zastupanje, trgovinu, uvoz-izvoz i usluge u stečaju</derivirana_varijabla>
  </DomainObject.Predmet.ProtustrankaFormated>
  <DomainObject.Predmet.ProtustrankaFormatedOIB>
    <izvorni_sadrzaj>  EURO-PAK d.o.o. za proizvodnju, zastupanje, trgovinu, uvoz-izvoz i usluge u stečaju, OIB 54852081060</izvorni_sadrzaj>
    <derivirana_varijabla naziv="DomainObject.Predmet.ProtustrankaFormatedOIB_1">  EURO-PAK d.o.o. za proizvodnju, zastupanje, trgovinu, uvoz-izvoz i usluge u stečaju, OIB 54852081060</derivirana_varijabla>
  </DomainObject.Predmet.ProtustrankaFormatedOIB>
  <DomainObject.Predmet.ProtustrankaFormatedWithAdress>
    <izvorni_sadrzaj> EURO-PAK d.o.o. za proizvodnju, zastupanje, trgovinu, uvoz-izvoz i usluge u stečaju, Avenija V. Holjevca 18, 10000 Zagreb</izvorni_sadrzaj>
    <derivirana_varijabla naziv="DomainObject.Predmet.ProtustrankaFormatedWithAdress_1"> EURO-PAK d.o.o. za proizvodnju, zastupanje, trgovinu, uvoz-izvoz i usluge u stečaju, Avenija V. Holjevca 18, 10000 Zagreb</derivirana_varijabla>
  </DomainObject.Predmet.ProtustrankaFormatedWithAdress>
  <DomainObject.Predmet.ProtustrankaFormatedWithAdressOIB>
    <izvorni_sadrzaj> EURO-PAK d.o.o. za proizvodnju, zastupanje, trgovinu, uvoz-izvoz i usluge u stečaju, OIB 54852081060, Avenija V. Holjevca 18, 10000 Zagreb</izvorni_sadrzaj>
    <derivirana_varijabla naziv="DomainObject.Predmet.ProtustrankaFormatedWithAdressOIB_1"> EURO-PAK d.o.o. za proizvodnju, zastupanje, trgovinu, uvoz-izvoz i usluge u stečaju, OIB 54852081060, Avenija V. Holjevca 18, 10000 Zagreb</derivirana_varijabla>
  </DomainObject.Predmet.ProtustrankaFormatedWithAdressOIB>
  <DomainObject.Predmet.ProtustrankaWithAdress>
    <izvorni_sadrzaj>EURO-PAK d.o.o. za proizvodnju, zastupanje, trgovinu, uvoz-izvoz i usluge u stečaju Avenija V. Holjevca 18, 10000 Zagreb</izvorni_sadrzaj>
    <derivirana_varijabla naziv="DomainObject.Predmet.ProtustrankaWithAdress_1">EURO-PAK d.o.o. za proizvodnju, zastupanje, trgovinu, uvoz-izvoz i usluge u stečaju Avenija V. Holjevca 18, 10000 Zagreb</derivirana_varijabla>
  </DomainObject.Predmet.ProtustrankaWithAdress>
  <DomainObject.Predmet.ProtustrankaWithAdressOIB>
    <izvorni_sadrzaj>EURO-PAK d.o.o. za proizvodnju, zastupanje, trgovinu, uvoz-izvoz i usluge u stečaju, OIB 54852081060, Avenija V. Holjevca 18, 10000 Zagreb</izvorni_sadrzaj>
    <derivirana_varijabla naziv="DomainObject.Predmet.ProtustrankaWithAdressOIB_1">EURO-PAK d.o.o. za proizvodnju, zastupanje, trgovinu, uvoz-izvoz i usluge u stečaju, OIB 54852081060, Avenija V. Holjevca 18, 10000 Zagreb</derivirana_varijabla>
  </DomainObject.Predmet.ProtustrankaWithAdressOIB>
  <DomainObject.Predmet.ProtustrankaNazivFormated>
    <izvorni_sadrzaj>EURO-PAK d.o.o. za proizvodnju, zastupanje, trgovinu, uvoz-izvoz i usluge u stečaju</izvorni_sadrzaj>
    <derivirana_varijabla naziv="DomainObject.Predmet.ProtustrankaNazivFormated_1">EURO-PAK d.o.o. za proizvodnju, zastupanje, trgovinu, uvoz-izvoz i usluge u stečaju</derivirana_varijabla>
  </DomainObject.Predmet.ProtustrankaNazivFormated>
  <DomainObject.Predmet.ProtustrankaNazivFormatedOIB>
    <izvorni_sadrzaj>EURO-PAK d.o.o. za proizvodnju, zastupanje, trgovinu, uvoz-izvoz i usluge u stečaju, OIB 54852081060</izvorni_sadrzaj>
    <derivirana_varijabla naziv="DomainObject.Predmet.ProtustrankaNazivFormatedOIB_1">EURO-PAK d.o.o. za proizvodnju, zastupanje, trgovinu, uvoz-izvoz i usluge u stečaju, OIB 54852081060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Mirko Marinković</izvorni_sadrzaj>
    <derivirana_varijabla naziv="DomainObject.Predmet.StrankaFormated_1">  FINA Regionalni centar Zagreb; Mirko Marinković</derivirana_varijabla>
  </DomainObject.Predmet.StrankaFormated>
  <DomainObject.Predmet.StrankaFormatedOIB>
    <izvorni_sadrzaj>  FINA Regionalni centar Zagreb, OIB 85821130368; Mirko Marinković, OIB 05577075725</izvorni_sadrzaj>
    <derivirana_varijabla naziv="DomainObject.Predmet.StrankaFormatedOIB_1">  FINA Regionalni centar Zagreb, OIB 85821130368; Mirko Marinković, OIB 05577075725</derivirana_varijabla>
  </DomainObject.Predmet.StrankaFormatedOIB>
  <DomainObject.Predmet.StrankaFormatedWithAdress>
    <izvorni_sadrzaj> FINA Regionalni centar Zagreb, Trg svibanjskih žrtava 1995. 1, 10000 Zagreb; Mirko Marinković, Avenija Većeslava Holjevca 18, 10000 Zagreb</izvorni_sadrzaj>
    <derivirana_varijabla naziv="DomainObject.Predmet.StrankaFormatedWithAdress_1"> FINA Regionalni centar Zagreb, Trg svibanjskih žrtava 1995. 1, 10000 Zagreb; Mirko Marinković, Avenija Većeslava Holjevca 18, 10000 Zagreb</derivirana_varijabla>
  </DomainObject.Predmet.StrankaFormatedWithAdress>
  <DomainObject.Predmet.StrankaFormatedWithAdressOIB>
    <izvorni_sadrzaj> FINA Regionalni centar Zagreb, OIB 85821130368, Trg svibanjskih žrtava 1995. 1, 10000 Zagreb; Mirko Marinković, OIB 05577075725, Avenija Većeslava Holjevca 18, 10000 Zagreb</izvorni_sadrzaj>
    <derivirana_varijabla naziv="DomainObject.Predmet.StrankaFormatedWithAdressOIB_1"> FINA Regionalni centar Zagreb, OIB 85821130368, Trg svibanjskih žrtava 1995. 1, 10000 Zagreb; Mirko Marinković, OIB 05577075725, Avenija Većeslava Holjevca 18, 10000 Zagreb</derivirana_varijabla>
  </DomainObject.Predmet.StrankaFormatedWithAdressOIB>
  <DomainObject.Predmet.StrankaWithAdress>
    <izvorni_sadrzaj>FINA Regionalni centar Zagreb Trg svibanjskih žrtava 1995. 1,10000 Zagreb,Mirko Marinković Avenija Većeslava Holjevca 18,10000 Zagreb</izvorni_sadrzaj>
    <derivirana_varijabla naziv="DomainObject.Predmet.StrankaWithAdress_1">FINA Regionalni centar Zagreb Trg svibanjskih žrtava 1995. 1,10000 Zagreb,Mirko Marinković Avenija Većeslava Holjevca 18,10000 Zagreb</derivirana_varijabla>
  </DomainObject.Predmet.StrankaWithAdress>
  <DomainObject.Predmet.StrankaWithAdressOIB>
    <izvorni_sadrzaj>FINA Regionalni centar Zagreb, OIB 85821130368, Trg svibanjskih žrtava 1995. 1,10000 Zagreb,Mirko Marinković, OIB 05577075725, Avenija Većeslava Holjevca 18,10000 Zagreb</izvorni_sadrzaj>
    <derivirana_varijabla naziv="DomainObject.Predmet.StrankaWithAdressOIB_1">FINA Regionalni centar Zagreb, OIB 85821130368, Trg svibanjskih žrtava 1995. 1,10000 Zagreb,Mirko Marinković, OIB 05577075725, Avenija Većeslava Holjevca 18,10000 Zagreb</derivirana_varijabla>
  </DomainObject.Predmet.StrankaWithAdressOIB>
  <DomainObject.Predmet.StrankaNazivFormated>
    <izvorni_sadrzaj>FINA Regionalni centar Zagreb,Mirko Marinković</izvorni_sadrzaj>
    <derivirana_varijabla naziv="DomainObject.Predmet.StrankaNazivFormated_1">FINA Regionalni centar Zagreb,Mirko Marinković</derivirana_varijabla>
  </DomainObject.Predmet.StrankaNazivFormated>
  <DomainObject.Predmet.StrankaNazivFormatedOIB>
    <izvorni_sadrzaj>FINA Regionalni centar Zagreb, OIB 85821130368,Mirko Marinković, OIB 05577075725</izvorni_sadrzaj>
    <derivirana_varijabla naziv="DomainObject.Predmet.StrankaNazivFormatedOIB_1">FINA Regionalni centar Zagreb, OIB 85821130368,Mirko Marinković, OIB 05577075725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Mirko Marinković</item>
    </izvorni_sadrzaj>
    <derivirana_varijabla naziv="DomainObject.Predmet.StrankaListFormated_1">
      <item>FINA Regionalni centar Zagreb</item>
      <item>Mirko Marinković</item>
    </derivirana_varijabla>
  </DomainObject.Predmet.StrankaListFormated>
  <DomainObject.Predmet.StrankaListFormatedOIB>
    <izvorni_sadrzaj>
      <item>FINA Regionalni centar Zagreb, OIB 85821130368</item>
      <item>Mirko Marinković, OIB 05577075725</item>
    </izvorni_sadrzaj>
    <derivirana_varijabla naziv="DomainObject.Predmet.StrankaListFormatedOIB_1">
      <item>FINA Regionalni centar Zagreb, OIB 85821130368</item>
      <item>Mirko Marinković, OIB 05577075725</item>
    </derivirana_varijabla>
  </DomainObject.Predmet.StrankaListFormatedOIB>
  <DomainObject.Predmet.StrankaListFormatedWithAdress>
    <izvorni_sadrzaj>
      <item>FINA Regionalni centar Zagreb, Trg svibanjskih žrtava 1995. 1, 10000 Zagreb</item>
      <item>Mirko Marinković, Avenija Većeslava Holjevca 18, 10000 Zagreb</item>
    </izvorni_sadrzaj>
    <derivirana_varijabla naziv="DomainObject.Predmet.StrankaListFormatedWithAdress_1">
      <item>FINA Regionalni centar Zagreb, Trg svibanjskih žrtava 1995. 1, 10000 Zagreb</item>
      <item>Mirko Marinković, Avenija Većeslava Holjevca 18, 10000 Zagreb</item>
    </derivirana_varijabla>
  </DomainObject.Predmet.StrankaListFormatedWithAdress>
  <DomainObject.Predmet.StrankaListFormatedWithAdressOIB>
    <izvorni_sadrzaj>
      <item>FINA Regionalni centar Zagreb, OIB 85821130368, Trg svibanjskih žrtava 1995. 1, 10000 Zagreb</item>
      <item>Mirko Marinković, OIB 05577075725, Avenija Većeslava Holjevca 18, 10000 Zagreb</item>
    </izvorni_sadrzaj>
    <derivirana_varijabla naziv="DomainObject.Predmet.StrankaListFormatedWithAdressOIB_1">
      <item>FINA Regionalni centar Zagreb, OIB 85821130368, Trg svibanjskih žrtava 1995. 1, 10000 Zagreb</item>
      <item>Mirko Marinković, OIB 05577075725, Avenija Većeslava Holjevca 18, 10000 Zagreb</item>
    </derivirana_varijabla>
  </DomainObject.Predmet.StrankaListFormatedWithAdressOIB>
  <DomainObject.Predmet.StrankaListNazivFormated>
    <izvorni_sadrzaj>
      <item>FINA Regionalni centar Zagreb</item>
      <item>Mirko Marinković</item>
    </izvorni_sadrzaj>
    <derivirana_varijabla naziv="DomainObject.Predmet.StrankaListNazivFormated_1">
      <item>FINA Regionalni centar Zagreb</item>
      <item>Mirko Marinković</item>
    </derivirana_varijabla>
  </DomainObject.Predmet.StrankaListNazivFormated>
  <DomainObject.Predmet.StrankaListNazivFormatedOIB>
    <izvorni_sadrzaj>
      <item>FINA Regionalni centar Zagreb, OIB 85821130368</item>
      <item>Mirko Marinković, OIB 05577075725</item>
    </izvorni_sadrzaj>
    <derivirana_varijabla naziv="DomainObject.Predmet.StrankaListNazivFormatedOIB_1">
      <item>FINA Regionalni centar Zagreb, OIB 85821130368</item>
      <item>Mirko Marinković, OIB 05577075725</item>
    </derivirana_varijabla>
  </DomainObject.Predmet.StrankaListNazivFormatedOIB>
  <DomainObject.Predmet.ProtuStrankaListFormated>
    <izvorni_sadrzaj>
      <item>EURO-PAK d.o.o. za proizvodnju, zastupanje, trgovinu, uvoz-izvoz i usluge u stečaju</item>
    </izvorni_sadrzaj>
    <derivirana_varijabla naziv="DomainObject.Predmet.ProtuStrankaListFormated_1">
      <item>EURO-PAK d.o.o. za proizvodnju, zastupanje, trgovinu, uvoz-izvoz i usluge u stečaju</item>
    </derivirana_varijabla>
  </DomainObject.Predmet.ProtuStrankaListFormated>
  <DomainObject.Predmet.ProtuStrankaListFormatedOIB>
    <izvorni_sadrzaj>
      <item>EURO-PAK d.o.o. za proizvodnju, zastupanje, trgovinu, uvoz-izvoz i usluge u stečaju, OIB 54852081060</item>
    </izvorni_sadrzaj>
    <derivirana_varijabla naziv="DomainObject.Predmet.ProtuStrankaListFormatedOIB_1">
      <item>EURO-PAK d.o.o. za proizvodnju, zastupanje, trgovinu, uvoz-izvoz i usluge u stečaju, OIB 54852081060</item>
    </derivirana_varijabla>
  </DomainObject.Predmet.ProtuStrankaListFormatedOIB>
  <DomainObject.Predmet.ProtuStrankaListFormatedWithAdress>
    <izvorni_sadrzaj>
      <item>EURO-PAK d.o.o. za proizvodnju, zastupanje, trgovinu, uvoz-izvoz i usluge u stečaju, Avenija V. Holjevca 18, 10000 Zagreb</item>
    </izvorni_sadrzaj>
    <derivirana_varijabla naziv="DomainObject.Predmet.ProtuStrankaListFormatedWithAdress_1">
      <item>EURO-PAK d.o.o. za proizvodnju, zastupanje, trgovinu, uvoz-izvoz i usluge u stečaju, Avenija V. Holjevca 18, 10000 Zagreb</item>
    </derivirana_varijabla>
  </DomainObject.Predmet.ProtuStrankaListFormatedWithAdress>
  <DomainObject.Predmet.ProtuStrankaListFormatedWithAdressOIB>
    <izvorni_sadrzaj>
      <item>EURO-PAK d.o.o. za proizvodnju, zastupanje, trgovinu, uvoz-izvoz i usluge u stečaju, OIB 54852081060, Avenija V. Holjevca 18, 10000 Zagreb</item>
    </izvorni_sadrzaj>
    <derivirana_varijabla naziv="DomainObject.Predmet.ProtuStrankaListFormatedWithAdressOIB_1">
      <item>EURO-PAK d.o.o. za proizvodnju, zastupanje, trgovinu, uvoz-izvoz i usluge u stečaju, OIB 54852081060, Avenija V. Holjevca 18, 10000 Zagreb</item>
    </derivirana_varijabla>
  </DomainObject.Predmet.ProtuStrankaListFormatedWithAdressOIB>
  <DomainObject.Predmet.ProtuStrankaListNazivFormated>
    <izvorni_sadrzaj>
      <item>EURO-PAK d.o.o. za proizvodnju, zastupanje, trgovinu, uvoz-izvoz i usluge u stečaju</item>
    </izvorni_sadrzaj>
    <derivirana_varijabla naziv="DomainObject.Predmet.ProtuStrankaListNazivFormated_1">
      <item>EURO-PAK d.o.o. za proizvodnju, zastupanje, trgovinu, uvoz-izvoz i usluge u stečaju</item>
    </derivirana_varijabla>
  </DomainObject.Predmet.ProtuStrankaListNazivFormated>
  <DomainObject.Predmet.ProtuStrankaListNazivFormatedOIB>
    <izvorni_sadrzaj>
      <item>EURO-PAK d.o.o. za proizvodnju, zastupanje, trgovinu, uvoz-izvoz i usluge u stečaju, OIB 54852081060</item>
    </izvorni_sadrzaj>
    <derivirana_varijabla naziv="DomainObject.Predmet.ProtuStrankaListNazivFormatedOIB_1">
      <item>EURO-PAK d.o.o. za proizvodnju, zastupanje, trgovinu, uvoz-izvoz i usluge u stečaju, OIB 54852081060</item>
    </derivirana_varijabla>
  </DomainObject.Predmet.ProtuStrankaListNazivFormatedOIB>
  <DomainObject.Predmet.OstaliListFormated>
    <izvorni_sadrzaj>
      <item>Mirko Marinković</item>
      <item>Sonja Morović</item>
      <item>Ivan Samac</item>
    </izvorni_sadrzaj>
    <derivirana_varijabla naziv="DomainObject.Predmet.OstaliListFormated_1">
      <item>Mirko Marinković</item>
      <item>Sonja Morović</item>
      <item>Ivan Samac</item>
    </derivirana_varijabla>
  </DomainObject.Predmet.OstaliListFormated>
  <DomainObject.Predmet.OstaliListFormatedOIB>
    <izvorni_sadrzaj>
      <item>Mirko Marinković, OIB 05577075725</item>
      <item>Sonja Morović, OIB 41611840362</item>
      <item>Ivan Samac, OIB 81141078908</item>
    </izvorni_sadrzaj>
    <derivirana_varijabla naziv="DomainObject.Predmet.OstaliListFormatedOIB_1">
      <item>Mirko Marinković, OIB 05577075725</item>
      <item>Sonja Morović, OIB 41611840362</item>
      <item>Ivan Samac, OIB 81141078908</item>
    </derivirana_varijabla>
  </DomainObject.Predmet.OstaliListFormatedOIB>
  <DomainObject.Predmet.OstaliListFormatedWithAdress>
    <izvorni_sadrzaj>
      <item>Mirko Marinković, Avenija Većeslava Holjevca 18, 10000 Zagreb</item>
      <item>Sonja Morović, Kušlanova 50b, 10000 Zagreb</item>
      <item>Ivan Samac, Hrgovići 97, 10000 Zagreb</item>
    </izvorni_sadrzaj>
    <derivirana_varijabla naziv="DomainObject.Predmet.OstaliListFormatedWithAdress_1">
      <item>Mirko Marinković, Avenija Većeslava Holjevca 18, 10000 Zagreb</item>
      <item>Sonja Morović, Kušlanova 50b, 10000 Zagreb</item>
      <item>Ivan Samac, Hrgovići 97, 10000 Zagreb</item>
    </derivirana_varijabla>
  </DomainObject.Predmet.OstaliListFormatedWithAdress>
  <DomainObject.Predmet.OstaliListFormatedWithAdressOIB>
    <izvorni_sadrzaj>
      <item>Mirko Marinković, OIB 05577075725, Avenija Većeslava Holjevca 18, 10000 Zagreb</item>
      <item>Sonja Morović, OIB 41611840362, Kušlanova 50b, 10000 Zagreb</item>
      <item>Ivan Samac, OIB 81141078908, Hrgovići 97, 10000 Zagreb</item>
    </izvorni_sadrzaj>
    <derivirana_varijabla naziv="DomainObject.Predmet.OstaliListFormatedWithAdressOIB_1">
      <item>Mirko Marinković, OIB 05577075725, Avenija Većeslava Holjevca 18, 10000 Zagreb</item>
      <item>Sonja Morović, OIB 41611840362, Kušlanova 50b, 10000 Zagreb</item>
      <item>Ivan Samac, OIB 81141078908, Hrgovići 97, 10000 Zagreb</item>
    </derivirana_varijabla>
  </DomainObject.Predmet.OstaliListFormatedWithAdressOIB>
  <DomainObject.Predmet.OstaliListNazivFormated>
    <izvorni_sadrzaj>
      <item>Mirko Marinković</item>
      <item>Sonja Morović</item>
      <item>Ivan Samac</item>
    </izvorni_sadrzaj>
    <derivirana_varijabla naziv="DomainObject.Predmet.OstaliListNazivFormated_1">
      <item>Mirko Marinković</item>
      <item>Sonja Morović</item>
      <item>Ivan Samac</item>
    </derivirana_varijabla>
  </DomainObject.Predmet.OstaliListNazivFormated>
  <DomainObject.Predmet.OstaliListNazivFormatedOIB>
    <izvorni_sadrzaj>
      <item>Mirko Marinković, OIB 05577075725</item>
      <item>Sonja Morović, OIB 41611840362</item>
      <item>Ivan Samac, OIB 81141078908</item>
    </izvorni_sadrzaj>
    <derivirana_varijabla naziv="DomainObject.Predmet.OstaliListNazivFormatedOIB_1">
      <item>Mirko Marinković, OIB 05577075725</item>
      <item>Sonja Morović, OIB 41611840362</item>
      <item>Ivan Samac, OIB 81141078908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EURO-PAK d.o.o. za proizvodnju, zastupanje, trgovinu, uvoz-izvoz i usluge u stečaju</izvorni_sadrzaj>
    <derivirana_varijabla naziv="DomainObject.Predmet.ProtustrankaIDrugi_1">EURO-PAK d.o.o. za proizvodnju, zastupanje, trgovinu, uvoz-izvoz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EURO-PAK d.o.o. za proizvodnju, zastupanje, trgovinu, uvoz-izvoz i usluge u stečaju, OIB 54852081060, Avenija V. Holjevca 18, 10000 Zagreb</izvorni_sadrzaj>
    <derivirana_varijabla naziv="DomainObject.Predmet.ProtustrankaIDrugiAdressOIB_1">EURO-PAK d.o.o. za proizvodnju, zastupanje, trgovinu, uvoz-izvoz i usluge u stečaju, OIB 54852081060, Avenija V. Holjevca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EURO-PAK d.o.o. za proizvodnju, zastupanje, trgovinu, uvoz-izvoz i usluge u stečaju</item>
      <item>FINA Regionalni centar Zagreb</item>
      <item>Mirko Marinković</item>
      <item>Sonja Morović</item>
      <item>Ivan Samac</item>
      <item>Mirko Marinković</item>
    </izvorni_sadrzaj>
    <derivirana_varijabla naziv="DomainObject.Predmet.SudioniciListNaziv_1">
      <item>EURO-PAK d.o.o. za proizvodnju, zastupanje, trgovinu, uvoz-izvoz i usluge u stečaju</item>
      <item>FINA Regionalni centar Zagreb</item>
      <item>Mirko Marinković</item>
      <item>Sonja Morović</item>
      <item>Ivan Samac</item>
      <item>Mirko Marinković</item>
    </derivirana_varijabla>
  </DomainObject.Predmet.SudioniciListNaziv>
  <DomainObject.Predmet.SudioniciListAdressOIB>
    <izvorni_sadrzaj>
      <item>EURO-PAK d.o.o. za proizvodnju, zastupanje, trgovinu, uvoz-izvoz i usluge u stečaju, OIB 54852081060, Avenija V. Holjevca 18,10000 Zagreb</item>
      <item>FINA Regionalni centar Zagreb, OIB 85821130368, Trg svibanjskih žrtava 1995. 1,10000 Zagreb</item>
      <item>Mirko Marinković, OIB 05577075725, Avenija Većeslava Holjevca 18,10000 Zagreb</item>
      <item>Sonja Morović, OIB 41611840362, Kušlanova 50b,10000 Zagreb</item>
      <item>Ivan Samac, OIB 81141078908, Hrgovići 97,10000 Zagreb</item>
      <item>Mirko Marinković, OIB 05577075725, Avenija Većeslava Holjevca 18,10000 Zagreb</item>
    </izvorni_sadrzaj>
    <derivirana_varijabla naziv="DomainObject.Predmet.SudioniciListAdressOIB_1">
      <item>EURO-PAK d.o.o. za proizvodnju, zastupanje, trgovinu, uvoz-izvoz i usluge u stečaju, OIB 54852081060, Avenija V. Holjevca 18,10000 Zagreb</item>
      <item>FINA Regionalni centar Zagreb, OIB 85821130368, Trg svibanjskih žrtava 1995. 1,10000 Zagreb</item>
      <item>Mirko Marinković, OIB 05577075725, Avenija Većeslava Holjevca 18,10000 Zagreb</item>
      <item>Sonja Morović, OIB 41611840362, Kušlanova 50b,10000 Zagreb</item>
      <item>Ivan Samac, OIB 81141078908, Hrgovići 97,10000 Zagreb</item>
      <item>Mirko Marinković, OIB 05577075725, Avenija Većeslava Holjevca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54852081060</item>
      <item>, OIB 85821130368</item>
      <item>, OIB 05577075725</item>
      <item>, OIB 41611840362</item>
      <item>, OIB 81141078908</item>
      <item>, OIB 05577075725</item>
    </izvorni_sadrzaj>
    <derivirana_varijabla naziv="DomainObject.Predmet.SudioniciListNazivOIB_1">
      <item>, OIB 54852081060</item>
      <item>, OIB 85821130368</item>
      <item>, OIB 05577075725</item>
      <item>, OIB 41611840362</item>
      <item>, OIB 81141078908</item>
      <item>, OIB 05577075725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Samac, OIB 81141078908, Hrgovići 97 Zagreb</item>
    </izvorni_sadrzaj>
    <derivirana_varijabla naziv="DomainObject.Predmet.StecajniUpraviteljiListAddressOIB_1">
      <item>Ivan Samac, OIB 81141078908, Hrgovići 97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721</properties:Words>
  <properties:Characters>3933</properties:Characters>
  <properties:Lines>93</properties:Lines>
  <properties:Paragraphs>30</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2017-04-18T11:51:00Z</dcterms:created>
  <dc:creator>x</dc:creator>
  <cp:lastModifiedBy>Goranka Boljkovac</cp:lastModifiedBy>
  <cp:lastPrinted>2017-04-18T12:13:00Z</cp:lastPrinted>
  <dcterms:modified xmlns:xsi="http://www.w3.org/2001/XMLSchema-instance" xsi:type="dcterms:W3CDTF">2017-04-18T12:18:00Z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