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91b9" w14:paraId="55391b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07D65">
        <w:t>1353</w:t>
      </w:r>
      <w:r>
        <w:t>/201</w:t>
      </w:r>
      <w:r w:rsidR="00CE010A">
        <w:t>8</w:t>
      </w:r>
      <w:r w:rsidR="00847C6F">
        <w:t>-</w:t>
      </w:r>
      <w:r w:rsidR="0095386B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62575A">
        <w:t>Marija Janjuz j.d.o.o. iz Zagreba, Trnava II. 40, OIB: 39041751917</w:t>
      </w:r>
      <w:r w:rsidR="004C6607">
        <w:t xml:space="preserve">, dana </w:t>
      </w:r>
      <w:r w:rsidR="00AA4B70">
        <w:t>5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2575A">
        <w:t>Marija Janjuz j.d.o.o. iz Zagreba, Trnava II. 40, OIB: 39041751917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A4B70">
        <w:t>5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2575A">
        <w:t>VEDRAN GRČIĆ, OIB:28045499425, iz Karlovca, Dr. Ante Starčevića 15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2575A">
        <w:t>Marija Janjuz j.d.o.o. iz Zagreba, Trnava II. 40, OIB: 39041751917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08270C">
        <w:t>5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5386B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95386B">
      <w:pPr>
        <w:pStyle w:val="Bezproreda"/>
      </w:pPr>
      <w:r>
        <w:t xml:space="preserve">Protiv ovog rješenja dopuštena je  žalba Visokom trgovačkom sudu RH, a koja se podnosi u roku od 8 dana ovome sudu u 3 primjerka. </w:t>
      </w:r>
    </w:p>
    <w:p w:rsidRDefault="0095386B" w:rsidP="00047C0E" w:rsidR="0095386B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5386B" w:rsidP="007D25E4" w:rsidR="0095386B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95386B" w:rsidP="007D25E4" w:rsidR="0095386B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86B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E13A21">
          <w:t>1353</w:t>
        </w:r>
        <w:r>
          <w:t>/201</w:t>
        </w:r>
        <w:r w:rsidR="00B94D0A">
          <w:t>8</w:t>
        </w:r>
        <w:r w:rsidR="007700A2">
          <w:t>-</w:t>
        </w:r>
        <w:r w:rsidR="0095386B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07D65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4027D"/>
    <w:rsid w:val="00347A0B"/>
    <w:rsid w:val="0036215E"/>
    <w:rsid w:val="0037139A"/>
    <w:rsid w:val="00375728"/>
    <w:rsid w:val="00386DAD"/>
    <w:rsid w:val="003A3366"/>
    <w:rsid w:val="003C03CE"/>
    <w:rsid w:val="003C4308"/>
    <w:rsid w:val="00453E80"/>
    <w:rsid w:val="00453E9D"/>
    <w:rsid w:val="00466C70"/>
    <w:rsid w:val="004732BB"/>
    <w:rsid w:val="00491578"/>
    <w:rsid w:val="00493F4C"/>
    <w:rsid w:val="004977D0"/>
    <w:rsid w:val="004C0056"/>
    <w:rsid w:val="004C39E2"/>
    <w:rsid w:val="004C6607"/>
    <w:rsid w:val="004D429C"/>
    <w:rsid w:val="004E266D"/>
    <w:rsid w:val="004F7044"/>
    <w:rsid w:val="005540BE"/>
    <w:rsid w:val="00560218"/>
    <w:rsid w:val="00583DC6"/>
    <w:rsid w:val="005B0B9D"/>
    <w:rsid w:val="00610C35"/>
    <w:rsid w:val="0062575A"/>
    <w:rsid w:val="006316EF"/>
    <w:rsid w:val="00661915"/>
    <w:rsid w:val="00677951"/>
    <w:rsid w:val="00682681"/>
    <w:rsid w:val="00695C4C"/>
    <w:rsid w:val="007155B3"/>
    <w:rsid w:val="007240B2"/>
    <w:rsid w:val="00725CE3"/>
    <w:rsid w:val="007700A2"/>
    <w:rsid w:val="00776E83"/>
    <w:rsid w:val="00793770"/>
    <w:rsid w:val="007C12CC"/>
    <w:rsid w:val="007D5C43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386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D1E8E"/>
    <w:rsid w:val="00AE11D4"/>
    <w:rsid w:val="00AF31C3"/>
    <w:rsid w:val="00AF61A1"/>
    <w:rsid w:val="00B94D0A"/>
    <w:rsid w:val="00BA01C4"/>
    <w:rsid w:val="00BA2A5A"/>
    <w:rsid w:val="00BB5A62"/>
    <w:rsid w:val="00BC1874"/>
    <w:rsid w:val="00C136F3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A3470"/>
    <w:rsid w:val="00DB39D9"/>
    <w:rsid w:val="00DC0AA2"/>
    <w:rsid w:val="00DE059B"/>
    <w:rsid w:val="00DE6976"/>
    <w:rsid w:val="00DF1FFF"/>
    <w:rsid w:val="00E0617E"/>
    <w:rsid w:val="00E13A21"/>
    <w:rsid w:val="00E2675B"/>
    <w:rsid w:val="00E315C8"/>
    <w:rsid w:val="00E44A39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53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53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St-1353/2018</izvorni_sadrzaj>
    <derivirana_varijabla naziv="DomainObject.Predmet.OznakaBroj_1">St-1353/2018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Janjuz j.d.o.o.</izvorni_sadrzaj>
    <derivirana_varijabla naziv="DomainObject.Predmet.ProtustrankaFormated_1">  Marija Janjuz j.d.o.o.</derivirana_varijabla>
  </DomainObject.Predmet.ProtustrankaFormated>
  <DomainObject.Predmet.ProtustrankaFormatedOIB>
    <izvorni_sadrzaj>  Marija Janjuz j.d.o.o., OIB 39041751917</izvorni_sadrzaj>
    <derivirana_varijabla naziv="DomainObject.Predmet.ProtustrankaFormatedOIB_1">  Marija Janjuz j.d.o.o., OIB 39041751917</derivirana_varijabla>
  </DomainObject.Predmet.ProtustrankaFormatedOIB>
  <DomainObject.Predmet.ProtustrankaFormatedWithAdress>
    <izvorni_sadrzaj> Marija Janjuz j.d.o.o., Trnava II. 40, 10000 Zagreb</izvorni_sadrzaj>
    <derivirana_varijabla naziv="DomainObject.Predmet.ProtustrankaFormatedWithAdress_1"> Marija Janjuz j.d.o.o., Trnava II. 40, 10000 Zagreb</derivirana_varijabla>
  </DomainObject.Predmet.ProtustrankaFormatedWithAdress>
  <DomainObject.Predmet.ProtustrankaFormatedWithAdressOIB>
    <izvorni_sadrzaj> Marija Janjuz j.d.o.o., OIB 39041751917, Trnava II. 40, 10000 Zagreb</izvorni_sadrzaj>
    <derivirana_varijabla naziv="DomainObject.Predmet.ProtustrankaFormatedWithAdressOIB_1"> Marija Janjuz j.d.o.o., OIB 39041751917, Trnava II. 40, 10000 Zagreb</derivirana_varijabla>
  </DomainObject.Predmet.ProtustrankaFormatedWithAdressOIB>
  <DomainObject.Predmet.ProtustrankaWithAdress>
    <izvorni_sadrzaj>Marija Janjuz j.d.o.o. Trnava II. 40, 10000 Zagreb</izvorni_sadrzaj>
    <derivirana_varijabla naziv="DomainObject.Predmet.ProtustrankaWithAdress_1">Marija Janjuz j.d.o.o. Trnava II. 40, 10000 Zagreb</derivirana_varijabla>
  </DomainObject.Predmet.ProtustrankaWithAdress>
  <DomainObject.Predmet.ProtustrankaWithAdressOIB>
    <izvorni_sadrzaj>Marija Janjuz j.d.o.o., OIB 39041751917, Trnava II. 40, 10000 Zagreb</izvorni_sadrzaj>
    <derivirana_varijabla naziv="DomainObject.Predmet.ProtustrankaWithAdressOIB_1">Marija Janjuz j.d.o.o., OIB 39041751917, Trnava II. 40, 10000 Zagreb</derivirana_varijabla>
  </DomainObject.Predmet.ProtustrankaWithAdressOIB>
  <DomainObject.Predmet.ProtustrankaNazivFormated>
    <izvorni_sadrzaj>Marija Janjuz j.d.o.o.</izvorni_sadrzaj>
    <derivirana_varijabla naziv="DomainObject.Predmet.ProtustrankaNazivFormated_1">Marija Janjuz j.d.o.o.</derivirana_varijabla>
  </DomainObject.Predmet.ProtustrankaNazivFormated>
  <DomainObject.Predmet.ProtustrankaNazivFormatedOIB>
    <izvorni_sadrzaj>Marija Janjuz j.d.o.o., OIB 39041751917</izvorni_sadrzaj>
    <derivirana_varijabla naziv="DomainObject.Predmet.ProtustrankaNazivFormatedOIB_1">Marija Janjuz j.d.o.o., OIB 39041751917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 Janjuz j.d.o.o.</item>
    </izvorni_sadrzaj>
    <derivirana_varijabla naziv="DomainObject.Predmet.ProtuStrankaListFormated_1">
      <item>Marija Janjuz j.d.o.o.</item>
    </derivirana_varijabla>
  </DomainObject.Predmet.ProtuStrankaListFormated>
  <DomainObject.Predmet.ProtuStrankaListFormatedOIB>
    <izvorni_sadrzaj>
      <item>Marija Janjuz j.d.o.o., OIB 39041751917</item>
    </izvorni_sadrzaj>
    <derivirana_varijabla naziv="DomainObject.Predmet.ProtuStrankaListFormatedOIB_1">
      <item>Marija Janjuz j.d.o.o., OIB 39041751917</item>
    </derivirana_varijabla>
  </DomainObject.Predmet.ProtuStrankaListFormatedOIB>
  <DomainObject.Predmet.ProtuStrankaListFormatedWithAdress>
    <izvorni_sadrzaj>
      <item>Marija Janjuz j.d.o.o., Trnava II. 40, 10000 Zagreb</item>
    </izvorni_sadrzaj>
    <derivirana_varijabla naziv="DomainObject.Predmet.ProtuStrankaListFormatedWithAdress_1">
      <item>Marija Janjuz j.d.o.o., Trnava II. 40, 10000 Zagreb</item>
    </derivirana_varijabla>
  </DomainObject.Predmet.ProtuStrankaListFormatedWithAdress>
  <DomainObject.Predmet.ProtuStrankaListFormatedWithAdressOIB>
    <izvorni_sadrzaj>
      <item>Marija Janjuz j.d.o.o., OIB 39041751917, Trnava II. 40, 10000 Zagreb</item>
    </izvorni_sadrzaj>
    <derivirana_varijabla naziv="DomainObject.Predmet.ProtuStrankaListFormatedWithAdressOIB_1">
      <item>Marija Janjuz j.d.o.o., OIB 39041751917, Trnava II. 40, 10000 Zagreb</item>
    </derivirana_varijabla>
  </DomainObject.Predmet.ProtuStrankaListFormatedWithAdressOIB>
  <DomainObject.Predmet.ProtuStrankaListNazivFormated>
    <izvorni_sadrzaj>
      <item>Marija Janjuz j.d.o.o.</item>
    </izvorni_sadrzaj>
    <derivirana_varijabla naziv="DomainObject.Predmet.ProtuStrankaListNazivFormated_1">
      <item>Marija Janjuz j.d.o.o.</item>
    </derivirana_varijabla>
  </DomainObject.Predmet.ProtuStrankaListNazivFormated>
  <DomainObject.Predmet.ProtuStrankaListNazivFormatedOIB>
    <izvorni_sadrzaj>
      <item>Marija Janjuz j.d.o.o., OIB 39041751917</item>
    </izvorni_sadrzaj>
    <derivirana_varijabla naziv="DomainObject.Predmet.ProtuStrankaListNazivFormatedOIB_1">
      <item>Marija Janjuz j.d.o.o., OIB 39041751917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 Janjuz j.d.o.o.</izvorni_sadrzaj>
    <derivirana_varijabla naziv="DomainObject.Predmet.ProtustrankaIDrugi_1">Marija Janjuz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 Janjuz j.d.o.o., OIB 39041751917, Trnava II. 40, 10000 Zagreb</izvorni_sadrzaj>
    <derivirana_varijabla naziv="DomainObject.Predmet.ProtustrankaIDrugiAdressOIB_1">Marija Janjuz j.d.o.o., OIB 39041751917, Trnava II.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Janjuz j.d.o.o.</item>
    </izvorni_sadrzaj>
    <derivirana_varijabla naziv="DomainObject.Predmet.SudioniciListNaziv_1">
      <item>FINA Regionalni centar Zagreb</item>
      <item>Marija Janjuz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 Janjuz j.d.o.o., OIB 39041751917, Trnava II. 40,10000 Zagreb</item>
    </izvorni_sadrzaj>
    <derivirana_varijabla naziv="DomainObject.Predmet.SudioniciListAdressOIB_1">
      <item>FINA Regionalni centar Zagreb, OIB 85821130368, Trg svibanjskih žrtava 1995. 1,10000 Zagreb</item>
      <item>Marija Janjuz j.d.o.o., OIB 39041751917, Trnava II.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39041751917</item>
    </izvorni_sadrzaj>
    <derivirana_varijabla naziv="DomainObject.Predmet.SudioniciListNazivOIB_1">
      <item>, OIB 85821130368</item>
      <item>, OIB 39041751917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St-1353/2018-4</izvorni_sadrzaj>
    <derivirana_varijabla naziv="DomainObject.PredzadnjaOdlukaIzPredmeta.Oznaka_1">St-1353/2018-4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2006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2018-10-05T06:43:00Z</dcterms:created>
  <dc:creator>Sandra Rotar Vogrin</dc:creator>
  <cp:lastModifiedBy>Višnja Svečak</cp:lastModifiedBy>
  <cp:lastPrinted>2018-10-05T07:44:00Z</cp:lastPrinted>
  <dcterms:modified xmlns:xsi="http://www.w3.org/2001/XMLSchema-instance" xsi:type="dcterms:W3CDTF">2018-10-05T07:44:00Z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1353-18.docx)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