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c9e5" w14:paraId="9b8c9e5" w:rsidRDefault="003812A3" w:rsidP="002560CB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REPUBLIKA HRVATSKA  </w:t>
      </w:r>
    </w:p>
    <w:p w:rsidRDefault="00866CC1" w:rsidP="00866CC1" w:rsidR="002560CB">
      <w:r>
        <w:t>TRGOVAČKI SUD U ZAGREBU</w:t>
      </w:r>
    </w:p>
    <w:p w:rsidRDefault="00866CC1" w:rsidP="00866CC1" w:rsidR="00866CC1">
      <w:r>
        <w:t xml:space="preserve">Zagreb, </w:t>
      </w:r>
      <w:proofErr w:type="spellStart"/>
      <w:r>
        <w:t>Amruševa</w:t>
      </w:r>
      <w:proofErr w:type="spellEnd"/>
      <w:r>
        <w:t xml:space="preserve">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C3BE1" w:rsidP="00866CC1" w:rsidR="00EC3BE1"/>
    <w:p w:rsidRDefault="00565E25" w:rsidP="00866CC1" w:rsidR="00565E25"/>
    <w:p w:rsidRDefault="002560CB" w:rsidP="00866CC1" w:rsidR="002560CB"/>
    <w:p w:rsidRDefault="00866CC1" w:rsidP="00866CC1" w:rsidR="00866CC1">
      <w:pPr>
        <w:jc w:val="center"/>
      </w:pPr>
      <w:r>
        <w:t>R</w:t>
      </w:r>
      <w:r w:rsidR="002560CB">
        <w:t xml:space="preserve"> </w:t>
      </w:r>
      <w:r>
        <w:t>E</w:t>
      </w:r>
      <w:r w:rsidR="002560CB">
        <w:t xml:space="preserve"> </w:t>
      </w:r>
      <w:r>
        <w:t>P</w:t>
      </w:r>
      <w:r w:rsidR="002560CB">
        <w:t xml:space="preserve"> </w:t>
      </w:r>
      <w:r>
        <w:t>U</w:t>
      </w:r>
      <w:r w:rsidR="002560CB">
        <w:t xml:space="preserve"> </w:t>
      </w:r>
      <w:r>
        <w:t>B</w:t>
      </w:r>
      <w:r w:rsidR="002560CB">
        <w:t xml:space="preserve"> </w:t>
      </w:r>
      <w:r>
        <w:t>L</w:t>
      </w:r>
      <w:r w:rsidR="002560CB">
        <w:t xml:space="preserve"> </w:t>
      </w:r>
      <w:r>
        <w:t>I</w:t>
      </w:r>
      <w:r w:rsidR="002560CB">
        <w:t xml:space="preserve"> </w:t>
      </w:r>
      <w:r>
        <w:t>K</w:t>
      </w:r>
      <w:r w:rsidR="002560CB">
        <w:t xml:space="preserve"> </w:t>
      </w:r>
      <w:r>
        <w:t>A</w:t>
      </w:r>
      <w:r w:rsidR="002560CB">
        <w:t xml:space="preserve"> </w:t>
      </w:r>
      <w:r>
        <w:t xml:space="preserve"> H</w:t>
      </w:r>
      <w:r w:rsidR="002560CB">
        <w:t xml:space="preserve"> </w:t>
      </w:r>
      <w:r>
        <w:t>R</w:t>
      </w:r>
      <w:r w:rsidR="002560CB">
        <w:t xml:space="preserve"> </w:t>
      </w:r>
      <w:r>
        <w:t>V</w:t>
      </w:r>
      <w:r w:rsidR="002560CB">
        <w:t xml:space="preserve"> </w:t>
      </w:r>
      <w:r>
        <w:t>A</w:t>
      </w:r>
      <w:r w:rsidR="002560CB">
        <w:t xml:space="preserve"> </w:t>
      </w:r>
      <w:r>
        <w:t>T</w:t>
      </w:r>
      <w:r w:rsidR="002560CB">
        <w:t xml:space="preserve"> </w:t>
      </w:r>
      <w:r>
        <w:t>S</w:t>
      </w:r>
      <w:r w:rsidR="002560CB">
        <w:t xml:space="preserve"> </w:t>
      </w:r>
      <w:r>
        <w:t>K</w:t>
      </w:r>
      <w:r w:rsidR="002560CB">
        <w:t xml:space="preserve"> </w:t>
      </w:r>
      <w:r>
        <w:t>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EC3BE1" w:rsidP="00EC3BE1" w:rsidR="00EC3BE1" w:rsidRPr="00914AAE">
      <w:pPr>
        <w:jc w:val="both"/>
      </w:pPr>
      <w:r w:rsidRPr="00914AAE">
        <w:t xml:space="preserve">Trgovački sud u Zagrebu, po sucu Nikoli Ribariću, u stečajnom predmetu nad dužnikom </w:t>
      </w:r>
      <w:proofErr w:type="spellStart"/>
      <w:r w:rsidRPr="00914AAE">
        <w:t>MICRA</w:t>
      </w:r>
      <w:proofErr w:type="spellEnd"/>
      <w:r w:rsidRPr="00914AAE">
        <w:t xml:space="preserve"> </w:t>
      </w:r>
      <w:proofErr w:type="spellStart"/>
      <w:r w:rsidRPr="00914AAE">
        <w:t>VTM</w:t>
      </w:r>
      <w:proofErr w:type="spellEnd"/>
      <w:r w:rsidR="002560CB">
        <w:t xml:space="preserve"> d.o.o. u stečaju</w:t>
      </w:r>
      <w:r w:rsidRPr="00914AAE">
        <w:t xml:space="preserve">, Zagreb (Grad Zagreb), </w:t>
      </w:r>
      <w:proofErr w:type="spellStart"/>
      <w:r w:rsidRPr="00914AAE">
        <w:t>Racka</w:t>
      </w:r>
      <w:proofErr w:type="spellEnd"/>
      <w:r w:rsidRPr="00914AAE">
        <w:t xml:space="preserve"> </w:t>
      </w:r>
      <w:proofErr w:type="spellStart"/>
      <w:r w:rsidRPr="00914AAE">
        <w:t>20</w:t>
      </w:r>
      <w:proofErr w:type="spellEnd"/>
      <w:r w:rsidRPr="00914AAE">
        <w:t xml:space="preserve">/A, </w:t>
      </w:r>
      <w:proofErr w:type="spellStart"/>
      <w:r w:rsidRPr="00914AAE">
        <w:t>OIB</w:t>
      </w:r>
      <w:proofErr w:type="spellEnd"/>
      <w:r w:rsidRPr="00914AAE">
        <w:t xml:space="preserve">:  </w:t>
      </w:r>
      <w:proofErr w:type="spellStart"/>
      <w:r w:rsidRPr="00914AAE">
        <w:t>00539153599</w:t>
      </w:r>
      <w:proofErr w:type="spellEnd"/>
      <w:r w:rsidRPr="00914AAE">
        <w:t xml:space="preserve">, dana </w:t>
      </w:r>
      <w:proofErr w:type="spellStart"/>
      <w:r w:rsidR="002560CB">
        <w:t>12</w:t>
      </w:r>
      <w:proofErr w:type="spellEnd"/>
      <w:r w:rsidR="002560CB">
        <w:t xml:space="preserve">. travnja </w:t>
      </w:r>
      <w:proofErr w:type="spellStart"/>
      <w:r>
        <w:t>2019</w:t>
      </w:r>
      <w:proofErr w:type="spellEnd"/>
      <w:r>
        <w:t>.</w:t>
      </w:r>
      <w:r w:rsidRPr="00914AAE">
        <w:t xml:space="preserve"> godine</w:t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2560CB" w:rsidR="003812A3">
      <w:pPr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EC3BE1" w:rsidP="003812A3" w:rsidR="003812A3">
      <w:pPr>
        <w:jc w:val="center"/>
      </w:pPr>
      <w:r>
        <w:t>U Zagrebu 12</w:t>
      </w:r>
      <w:r w:rsidR="003812A3">
        <w:t>.</w:t>
      </w:r>
      <w:r>
        <w:t xml:space="preserve"> travnja</w:t>
      </w:r>
      <w:r w:rsidR="003812A3">
        <w:t xml:space="preserve"> 201</w:t>
      </w:r>
      <w:r>
        <w:t>9</w:t>
      </w:r>
      <w:r w:rsidR="003812A3">
        <w:t>.</w:t>
      </w:r>
    </w:p>
    <w:p w:rsidRDefault="00565E25" w:rsidP="00565E25" w:rsidR="00565E25">
      <w:pPr>
        <w:pStyle w:val="Podnaslov"/>
      </w:pPr>
      <w:r>
        <w:tab/>
      </w:r>
      <w:r>
        <w:tab/>
      </w:r>
      <w:r>
        <w:tab/>
      </w:r>
      <w:r>
        <w:tab/>
      </w:r>
    </w:p>
    <w:p w:rsidRDefault="00565E25" w:rsidP="00565E25" w:rsidR="00940E0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 w:rsidR="006D44F4">
        <w:t xml:space="preserve">  </w:t>
      </w:r>
      <w:r w:rsidR="001779CD">
        <w:t xml:space="preserve"> </w:t>
      </w:r>
      <w:r w:rsidR="00940E0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65E25" w:rsidP="00565E25" w:rsidR="00E304D6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940E0C">
        <w:rPr>
          <w:rFonts w:hAnsi="Times New Roman" w:ascii="Times New Roman"/>
          <w:b w:val="false"/>
          <w:color w:val="auto"/>
          <w:szCs w:val="24"/>
        </w:rPr>
        <w:t>Nikola Ribarić</w:t>
      </w:r>
      <w:r w:rsidR="00E304D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E304D6" w:rsidP="00565E25" w:rsidR="00E304D6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</w:p>
    <w:p w:rsidRDefault="00E304D6" w:rsidP="00E304D6" w:rsidR="00E304D6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E304D6" w:rsidP="00565E25" w:rsidR="006D44F4" w:rsidRPr="00FC1355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Maja Hajtek</w:t>
      </w:r>
      <w:r w:rsidR="00940E0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1779C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12A3" w:rsidP="006D44F4" w:rsidR="003812A3">
      <w:pPr>
        <w:jc w:val="right"/>
      </w:pPr>
    </w:p>
    <w:p w:rsidRDefault="00565E25" w:rsidP="003812A3" w:rsidR="00565E2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65E25" w:rsidP="003812A3" w:rsidR="00565E2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</w:t>
      </w:r>
      <w:r w:rsidR="00EC3BE1">
        <w:t>čka žalba nije dopuštena (čl. 19.</w:t>
      </w:r>
      <w:r>
        <w:t xml:space="preserve"> </w:t>
      </w:r>
      <w:proofErr w:type="spellStart"/>
      <w:r>
        <w:t>toč</w:t>
      </w:r>
      <w:proofErr w:type="spellEnd"/>
      <w:r>
        <w:t>.</w:t>
      </w:r>
      <w:r w:rsidR="00EC3BE1">
        <w:t xml:space="preserve"> 7</w:t>
      </w:r>
      <w:r>
        <w:t xml:space="preserve">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523F73" w:rsidR="00523F73"/>
    <w:sectPr w:rsidSect="002560CB" w:rsidR="00523F73">
      <w:headerReference w:type="default" r:id="rId10"/>
      <w:pgSz w:h="16838" w:w="11906"/>
      <w:pgMar w:gutter="0" w:footer="708" w:header="708" w:left="1417" w:bottom="1417" w:right="1417" w:top="124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0CB" w:rsidP="002560CB" w:rsidR="002560CB">
      <w:r>
        <w:separator/>
      </w:r>
    </w:p>
  </w:endnote>
  <w:endnote w:id="0" w:type="continuationSeparator">
    <w:p w:rsidRDefault="002560CB" w:rsidP="002560CB" w:rsidR="00256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0CB" w:rsidP="002560CB" w:rsidR="002560CB">
      <w:r>
        <w:separator/>
      </w:r>
    </w:p>
  </w:footnote>
  <w:footnote w:id="0" w:type="continuationSeparator">
    <w:p w:rsidRDefault="002560CB" w:rsidP="002560CB" w:rsidR="002560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60CB" w:rsidP="002560CB" w:rsidR="002560CB">
    <w:pPr>
      <w:pStyle w:val="Zaglavlje"/>
      <w:jc w:val="right"/>
    </w:pPr>
    <w:proofErr w:type="spellStart"/>
    <w:r>
      <w:t>72</w:t>
    </w:r>
    <w:proofErr w:type="spellEnd"/>
    <w:r>
      <w:t>. St-</w:t>
    </w:r>
    <w:proofErr w:type="spellStart"/>
    <w:r>
      <w:t>3742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76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60B84BBD"/>
    <w:multiLevelType w:val="hybridMultilevel"/>
    <w:tmpl w:val="8BB631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175B71"/>
    <w:rsid w:val="001779CD"/>
    <w:rsid w:val="002560CB"/>
    <w:rsid w:val="003812A3"/>
    <w:rsid w:val="00470CCD"/>
    <w:rsid w:val="004719E0"/>
    <w:rsid w:val="00523F73"/>
    <w:rsid w:val="00565E25"/>
    <w:rsid w:val="006B6778"/>
    <w:rsid w:val="006D44F4"/>
    <w:rsid w:val="00866CC1"/>
    <w:rsid w:val="00940E0C"/>
    <w:rsid w:val="00A721FA"/>
    <w:rsid w:val="00A917BD"/>
    <w:rsid w:val="00A93ED3"/>
    <w:rsid w:val="00D05CE0"/>
    <w:rsid w:val="00E304D6"/>
    <w:rsid w:val="00EC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560C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560C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60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60CB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5E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0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4D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4D6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4D6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4D6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560C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560C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60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60CB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5E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0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4D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4D6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4D6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4D6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steč. upravitelju na dostavu Izvješća</izvorni_sadrzaj>
    <derivirana_varijabla naziv="DomainObject.Primjedba_1">Poziv steč. upravitelju na dostavu Izvješća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3742</izvorni_sadrzaj>
    <derivirana_varijabla naziv="DomainObject.Predmet.Broj_1">3742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St-3742/2016</izvorni_sadrzaj>
    <derivirana_varijabla naziv="DomainObject.Predmet.OznakaBroj_1">St-3742/2016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MICRA VTM d.o.o. zastupanog po punomoćniku Frano Tolić; Robert Vranješ</izvorni_sadrzaj>
    <derivirana_varijabla naziv="DomainObject.Predmet.ProtustrankaFormated_1">  MICRA VTM d.o.o. zastupanog po punomoćniku Frano Tolić; Robert Vranješ</derivirana_varijabla>
  </DomainObject.Predmet.ProtustrankaFormated>
  <DomainObject.Predmet.ProtustrankaFormatedOIB>
    <izvorni_sadrzaj>  MICRA VTM d.o.o., OIB 00539153599 zastupanog po punomoćniku Frano Tolić; Robert Vranješ</izvorni_sadrzaj>
    <derivirana_varijabla naziv="DomainObject.Predmet.ProtustrankaFormatedOIB_1">  MICRA VTM d.o.o., OIB 00539153599 zastupanog po punomoćniku Frano Tolić; Robert Vranješ</derivirana_varijabla>
  </DomainObject.Predmet.ProtustrankaFormatedOIB>
  <DomainObject.Predmet.ProtustrankaFormatedWithAdress>
    <izvorni_sadrzaj> MICRA VTM d.o.o., Racka 20/A, 10000 Zagreb zastupanog po punomoćniku Frano Tolić; Robert Vranješ</izvorni_sadrzaj>
    <derivirana_varijabla naziv="DomainObject.Predmet.ProtustrankaFormatedWithAdress_1"> MICRA VTM d.o.o., Racka 20/A, 10000 Zagreb zastupanog po punomoćniku Frano Tolić; Robert Vranješ</derivirana_varijabla>
  </DomainObject.Predmet.ProtustrankaFormatedWithAdress>
  <DomainObject.Predmet.ProtustrankaFormatedWithAdressOIB>
    <izvorni_sadrzaj> MICRA VTM d.o.o., OIB 00539153599, Racka 20/A, 10000 Zagreb zastupanog po punomoćniku Frano Tolić; Robert Vranješ</izvorni_sadrzaj>
    <derivirana_varijabla naziv="DomainObject.Predmet.ProtustrankaFormatedWithAdressOIB_1"> MICRA VTM d.o.o., OIB 00539153599, Racka 20/A, 10000 Zagreb zastupanog po punomoćniku Frano Tolić; Robert Vranješ</derivirana_varijabla>
  </DomainObject.Predmet.ProtustrankaFormatedWithAdressOIB>
  <DomainObject.Predmet.ProtustrankaWithAdress>
    <izvorni_sadrzaj>MICRA VTM d.o.o. Racka 20/A, 10000 Zagreb</izvorni_sadrzaj>
    <derivirana_varijabla naziv="DomainObject.Predmet.ProtustrankaWithAdress_1">MICRA VTM d.o.o. Racka 20/A, 10000 Zagreb</derivirana_varijabla>
  </DomainObject.Predmet.ProtustrankaWithAdress>
  <DomainObject.Predmet.ProtustrankaWithAdressOIB>
    <izvorni_sadrzaj>MICRA VTM d.o.o., OIB 00539153599, Racka 20/A, 10000 Zagreb</izvorni_sadrzaj>
    <derivirana_varijabla naziv="DomainObject.Predmet.ProtustrankaWithAdressOIB_1">MICRA VTM d.o.o., OIB 00539153599, Racka 20/A, 10000 Zagreb</derivirana_varijabla>
  </DomainObject.Predmet.ProtustrankaWithAdressOIB>
  <DomainObject.Predmet.ProtustrankaNazivFormated>
    <izvorni_sadrzaj>MICRA VTM d.o.o.</izvorni_sadrzaj>
    <derivirana_varijabla naziv="DomainObject.Predmet.ProtustrankaNazivFormated_1">MICRA VTM d.o.o.</derivirana_varijabla>
  </DomainObject.Predmet.ProtustrankaNazivFormated>
  <DomainObject.Predmet.ProtustrankaNazivFormatedOIB>
    <izvorni_sadrzaj>MICRA VTM d.o.o., OIB 00539153599</izvorni_sadrzaj>
    <derivirana_varijabla naziv="DomainObject.Predmet.ProtustrankaNazivFormatedOIB_1">MICRA VTM d.o.o., OIB 00539153599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MICRA VTM d.o.o. zastupanog po punomoćniku Frano Tolić; Robert Vranješ</item>
    </izvorni_sadrzaj>
    <derivirana_varijabla naziv="DomainObject.Predmet.ProtuStrankaListFormated_1">
      <item>MICRA VTM d.o.o. zastupanog po punomoćniku Frano Tolić; Robert Vranješ</item>
    </derivirana_varijabla>
  </DomainObject.Predmet.ProtuStrankaListFormated>
  <DomainObject.Predmet.ProtuStrankaListFormatedOIB>
    <izvorni_sadrzaj>
      <item>MICRA VTM d.o.o., OIB 00539153599 zastupanog po punomoćniku Frano Tolić; Robert Vranješ</item>
    </izvorni_sadrzaj>
    <derivirana_varijabla naziv="DomainObject.Predmet.ProtuStrankaListFormatedOIB_1">
      <item>MICRA VTM d.o.o., OIB 00539153599 zastupanog po punomoćniku Frano Tolić; Robert Vranješ</item>
    </derivirana_varijabla>
  </DomainObject.Predmet.ProtuStrankaListFormatedOIB>
  <DomainObject.Predmet.ProtuStrankaListFormatedWithAdress>
    <izvorni_sadrzaj>
      <item>MICRA VTM d.o.o., Racka 20/A, 10000 Zagreb zastupanog po punomoćniku Frano Tolić; Robert Vranješ</item>
    </izvorni_sadrzaj>
    <derivirana_varijabla naziv="DomainObject.Predmet.ProtuStrankaListFormatedWithAdress_1">
      <item>MICRA VTM d.o.o., Racka 20/A, 10000 Zagreb zastupanog po punomoćniku Frano Tolić; Robert Vranješ</item>
    </derivirana_varijabla>
  </DomainObject.Predmet.ProtuStrankaListFormatedWithAdress>
  <DomainObject.Predmet.ProtuStrankaListFormatedWithAdressOIB>
    <izvorni_sadrzaj>
      <item>MICRA VTM d.o.o., OIB 00539153599, Racka 20/A, 10000 Zagreb zastupanog po punomoćniku Frano Tolić; Robert Vranješ</item>
    </izvorni_sadrzaj>
    <derivirana_varijabla naziv="DomainObject.Predmet.ProtuStrankaListFormatedWithAdressOIB_1">
      <item>MICRA VTM d.o.o., OIB 00539153599, Racka 20/A, 10000 Zagreb zastupanog po punomoćniku Frano Tolić; Robert Vranješ</item>
    </derivirana_varijabla>
  </DomainObject.Predmet.ProtuStrankaListFormatedWithAdressOIB>
  <DomainObject.Predmet.ProtuStrankaListNazivFormated>
    <izvorni_sadrzaj>
      <item>MICRA VTM d.o.o.</item>
    </izvorni_sadrzaj>
    <derivirana_varijabla naziv="DomainObject.Predmet.ProtuStrankaListNazivFormated_1">
      <item>MICRA VTM d.o.o.</item>
    </derivirana_varijabla>
  </DomainObject.Predmet.ProtuStrankaListNazivFormated>
  <DomainObject.Predmet.ProtuStrankaListNazivFormatedOIB>
    <izvorni_sadrzaj>
      <item>MICRA VTM d.o.o., OIB 00539153599</item>
    </izvorni_sadrzaj>
    <derivirana_varijabla naziv="DomainObject.Predmet.ProtuStrankaListNazivFormatedOIB_1">
      <item>MICRA VTM d.o.o., OIB 00539153599</item>
    </derivirana_varijabla>
  </DomainObject.Predmet.ProtuStrankaListNazivFormatedOIB>
  <DomainObject.Predmet.OstaliListFormated>
    <izvorni_sadrzaj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izvorni_sadrzaj>
    <derivirana_varijabla naziv="DomainObject.Predmet.OstaliListFormated_1"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derivirana_varijabla>
  </DomainObject.Predmet.OstaliListFormated>
  <DomainObject.Predmet.OstaliListFormatedOIB>
    <izvorni_sadrzaj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izvorni_sadrzaj>
    <derivirana_varijabla naziv="DomainObject.Predmet.OstaliListFormatedOIB_1"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derivirana_varijabla>
  </DomainObject.Predmet.OstaliListFormatedOIB>
  <DomainObject.Predmet.OstaliListFormatedWithAdress>
    <izvorni_sadrzaj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  <item>UNIQA osiguranje d.d., Planinska 13 A , 10000 Zagreb</item>
      <item>Hrvatske autoceste društvo s ograničenom odgovornošću, za upravljenje, građenje i održavanje autocesta, Širolina ulica 4, 10000 Zagreb</item>
      <item>FUCHS MAZIVA društvo s ograničenom odgovornošću za proizvodnju, trgovinu i usluge, Domaslovec, I Krmica 8, 10430 Samobor</item>
      <item>VOLVO GROUP CROATIA d.o.o. za trgovinu i usluge, Karlovačka cesta 94, 10250 Lučko</item>
      <item>Odvjetničko društvo JELAVIĆ &amp; partneri, javno trgovačko društvo za obavljanje odvjetničkih poslova, Palmotićeva 70 , 10000 Zagreb</item>
      <item>ODVJETNIČKO DRUŠTVO ČERIN, MAR I PARTNERI društvo s ograničenom odgovornošću, Jurišićeva 9, 10000 Zagreb</item>
      <item>Renata Plešnar, Đorđićeva 16, 10000 Zagreb</item>
      <item>T.S. PRIJEVOZ d.o.o. za prijevoz, trgovinu i usluge, Dvanaest redarstvenika 18, 32000 Vukovar</item>
      <item>FINA ZAGREB, Šoštarićeva 2, 10000 Zagreb</item>
      <item>RH MUP, Ulica Matice hrvatske 4, 10000 Zagreb</item>
    </izvorni_sadrzaj>
    <derivirana_varijabla naziv="DomainObject.Predmet.OstaliListFormatedWithAdress_1"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  <item>UNIQA osiguranje d.d., Planinska 13 A , 10000 Zagreb</item>
      <item>Hrvatske autoceste društvo s ograničenom odgovornošću, za upravljenje, građenje i održavanje autocesta, Širolina ulica 4, 10000 Zagreb</item>
      <item>FUCHS MAZIVA društvo s ograničenom odgovornošću za proizvodnju, trgovinu i usluge, Domaslovec, I Krmica 8, 10430 Samobor</item>
      <item>VOLVO GROUP CROATIA d.o.o. za trgovinu i usluge, Karlovačka cesta 94, 10250 Lučko</item>
      <item>Odvjetničko društvo JELAVIĆ &amp; partneri, javno trgovačko društvo za obavljanje odvjetničkih poslova, Palmotićeva 70 , 10000 Zagreb</item>
      <item>ODVJETNIČKO DRUŠTVO ČERIN, MAR I PARTNERI društvo s ograničenom odgovornošću, Jurišićeva 9, 10000 Zagreb</item>
      <item>Renata Plešnar, Đorđićeva 16, 10000 Zagreb</item>
      <item>T.S. PRIJEVOZ d.o.o. za prijevoz, trgovinu i usluge, Dvanaest redarstvenika 18, 32000 Vukovar</item>
      <item>FINA ZAGREB, Šoštarićeva 2, 10000 Zagreb</item>
      <item>RH MUP, Ulica Matice hrvatske 4, 10000 Zagreb</item>
    </derivirana_varijabla>
  </DomainObject.Predmet.OstaliListFormatedWithAdress>
  <DomainObject.Predmet.OstaliListFormatedWithAdressOIB>
    <izvorni_sadrzaj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  <item>UNIQA osiguranje d.d., OIB 75665455333, Planinska 13 A , 10000 Zagreb</item>
      <item>Hrvatske autoceste društvo s ograničenom odgovornošću, za upravljenje, građenje i održavanje autocesta, OIB 57500462912, Širolina ulica 4, 10000 Zagreb</item>
      <item>FUCHS MAZIVA društvo s ograničenom odgovornošću za proizvodnju, trgovinu i usluge, OIB 99694525219, Domaslovec, I Krmica 8, 10430 Samobor</item>
      <item>VOLVO GROUP CROATIA d.o.o. za trgovinu i usluge, OIB 88704563307, Karlovačka cesta 94, 10250 Lučko</item>
      <item>Odvjetničko društvo JELAVIĆ &amp; partneri, javno trgovačko društvo za obavljanje odvjetničkih poslova, OIB 01831852538, Palmotićeva 70 , 10000 Zagreb</item>
      <item>ODVJETNIČKO DRUŠTVO ČERIN, MAR I PARTNERI društvo s ograničenom odgovornošću, OIB 65986891408, Jurišićeva 9, 10000 Zagreb</item>
      <item>Renata Plešnar, Đorđićeva 16, 10000 Zagreb</item>
      <item>T.S. PRIJEVOZ d.o.o. za prijevoz, trgovinu i usluge, OIB 46327258061, Dvanaest redarstvenika 18, 32000 Vukovar</item>
      <item>FINA ZAGREB, OIB 85821130368, Šoštarićeva 2, 10000 Zagreb</item>
      <item>RH MUP, Ulica Matice hrvatske 4, 10000 Zagreb</item>
    </izvorni_sadrzaj>
    <derivirana_varijabla naziv="DomainObject.Predmet.OstaliListFormatedWithAdressOIB_1"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  <item>UNIQA osiguranje d.d., OIB 75665455333, Planinska 13 A , 10000 Zagreb</item>
      <item>Hrvatske autoceste društvo s ograničenom odgovornošću, za upravljenje, građenje i održavanje autocesta, OIB 57500462912, Širolina ulica 4, 10000 Zagreb</item>
      <item>FUCHS MAZIVA društvo s ograničenom odgovornošću za proizvodnju, trgovinu i usluge, OIB 99694525219, Domaslovec, I Krmica 8, 10430 Samobor</item>
      <item>VOLVO GROUP CROATIA d.o.o. za trgovinu i usluge, OIB 88704563307, Karlovačka cesta 94, 10250 Lučko</item>
      <item>Odvjetničko društvo JELAVIĆ &amp; partneri, javno trgovačko društvo za obavljanje odvjetničkih poslova, OIB 01831852538, Palmotićeva 70 , 10000 Zagreb</item>
      <item>ODVJETNIČKO DRUŠTVO ČERIN, MAR I PARTNERI društvo s ograničenom odgovornošću, OIB 65986891408, Jurišićeva 9, 10000 Zagreb</item>
      <item>Renata Plešnar, Đorđićeva 16, 10000 Zagreb</item>
      <item>T.S. PRIJEVOZ d.o.o. za prijevoz, trgovinu i usluge, OIB 46327258061, Dvanaest redarstvenika 18, 32000 Vukovar</item>
      <item>FINA ZAGREB, OIB 85821130368, Šoštarićeva 2, 10000 Zagreb</item>
      <item>RH MUP, Ulica Matice hrvatske 4, 10000 Zagreb</item>
    </derivirana_varijabla>
  </DomainObject.Predmet.OstaliListFormatedWithAdressOIB>
  <DomainObject.Predmet.OstaliListNazivFormated>
    <izvorni_sadrzaj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izvorni_sadrzaj>
    <derivirana_varijabla naziv="DomainObject.Predmet.OstaliListNazivFormated_1"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derivirana_varijabla>
  </DomainObject.Predmet.OstaliListNazivFormated>
  <DomainObject.Predmet.OstaliListNazivFormatedOIB>
    <izvorni_sadrzaj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izvorni_sadrzaj>
    <derivirana_varijabla naziv="DomainObject.Predmet.OstaliListNazivFormatedOIB_1"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MICRA VTM d.o.o.</izvorni_sadrzaj>
    <derivirana_varijabla naziv="DomainObject.Predmet.ProtustrankaIDrugi_1">MICRA VTM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MICRA VTM d.o.o., OIB 00539153599, Racka 20/A, 10000 Zagreb</izvorni_sadrzaj>
    <derivirana_varijabla naziv="DomainObject.Predmet.ProtustrankaIDrugiAdressOIB_1">MICRA VTM d.o.o., OIB 00539153599, Racka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izvorni_sadrzaj>
    <derivirana_varijabla naziv="DomainObject.Predmet.SudioniciListNaziv_1"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  <item>UNIQA osiguranje d.d., OIB 75665455333, Planinska 13 A ,10000 Zagreb</item>
      <item>Hrvatske autoceste društvo s ograničenom odgovornošću, za upravljenje, građenje i održavanje autocesta, OIB 57500462912, Širolina ulica 4,10000 Zagreb</item>
      <item>FUCHS MAZIVA društvo s ograničenom odgovornošću za proizvodnju, trgovinu i usluge, OIB 99694525219, Domaslovec, I Krmica 8,10430 Samobor</item>
      <item>VOLVO GROUP CROATIA d.o.o. za trgovinu i usluge, OIB 88704563307, Karlovačka cesta 94,10250 Lučko</item>
      <item>Odvjetničko društvo JELAVIĆ &amp; partneri, javno trgovačko društvo za obavljanje odvjetničkih poslova, OIB 01831852538, Palmotićeva 70 ,10000 Zagreb</item>
      <item>ODVJETNIČKO DRUŠTVO ČERIN, MAR I PARTNERI društvo s ograničenom odgovornošću, OIB 65986891408, Jurišićeva 9,10000 Zagreb</item>
      <item>Renata Plešnar, Đorđićeva 16,10000 Zagreb</item>
      <item>T.S. PRIJEVOZ d.o.o. za prijevoz, trgovinu i usluge, OIB 46327258061, Dvanaest redarstvenika 18,32000 Vukovar</item>
      <item>FINA ZAGREB, OIB 85821130368, Šoštarićeva 2,10000 Zagreb</item>
      <item>RH MUP, Ulica Matice hrvatske 4,10000 Zagreb</item>
    </izvorni_sadrzaj>
    <derivirana_varijabla naziv="DomainObject.Predmet.SudioniciListAdressOIB_1"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  <item>UNIQA osiguranje d.d., OIB 75665455333, Planinska 13 A ,10000 Zagreb</item>
      <item>Hrvatske autoceste društvo s ograničenom odgovornošću, za upravljenje, građenje i održavanje autocesta, OIB 57500462912, Širolina ulica 4,10000 Zagreb</item>
      <item>FUCHS MAZIVA društvo s ograničenom odgovornošću za proizvodnju, trgovinu i usluge, OIB 99694525219, Domaslovec, I Krmica 8,10430 Samobor</item>
      <item>VOLVO GROUP CROATIA d.o.o. za trgovinu i usluge, OIB 88704563307, Karlovačka cesta 94,10250 Lučko</item>
      <item>Odvjetničko društvo JELAVIĆ &amp; partneri, javno trgovačko društvo za obavljanje odvjetničkih poslova, OIB 01831852538, Palmotićeva 70 ,10000 Zagreb</item>
      <item>ODVJETNIČKO DRUŠTVO ČERIN, MAR I PARTNERI društvo s ograničenom odgovornošću, OIB 65986891408, Jurišićeva 9,10000 Zagreb</item>
      <item>Renata Plešnar, Đorđićeva 16,10000 Zagreb</item>
      <item>T.S. PRIJEVOZ d.o.o. za prijevoz, trgovinu i usluge, OIB 46327258061, Dvanaest redarstvenika 18,32000 Vukovar</item>
      <item>FINA ZAGREB, OIB 85821130368, Šoštarićeva 2,10000 Zagreb</item>
      <item>RH MUP, Ulica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  <item>, OIB 75665455333</item>
      <item>, OIB 57500462912</item>
      <item>, OIB 99694525219</item>
      <item>, OIB 88704563307</item>
      <item>, OIB 01831852538</item>
      <item>, OIB 65986891408</item>
      <item>, OIB null</item>
      <item>, OIB 46327258061</item>
      <item>, OIB 85821130368</item>
      <item>, OIB null</item>
    </izvorni_sadrzaj>
    <derivirana_varijabla naziv="DomainObject.Predmet.SudioniciListNazivOIB_1"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  <item>, OIB 75665455333</item>
      <item>, OIB 57500462912</item>
      <item>, OIB 99694525219</item>
      <item>, OIB 88704563307</item>
      <item>, OIB 01831852538</item>
      <item>, OIB 65986891408</item>
      <item>, OIB null</item>
      <item>, OIB 46327258061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2. srpnja 2018.</izvorni_sadrzaj>
    <derivirana_varijabla naziv="DomainObject.PredzadnjaOdlukaIzPredmeta.DatumDonosenjaOdluke_1">2. srpnja 2018.</derivirana_varijabla>
  </DomainObject.PredzadnjaOdlukaIzPredmeta.DatumDonosenjaOdluke>
  <DomainObject.PredzadnjaOdlukaIzPredmeta.Oznaka>
    <izvorni_sadrzaj>St-3742/2016-71</izvorni_sadrzaj>
    <derivirana_varijabla naziv="DomainObject.PredzadnjaOdlukaIzPredmeta.Oznaka_1">St-3742/2016-71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590</properties:Characters>
  <properties:Lines>35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2019-04-12T09:46:00Z</dcterms:created>
  <dc:creator>Nikola Ribarić</dc:creator>
  <cp:lastModifiedBy>Maja Hajtek</cp:lastModifiedBy>
  <cp:lastPrinted>2019-04-12T11:25:00Z</cp:lastPrinted>
  <dcterms:modified xmlns:xsi="http://www.w3.org/2001/XMLSchema-instance" xsi:type="dcterms:W3CDTF">2019-04-12T11:25:00Z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MICRA 12.4.2019. - 76.docx)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