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68a3" w14:paraId="74168a3" w:rsidRDefault="00DC5A79" w:rsidP="00910611" w:rsidR="00DC5A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5A79" w:rsidP="00910611" w:rsidR="00DC5A79">
      <w:r>
        <w:rPr>
          <w:rFonts w:eastAsia="MS Mincho"/>
          <w:szCs w:val="24"/>
        </w:rPr>
        <w:t>REPUBLIKA HRVATSKA</w:t>
      </w:r>
    </w:p>
    <w:p w:rsidRDefault="00DC5A79" w:rsidP="00910611" w:rsidR="00DC5A79">
      <w:r>
        <w:rPr>
          <w:rFonts w:eastAsia="MS Mincho"/>
          <w:szCs w:val="24"/>
        </w:rPr>
        <w:t>TRGOVAČKI SUD U RIJECI</w:t>
      </w:r>
    </w:p>
    <w:p w:rsidRDefault="00DC5A79" w:rsidR="00DC5A7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C5A79" w:rsidP="00910611" w:rsidR="00DC5A79" w:rsidRPr="00910611"/>
    <w:p w:rsidRDefault="00F377F4" w:rsidP="007C19CF" w:rsidR="00C66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E P U B L I K A    H R V A T S K A</w:t>
      </w:r>
    </w:p>
    <w:p w:rsidRDefault="00F377F4" w:rsidP="007C19CF" w:rsidR="00F377F4" w:rsidRPr="00F377F4">
      <w:pPr>
        <w:jc w:val="center"/>
        <w:rPr>
          <w:b/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J E Š E N J E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F377F4" w:rsidP="00F377F4" w:rsidR="00F377F4" w:rsidRPr="00F377F4">
      <w:pPr>
        <w:ind w:firstLine="720"/>
        <w:jc w:val="both"/>
        <w:rPr>
          <w:bCs/>
          <w:sz w:val="24"/>
          <w:szCs w:val="24"/>
        </w:rPr>
      </w:pPr>
      <w:r w:rsidRPr="00F377F4">
        <w:rPr>
          <w:bCs/>
          <w:sz w:val="24"/>
          <w:szCs w:val="24"/>
        </w:rPr>
        <w:t xml:space="preserve">Trgovački sud u Rijeci, po stečajnom sucu Danieli Korlević, u stečajnom postupku nad dužnikom </w:t>
      </w:r>
      <w:r w:rsidR="00EA3DF0">
        <w:rPr>
          <w:b/>
          <w:bCs/>
          <w:sz w:val="24"/>
          <w:szCs w:val="24"/>
        </w:rPr>
        <w:t>G.E.M.A.R.</w:t>
      </w:r>
      <w:r w:rsidRPr="00F377F4">
        <w:rPr>
          <w:b/>
          <w:bCs/>
          <w:sz w:val="24"/>
          <w:szCs w:val="24"/>
        </w:rPr>
        <w:t xml:space="preserve"> d.o.o. </w:t>
      </w:r>
      <w:r w:rsidR="00EA3DF0">
        <w:rPr>
          <w:b/>
          <w:bCs/>
          <w:sz w:val="24"/>
          <w:szCs w:val="24"/>
        </w:rPr>
        <w:t>Poreč, Mate Vlašića 26</w:t>
      </w:r>
      <w:r w:rsidRPr="00F377F4">
        <w:rPr>
          <w:b/>
          <w:bCs/>
          <w:sz w:val="24"/>
          <w:szCs w:val="24"/>
        </w:rPr>
        <w:t xml:space="preserve">, </w:t>
      </w:r>
      <w:r w:rsidRPr="00F377F4">
        <w:rPr>
          <w:bCs/>
          <w:sz w:val="24"/>
          <w:szCs w:val="24"/>
        </w:rPr>
        <w:t xml:space="preserve">dana </w:t>
      </w:r>
      <w:r w:rsidR="00EC26FF">
        <w:rPr>
          <w:bCs/>
          <w:sz w:val="24"/>
          <w:szCs w:val="24"/>
        </w:rPr>
        <w:t>18</w:t>
      </w:r>
      <w:r w:rsidR="00EA3DF0">
        <w:rPr>
          <w:bCs/>
          <w:sz w:val="24"/>
          <w:szCs w:val="24"/>
        </w:rPr>
        <w:t>. ožujka</w:t>
      </w:r>
      <w:r w:rsidRPr="00F377F4">
        <w:rPr>
          <w:bCs/>
          <w:sz w:val="24"/>
          <w:szCs w:val="24"/>
        </w:rPr>
        <w:t xml:space="preserve"> 201</w:t>
      </w:r>
      <w:r w:rsidR="00EA3DF0">
        <w:rPr>
          <w:bCs/>
          <w:sz w:val="24"/>
          <w:szCs w:val="24"/>
        </w:rPr>
        <w:t>6</w:t>
      </w:r>
      <w:r w:rsidRPr="00F377F4">
        <w:rPr>
          <w:bCs/>
          <w:sz w:val="24"/>
          <w:szCs w:val="24"/>
        </w:rPr>
        <w:t xml:space="preserve">. godine   </w:t>
      </w:r>
    </w:p>
    <w:p w:rsidRDefault="007C19CF" w:rsidP="007C19CF" w:rsidR="007C19CF" w:rsidRPr="00F377F4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i j e š i o    j e</w:t>
      </w:r>
    </w:p>
    <w:p w:rsidRDefault="00640DE6" w:rsidP="007C19CF" w:rsidR="00640DE6" w:rsidRPr="00F377F4">
      <w:pPr>
        <w:jc w:val="center"/>
        <w:rPr>
          <w:b/>
          <w:sz w:val="24"/>
          <w:szCs w:val="24"/>
        </w:rPr>
      </w:pPr>
    </w:p>
    <w:p w:rsidRDefault="00EC26FF" w:rsidP="00640DE6" w:rsidR="007113BA" w:rsidRPr="00F377F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Dopunjuju</w:t>
      </w:r>
      <w:r w:rsidR="00640DE6" w:rsidRPr="00F377F4">
        <w:rPr>
          <w:sz w:val="24"/>
          <w:szCs w:val="24"/>
        </w:rPr>
        <w:t xml:space="preserve"> se ovosudn</w:t>
      </w:r>
      <w:r w:rsidR="00EA3DF0">
        <w:rPr>
          <w:sz w:val="24"/>
          <w:szCs w:val="24"/>
        </w:rPr>
        <w:t>i zaključ</w:t>
      </w:r>
      <w:r>
        <w:rPr>
          <w:sz w:val="24"/>
          <w:szCs w:val="24"/>
        </w:rPr>
        <w:t xml:space="preserve">ci </w:t>
      </w:r>
      <w:r w:rsidR="008D0F37" w:rsidRPr="00F377F4">
        <w:rPr>
          <w:sz w:val="24"/>
          <w:szCs w:val="24"/>
        </w:rPr>
        <w:t>posl. br. 15 St-</w:t>
      </w:r>
      <w:r w:rsidR="00EA3DF0">
        <w:rPr>
          <w:sz w:val="24"/>
          <w:szCs w:val="24"/>
        </w:rPr>
        <w:t>544/13-121</w:t>
      </w:r>
      <w:r>
        <w:rPr>
          <w:sz w:val="24"/>
          <w:szCs w:val="24"/>
        </w:rPr>
        <w:t xml:space="preserve"> </w:t>
      </w:r>
      <w:r w:rsidR="008D0F37" w:rsidRPr="00F377F4">
        <w:rPr>
          <w:sz w:val="24"/>
          <w:szCs w:val="24"/>
        </w:rPr>
        <w:t xml:space="preserve">od </w:t>
      </w:r>
      <w:r>
        <w:rPr>
          <w:sz w:val="24"/>
          <w:szCs w:val="24"/>
        </w:rPr>
        <w:t>26</w:t>
      </w:r>
      <w:r w:rsidR="00EA3DF0">
        <w:rPr>
          <w:sz w:val="24"/>
          <w:szCs w:val="24"/>
        </w:rPr>
        <w:t>. veljače</w:t>
      </w:r>
      <w:r w:rsidR="008D0F37" w:rsidRPr="00F377F4">
        <w:rPr>
          <w:sz w:val="24"/>
          <w:szCs w:val="24"/>
        </w:rPr>
        <w:t xml:space="preserve"> 201</w:t>
      </w:r>
      <w:r w:rsidR="00EA3DF0">
        <w:rPr>
          <w:sz w:val="24"/>
          <w:szCs w:val="24"/>
        </w:rPr>
        <w:t>6</w:t>
      </w:r>
      <w:r w:rsidR="008D0F37" w:rsidRPr="00F377F4">
        <w:rPr>
          <w:sz w:val="24"/>
          <w:szCs w:val="24"/>
        </w:rPr>
        <w:t>.</w:t>
      </w:r>
      <w:r w:rsidR="00F377F4">
        <w:rPr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 w:rsidR="00F377F4">
        <w:rPr>
          <w:sz w:val="24"/>
          <w:szCs w:val="24"/>
        </w:rPr>
        <w:t>odine</w:t>
      </w:r>
      <w:r>
        <w:rPr>
          <w:sz w:val="24"/>
          <w:szCs w:val="24"/>
        </w:rPr>
        <w:t xml:space="preserve">, te </w:t>
      </w:r>
      <w:r w:rsidR="00F377F4">
        <w:rPr>
          <w:sz w:val="24"/>
          <w:szCs w:val="24"/>
        </w:rPr>
        <w:t xml:space="preserve"> </w:t>
      </w:r>
      <w:r w:rsidRPr="00F377F4">
        <w:rPr>
          <w:sz w:val="24"/>
          <w:szCs w:val="24"/>
        </w:rPr>
        <w:t>15 St-</w:t>
      </w:r>
      <w:r>
        <w:rPr>
          <w:sz w:val="24"/>
          <w:szCs w:val="24"/>
        </w:rPr>
        <w:t xml:space="preserve">544/13-122, 123,124 i 125 </w:t>
      </w:r>
      <w:r w:rsidRPr="00F377F4">
        <w:rPr>
          <w:sz w:val="24"/>
          <w:szCs w:val="24"/>
        </w:rPr>
        <w:t xml:space="preserve">od </w:t>
      </w:r>
      <w:r>
        <w:rPr>
          <w:sz w:val="24"/>
          <w:szCs w:val="24"/>
        </w:rPr>
        <w:t>29. veljače</w:t>
      </w:r>
      <w:r w:rsidRPr="00F377F4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F377F4">
        <w:rPr>
          <w:sz w:val="24"/>
          <w:szCs w:val="24"/>
        </w:rPr>
        <w:t>.</w:t>
      </w:r>
      <w:r>
        <w:rPr>
          <w:sz w:val="24"/>
          <w:szCs w:val="24"/>
        </w:rPr>
        <w:t xml:space="preserve"> godine pod uvjetima prodaje, 16 alineja, tako da iza riječi "jamčevinu" dodaje "u iznosu 10% od utvrđene vrijednosti nekretnine". </w:t>
      </w:r>
    </w:p>
    <w:p w:rsidRDefault="00EC26FF" w:rsidP="00036792" w:rsidR="00681EBE">
      <w:pPr>
        <w:pStyle w:val="Odlomakpopisa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681EBE" w:rsidP="00036792" w:rsidR="00681EBE" w:rsidRPr="0079246F">
      <w:pPr>
        <w:pStyle w:val="Odlomakpopisa"/>
        <w:jc w:val="both"/>
        <w:rPr>
          <w:b/>
          <w:sz w:val="24"/>
          <w:szCs w:val="24"/>
        </w:rPr>
      </w:pPr>
    </w:p>
    <w:p w:rsidRDefault="007C19CF" w:rsidP="00E62AFD" w:rsidR="007C19CF" w:rsidRPr="00F377F4">
      <w:pPr>
        <w:pStyle w:val="Odlomakpopisa"/>
        <w:jc w:val="center"/>
        <w:rPr>
          <w:b/>
          <w:szCs w:val="24"/>
        </w:rPr>
      </w:pPr>
      <w:r w:rsidRPr="00F377F4">
        <w:rPr>
          <w:b/>
          <w:szCs w:val="24"/>
        </w:rPr>
        <w:t>Obrazloženje</w:t>
      </w:r>
    </w:p>
    <w:p w:rsidRDefault="007C19CF" w:rsidP="007C19CF" w:rsidR="007C19CF" w:rsidRPr="00F377F4">
      <w:pPr>
        <w:pStyle w:val="Tijeloteksta"/>
        <w:jc w:val="center"/>
        <w:rPr>
          <w:b/>
          <w:szCs w:val="24"/>
        </w:rPr>
      </w:pPr>
    </w:p>
    <w:p w:rsidRDefault="00F377F4" w:rsidP="002869ED" w:rsidR="00EC26FF">
      <w:pPr>
        <w:pStyle w:val="Tijeloteksta"/>
        <w:rPr>
          <w:szCs w:val="24"/>
        </w:rPr>
      </w:pPr>
      <w:r>
        <w:rPr>
          <w:szCs w:val="24"/>
        </w:rPr>
        <w:tab/>
      </w:r>
      <w:r w:rsidR="00EC26FF">
        <w:rPr>
          <w:szCs w:val="24"/>
        </w:rPr>
        <w:t xml:space="preserve">U zaključcima </w:t>
      </w:r>
      <w:r w:rsidR="00EA3DF0">
        <w:rPr>
          <w:szCs w:val="24"/>
        </w:rPr>
        <w:t xml:space="preserve">o prodaji posl. broj </w:t>
      </w:r>
      <w:r w:rsidR="00EA3DF0" w:rsidRPr="00F377F4">
        <w:rPr>
          <w:szCs w:val="24"/>
        </w:rPr>
        <w:t>15 St-</w:t>
      </w:r>
      <w:r w:rsidR="00EA3DF0">
        <w:rPr>
          <w:szCs w:val="24"/>
        </w:rPr>
        <w:t xml:space="preserve">544/13-121 </w:t>
      </w:r>
      <w:r w:rsidR="00EA3DF0" w:rsidRPr="00F377F4">
        <w:rPr>
          <w:szCs w:val="24"/>
        </w:rPr>
        <w:t xml:space="preserve">od </w:t>
      </w:r>
      <w:r w:rsidR="00EA3DF0">
        <w:rPr>
          <w:szCs w:val="24"/>
        </w:rPr>
        <w:t>26. veljače</w:t>
      </w:r>
      <w:r w:rsidR="00EA3DF0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EA3DF0" w:rsidRPr="00F377F4">
        <w:rPr>
          <w:szCs w:val="24"/>
        </w:rPr>
        <w:t>.</w:t>
      </w:r>
      <w:r w:rsidR="00EA3DF0">
        <w:rPr>
          <w:szCs w:val="24"/>
        </w:rPr>
        <w:t xml:space="preserve"> </w:t>
      </w:r>
      <w:r w:rsidR="00EC26FF">
        <w:rPr>
          <w:szCs w:val="24"/>
        </w:rPr>
        <w:t xml:space="preserve">i  </w:t>
      </w:r>
      <w:r w:rsidR="00EC26FF" w:rsidRPr="00F377F4">
        <w:rPr>
          <w:szCs w:val="24"/>
        </w:rPr>
        <w:t>15 St-</w:t>
      </w:r>
      <w:r w:rsidR="00EC26FF">
        <w:rPr>
          <w:szCs w:val="24"/>
        </w:rPr>
        <w:t xml:space="preserve">544/13-122, 123,124 i 125 </w:t>
      </w:r>
      <w:r w:rsidR="00EC26FF" w:rsidRPr="00F377F4">
        <w:rPr>
          <w:szCs w:val="24"/>
        </w:rPr>
        <w:t xml:space="preserve">od </w:t>
      </w:r>
      <w:r w:rsidR="00EC26FF">
        <w:rPr>
          <w:szCs w:val="24"/>
        </w:rPr>
        <w:t>29. veljače</w:t>
      </w:r>
      <w:r w:rsidR="00EC26FF" w:rsidRPr="00F377F4">
        <w:rPr>
          <w:szCs w:val="24"/>
        </w:rPr>
        <w:t xml:space="preserve"> 201</w:t>
      </w:r>
      <w:r w:rsidR="00EC26FF">
        <w:rPr>
          <w:szCs w:val="24"/>
        </w:rPr>
        <w:t>6</w:t>
      </w:r>
      <w:r w:rsidR="00EC26FF" w:rsidRPr="00F377F4">
        <w:rPr>
          <w:szCs w:val="24"/>
        </w:rPr>
        <w:t>.</w:t>
      </w:r>
      <w:r w:rsidR="00EC26FF">
        <w:rPr>
          <w:szCs w:val="24"/>
        </w:rPr>
        <w:t xml:space="preserve"> godine </w:t>
      </w:r>
      <w:r w:rsidR="00EA3DF0">
        <w:rPr>
          <w:szCs w:val="24"/>
        </w:rPr>
        <w:t>sud je propustio</w:t>
      </w:r>
      <w:r w:rsidR="00EC26FF">
        <w:rPr>
          <w:szCs w:val="24"/>
        </w:rPr>
        <w:t xml:space="preserve"> u uvjetima prodaje</w:t>
      </w:r>
      <w:r w:rsidR="00EA3DF0">
        <w:rPr>
          <w:szCs w:val="24"/>
        </w:rPr>
        <w:t xml:space="preserve"> </w:t>
      </w:r>
      <w:r w:rsidR="00F04D13">
        <w:rPr>
          <w:szCs w:val="24"/>
        </w:rPr>
        <w:t>naznačiti</w:t>
      </w:r>
      <w:r w:rsidR="00EA3DF0">
        <w:rPr>
          <w:szCs w:val="24"/>
        </w:rPr>
        <w:t xml:space="preserve"> </w:t>
      </w:r>
      <w:r w:rsidR="00EC26FF">
        <w:rPr>
          <w:szCs w:val="24"/>
        </w:rPr>
        <w:t xml:space="preserve">iznos jamčevine koju kupci koji sudjeluju na javnoj dražbi moraju uplatiti na poseban račun Agencije. </w:t>
      </w:r>
    </w:p>
    <w:p w:rsidRDefault="00F377F4" w:rsidP="00E62AFD" w:rsidR="00F60EFF">
      <w:pPr>
        <w:pStyle w:val="Tijeloteksta"/>
        <w:rPr>
          <w:szCs w:val="24"/>
        </w:rPr>
      </w:pPr>
      <w:r>
        <w:rPr>
          <w:szCs w:val="24"/>
        </w:rPr>
        <w:t xml:space="preserve"> </w:t>
      </w:r>
      <w:r w:rsidR="00EF441B" w:rsidRPr="00F377F4">
        <w:tab/>
      </w:r>
      <w:r w:rsidR="00EF441B" w:rsidRPr="00F377F4">
        <w:rPr>
          <w:szCs w:val="24"/>
        </w:rPr>
        <w:t>Slijedom navedenog, a primjenom</w:t>
      </w:r>
      <w:r w:rsidR="008D0F37" w:rsidRPr="00F377F4">
        <w:rPr>
          <w:szCs w:val="24"/>
        </w:rPr>
        <w:t xml:space="preserve"> čl.339. i čl.347. </w:t>
      </w:r>
      <w:r w:rsidRPr="00F377F4">
        <w:rPr>
          <w:szCs w:val="24"/>
        </w:rPr>
        <w:t>Zakona o parničnom postupku (NN 34/91, 53/91, 91/92, 112/99, 117/03, 84/08, 123/08, 57/11, 148/11, 25/13</w:t>
      </w:r>
      <w:r>
        <w:rPr>
          <w:szCs w:val="24"/>
        </w:rPr>
        <w:t xml:space="preserve"> i 89/14)</w:t>
      </w:r>
      <w:r w:rsidR="008D0F37" w:rsidRPr="00F377F4">
        <w:rPr>
          <w:szCs w:val="24"/>
        </w:rPr>
        <w:t xml:space="preserve"> u vezi čl.6. </w:t>
      </w:r>
      <w:r w:rsidRPr="00F377F4">
        <w:rPr>
          <w:szCs w:val="24"/>
        </w:rPr>
        <w:t xml:space="preserve">Stečajnog zakona </w:t>
      </w:r>
      <w:r w:rsidRPr="00F377F4">
        <w:rPr>
          <w:bCs/>
          <w:szCs w:val="24"/>
        </w:rPr>
        <w:t>(NN 44/96, 29/99, 129/00, 123/03, 197/03, 187/04, 82/06, 116</w:t>
      </w:r>
      <w:r>
        <w:rPr>
          <w:bCs/>
          <w:szCs w:val="24"/>
        </w:rPr>
        <w:t>/10, 25/12 i 133/12</w:t>
      </w:r>
      <w:r w:rsidRPr="00F377F4">
        <w:rPr>
          <w:bCs/>
          <w:szCs w:val="24"/>
        </w:rPr>
        <w:t>)</w:t>
      </w:r>
      <w:r w:rsidRPr="00F377F4">
        <w:rPr>
          <w:szCs w:val="24"/>
        </w:rPr>
        <w:t xml:space="preserve">, </w:t>
      </w:r>
      <w:r w:rsidR="00EF441B" w:rsidRPr="00F377F4">
        <w:rPr>
          <w:szCs w:val="24"/>
        </w:rPr>
        <w:t>sud je odučio kao u izreci ovog rješenja</w:t>
      </w:r>
      <w:r w:rsidR="008D0F37" w:rsidRPr="00F377F4">
        <w:rPr>
          <w:szCs w:val="24"/>
        </w:rPr>
        <w:t>.</w:t>
      </w:r>
    </w:p>
    <w:p w:rsidRDefault="00D10321" w:rsidP="00E62AFD" w:rsidR="00D10321" w:rsidRPr="00F377F4">
      <w:pPr>
        <w:pStyle w:val="Tijeloteksta"/>
        <w:rPr>
          <w:szCs w:val="24"/>
        </w:rPr>
      </w:pPr>
    </w:p>
    <w:p w:rsidRDefault="007C19CF" w:rsidP="0079246F" w:rsidR="00C60AC8" w:rsidRPr="00F377F4">
      <w:pPr>
        <w:pStyle w:val="Tijeloteksta"/>
        <w:ind w:firstLine="708"/>
        <w:jc w:val="center"/>
        <w:rPr>
          <w:szCs w:val="24"/>
        </w:rPr>
      </w:pPr>
      <w:r w:rsidRPr="00F377F4">
        <w:rPr>
          <w:szCs w:val="24"/>
        </w:rPr>
        <w:t>U Rijeci</w:t>
      </w:r>
      <w:r w:rsidR="00C60AC8" w:rsidRPr="00F377F4">
        <w:rPr>
          <w:szCs w:val="24"/>
        </w:rPr>
        <w:t xml:space="preserve">, </w:t>
      </w:r>
      <w:r w:rsidR="00EC26FF">
        <w:rPr>
          <w:szCs w:val="24"/>
        </w:rPr>
        <w:t>18</w:t>
      </w:r>
      <w:r w:rsidR="00EA3DF0">
        <w:rPr>
          <w:szCs w:val="24"/>
        </w:rPr>
        <w:t>. ožujka</w:t>
      </w:r>
      <w:r w:rsidR="00103304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103304" w:rsidRPr="00F377F4">
        <w:rPr>
          <w:szCs w:val="24"/>
        </w:rPr>
        <w:t>. godine</w:t>
      </w:r>
    </w:p>
    <w:p w:rsidRDefault="0001686C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  <w:t xml:space="preserve"> </w:t>
      </w:r>
      <w:r w:rsidR="00D10321">
        <w:rPr>
          <w:szCs w:val="24"/>
        </w:rPr>
        <w:t xml:space="preserve">  </w:t>
      </w:r>
      <w:r w:rsidRPr="00F377F4">
        <w:rPr>
          <w:szCs w:val="24"/>
        </w:rPr>
        <w:t>Stečajni s</w:t>
      </w:r>
      <w:r w:rsidR="007C19CF" w:rsidRPr="00F377F4">
        <w:rPr>
          <w:szCs w:val="24"/>
        </w:rPr>
        <w:t xml:space="preserve">udac </w:t>
      </w:r>
    </w:p>
    <w:p w:rsidRDefault="007C19CF" w:rsidP="00E755A4" w:rsidR="00E755A4">
      <w:pPr>
        <w:rPr>
          <w:sz w:val="24"/>
          <w:szCs w:val="24"/>
        </w:rPr>
      </w:pP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  <w:t xml:space="preserve">         </w:t>
      </w:r>
      <w:r w:rsidR="00D10321">
        <w:rPr>
          <w:sz w:val="24"/>
          <w:szCs w:val="24"/>
        </w:rPr>
        <w:t xml:space="preserve">   </w:t>
      </w:r>
      <w:r w:rsidRPr="00F377F4">
        <w:rPr>
          <w:sz w:val="24"/>
          <w:szCs w:val="24"/>
        </w:rPr>
        <w:t xml:space="preserve"> Daniela Korlević</w:t>
      </w:r>
      <w:r w:rsidR="00A57050">
        <w:rPr>
          <w:sz w:val="24"/>
          <w:szCs w:val="24"/>
        </w:rPr>
        <w:t xml:space="preserve"> </w:t>
      </w:r>
      <w:r w:rsidR="00D10321">
        <w:rPr>
          <w:sz w:val="24"/>
          <w:szCs w:val="24"/>
        </w:rPr>
        <w:t xml:space="preserve"> </w:t>
      </w:r>
    </w:p>
    <w:p w:rsidRDefault="0079246F" w:rsidP="00D10321" w:rsidR="007C19CF" w:rsidRPr="00F377F4">
      <w:pPr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F377F4">
      <w:pPr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UPUTA O PRAVNOM LIJEKU:</w:t>
      </w:r>
    </w:p>
    <w:p w:rsidRDefault="007C19CF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  <w:t>Protiv ovog rješenja dopuštena je žalba Visokom trgovačkom sudu Republike Hrvatske u Zagrebu. Žalba se podnosi putem ovog suda, u dva primjerka, u roku od 8 dana od dana dostave prijepisa ovog rješenja.</w:t>
      </w:r>
    </w:p>
    <w:p w:rsidRDefault="00EA3DF0" w:rsidP="007C19CF" w:rsidR="00EA3DF0">
      <w:pPr>
        <w:pStyle w:val="Tijeloteksta"/>
        <w:rPr>
          <w:szCs w:val="24"/>
        </w:rPr>
      </w:pPr>
    </w:p>
    <w:p w:rsidRDefault="00EA3DF0" w:rsidP="007C19CF" w:rsidR="00EA3DF0" w:rsidRPr="00F377F4">
      <w:pPr>
        <w:pStyle w:val="Tijeloteksta"/>
        <w:rPr>
          <w:szCs w:val="24"/>
        </w:rPr>
      </w:pPr>
    </w:p>
    <w:p w:rsidRDefault="007C19CF" w:rsidP="007C19CF" w:rsidR="007C19CF" w:rsidRPr="00F377F4">
      <w:pPr>
        <w:pStyle w:val="Tijeloteksta"/>
        <w:rPr>
          <w:b/>
          <w:sz w:val="20"/>
        </w:rPr>
      </w:pPr>
      <w:r w:rsidRPr="00F377F4">
        <w:rPr>
          <w:b/>
          <w:sz w:val="20"/>
        </w:rPr>
        <w:t>DNA</w:t>
      </w:r>
    </w:p>
    <w:p w:rsidRDefault="00EA3DF0" w:rsidP="00F377F4" w:rsidR="00EA3DF0">
      <w:pPr>
        <w:pStyle w:val="Tijeloteksta"/>
        <w:numPr>
          <w:ilvl w:val="0"/>
          <w:numId w:val="2"/>
        </w:numPr>
        <w:rPr>
          <w:sz w:val="20"/>
        </w:rPr>
      </w:pPr>
      <w:r>
        <w:rPr>
          <w:sz w:val="20"/>
        </w:rPr>
        <w:t>FINA RIJEKA</w:t>
      </w:r>
    </w:p>
    <w:p w:rsidRDefault="00EA3DF0" w:rsidP="00EA3DF0" w:rsidR="00EA3DF0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 xml:space="preserve">stečajnom upravitelju Andrej Sablić </w:t>
      </w:r>
    </w:p>
    <w:p w:rsidRDefault="00EA3DF0" w:rsidP="00EC26FF" w:rsidR="00EA3DF0" w:rsidRPr="00EC26FF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>e-Oglasna ploča</w:t>
      </w:r>
    </w:p>
    <w:p w:rsidRDefault="0001686C" w:rsidP="007C19CF" w:rsidR="0001686C" w:rsidRPr="00F377F4">
      <w:pPr>
        <w:jc w:val="both"/>
        <w:rPr>
          <w:sz w:val="20"/>
          <w:szCs w:val="20"/>
        </w:rPr>
      </w:pPr>
    </w:p>
    <w:p w:rsidRDefault="007C19CF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 xml:space="preserve">U Rijeci, </w:t>
      </w:r>
      <w:r w:rsidR="00EC26FF">
        <w:rPr>
          <w:sz w:val="20"/>
          <w:szCs w:val="20"/>
        </w:rPr>
        <w:t>18</w:t>
      </w:r>
      <w:r w:rsidR="00EA3DF0">
        <w:rPr>
          <w:sz w:val="20"/>
          <w:szCs w:val="20"/>
        </w:rPr>
        <w:t>.3.2016</w:t>
      </w:r>
      <w:r w:rsidRPr="00F377F4">
        <w:rPr>
          <w:sz w:val="20"/>
          <w:szCs w:val="20"/>
        </w:rPr>
        <w:t xml:space="preserve">.g. </w:t>
      </w:r>
    </w:p>
    <w:p w:rsidRDefault="007C19CF" w:rsidP="007C19CF" w:rsidR="007C19CF" w:rsidRPr="00F377F4">
      <w:pPr>
        <w:jc w:val="both"/>
        <w:rPr>
          <w:sz w:val="20"/>
          <w:szCs w:val="20"/>
        </w:rPr>
      </w:pPr>
    </w:p>
    <w:p w:rsidRDefault="0001686C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Stečajni s</w:t>
      </w:r>
      <w:r w:rsidR="007C19CF" w:rsidRPr="00F377F4">
        <w:rPr>
          <w:sz w:val="20"/>
          <w:szCs w:val="20"/>
        </w:rPr>
        <w:t>udac</w:t>
      </w:r>
    </w:p>
    <w:p w:rsidRDefault="007C19CF" w:rsidP="0001686C" w:rsidR="00E510B6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Daniela Korlević</w:t>
      </w:r>
    </w:p>
    <w:sectPr w:rsidR="00E510B6" w:rsidRPr="00F377F4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331" w:rsidR="00996331">
      <w:r>
        <w:separator/>
      </w:r>
    </w:p>
  </w:endnote>
  <w:endnote w:id="0" w:type="continuationSeparator">
    <w:p w:rsidRDefault="00996331" w:rsidR="00996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A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331" w:rsidR="00996331">
      <w:r>
        <w:separator/>
      </w:r>
    </w:p>
  </w:footnote>
  <w:footnote w:id="0" w:type="continuationSeparator">
    <w:p w:rsidRDefault="00996331" w:rsidR="00996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7C19CF" w:rsidR="006A13D3" w:rsidRPr="00F377F4">
    <w:pPr>
      <w:jc w:val="right"/>
      <w:rPr>
        <w:sz w:val="24"/>
        <w:szCs w:val="24"/>
      </w:rPr>
    </w:pPr>
    <w:r w:rsidRPr="00F377F4">
      <w:rPr>
        <w:sz w:val="24"/>
        <w:szCs w:val="24"/>
      </w:rPr>
      <w:t>Posl. br. 15 St-</w:t>
    </w:r>
    <w:r w:rsidR="00EA3DF0">
      <w:rPr>
        <w:sz w:val="24"/>
        <w:szCs w:val="24"/>
      </w:rPr>
      <w:t>544/13-</w:t>
    </w:r>
    <w:r w:rsidR="00EC26FF">
      <w:rPr>
        <w:sz w:val="24"/>
        <w:szCs w:val="24"/>
      </w:rPr>
      <w:t>141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242F00"/>
    <w:multiLevelType w:val="hybridMultilevel"/>
    <w:tmpl w:val="0F2C6712"/>
    <w:lvl w:tplc="5882FC1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BB92A21"/>
    <w:multiLevelType w:val="hybridMultilevel"/>
    <w:tmpl w:val="99583C88"/>
    <w:lvl w:tplc="B9269B56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66E0"/>
    <w:rsid w:val="00015778"/>
    <w:rsid w:val="0001686C"/>
    <w:rsid w:val="00036792"/>
    <w:rsid w:val="0005372E"/>
    <w:rsid w:val="000548A7"/>
    <w:rsid w:val="000955F8"/>
    <w:rsid w:val="000E1740"/>
    <w:rsid w:val="000E6759"/>
    <w:rsid w:val="00103304"/>
    <w:rsid w:val="0011512A"/>
    <w:rsid w:val="001222F5"/>
    <w:rsid w:val="00130C1E"/>
    <w:rsid w:val="001A5B7B"/>
    <w:rsid w:val="001F3D4C"/>
    <w:rsid w:val="001F6B26"/>
    <w:rsid w:val="002869ED"/>
    <w:rsid w:val="002D0933"/>
    <w:rsid w:val="00334419"/>
    <w:rsid w:val="00334CF7"/>
    <w:rsid w:val="003A723A"/>
    <w:rsid w:val="00430F3D"/>
    <w:rsid w:val="004645C9"/>
    <w:rsid w:val="004828A8"/>
    <w:rsid w:val="00487B9B"/>
    <w:rsid w:val="004B66B4"/>
    <w:rsid w:val="004D3354"/>
    <w:rsid w:val="004F326A"/>
    <w:rsid w:val="00501235"/>
    <w:rsid w:val="005914F1"/>
    <w:rsid w:val="005B4621"/>
    <w:rsid w:val="005E35B8"/>
    <w:rsid w:val="005E5FFE"/>
    <w:rsid w:val="006100E4"/>
    <w:rsid w:val="00640DE6"/>
    <w:rsid w:val="00655CDE"/>
    <w:rsid w:val="00681EBE"/>
    <w:rsid w:val="00686AE2"/>
    <w:rsid w:val="006A13D3"/>
    <w:rsid w:val="006A5B97"/>
    <w:rsid w:val="006C55FD"/>
    <w:rsid w:val="006F58D8"/>
    <w:rsid w:val="007113BA"/>
    <w:rsid w:val="0079246F"/>
    <w:rsid w:val="007C19CF"/>
    <w:rsid w:val="007D7FA5"/>
    <w:rsid w:val="007F27D5"/>
    <w:rsid w:val="008112D9"/>
    <w:rsid w:val="00857894"/>
    <w:rsid w:val="00860D63"/>
    <w:rsid w:val="008D0F37"/>
    <w:rsid w:val="009018AC"/>
    <w:rsid w:val="009327AA"/>
    <w:rsid w:val="00966DD6"/>
    <w:rsid w:val="00996331"/>
    <w:rsid w:val="009E0FB6"/>
    <w:rsid w:val="00A03719"/>
    <w:rsid w:val="00A067C3"/>
    <w:rsid w:val="00A57050"/>
    <w:rsid w:val="00BC14FF"/>
    <w:rsid w:val="00C447B9"/>
    <w:rsid w:val="00C60AC8"/>
    <w:rsid w:val="00C660B1"/>
    <w:rsid w:val="00C83992"/>
    <w:rsid w:val="00C92947"/>
    <w:rsid w:val="00CC0CB6"/>
    <w:rsid w:val="00CF3251"/>
    <w:rsid w:val="00D10321"/>
    <w:rsid w:val="00D43950"/>
    <w:rsid w:val="00D4478C"/>
    <w:rsid w:val="00D4537F"/>
    <w:rsid w:val="00DC5A79"/>
    <w:rsid w:val="00E32AD9"/>
    <w:rsid w:val="00E510B6"/>
    <w:rsid w:val="00E62AFD"/>
    <w:rsid w:val="00E755A4"/>
    <w:rsid w:val="00EA3DF0"/>
    <w:rsid w:val="00EC26FF"/>
    <w:rsid w:val="00EF441B"/>
    <w:rsid w:val="00F04D13"/>
    <w:rsid w:val="00F23545"/>
    <w:rsid w:val="00F377F4"/>
    <w:rsid w:val="00F572DC"/>
    <w:rsid w:val="00F600D2"/>
    <w:rsid w:val="00F60EFF"/>
    <w:rsid w:val="00FC3951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A7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A7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A7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A7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A7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A7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A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A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1335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2016-03-18T14:24:00Z</dcterms:created>
  <dc:creator>rcerneka</dc:creator>
  <cp:lastModifiedBy>Jasna Radulović</cp:lastModifiedBy>
  <cp:lastPrinted>2016-03-18T14:24:00Z</cp:lastPrinted>
  <dcterms:modified xmlns:xsi="http://www.w3.org/2001/XMLSchema-instance" xsi:type="dcterms:W3CDTF">2016-03-18T14:27:00Z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