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661AAE0" w:rsidRDefault="000E1F39" w:rsidP="000E1F39" w:rsidR="000E1F39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655B39">
        <w:rPr>
          <w:b/>
          <w:sz w:val="28"/>
        </w:rPr>
        <w:t>Obrazac 20.</w:t>
      </w:r>
    </w:p>
    <w:p w14:textId="77777777" w14:paraId="5BE5300F" w:rsidRDefault="000E1F39" w:rsidP="000E1F39" w:rsidR="000E1F39" w:rsidRPr="00655B39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14:textId="77777777" w14:paraId="0271A3BE" w:rsidRDefault="000E1F39" w:rsidP="000E1F39" w:rsidR="000E1F39" w:rsidRPr="003726DD">
      <w:pPr>
        <w:jc w:val="center"/>
      </w:pPr>
    </w:p>
    <w:p w14:textId="77777777" w14:paraId="75EE5B96" w:rsidRDefault="000F37C9" w:rsidP="00A97844" w:rsidR="00A97844">
      <w:pPr>
        <w:jc w:val="both"/>
      </w:pPr>
      <w:r>
        <w:t>T</w:t>
      </w:r>
      <w:r w:rsidR="00A97844">
        <w:t xml:space="preserve">RGOVAČKI </w:t>
      </w:r>
      <w:r>
        <w:t>S</w:t>
      </w:r>
      <w:r w:rsidR="00A97844">
        <w:t>UD U BJELOVARU</w:t>
      </w:r>
    </w:p>
    <w:p w14:textId="19CD9E17" w14:paraId="41DF68A0" w:rsidRDefault="000F37C9" w:rsidP="00A97844" w:rsidR="000E1F39" w:rsidRPr="00A97844">
      <w:pPr>
        <w:jc w:val="both"/>
      </w:pPr>
      <w:r>
        <w:rPr>
          <w:lang w:val="pl-PL"/>
        </w:rPr>
        <w:t>7 St – 405 / 2017</w:t>
      </w:r>
      <w:r>
        <w:rPr>
          <w:lang w:val="pl-PL"/>
        </w:rPr>
        <w:tab/>
      </w:r>
    </w:p>
    <w:p w14:textId="77777777" w14:paraId="32BD9BAB" w:rsidRDefault="000F37C9" w:rsidP="000E1F39" w:rsidR="000F37C9" w:rsidRPr="00B40BEB">
      <w:pPr>
        <w:rPr>
          <w:lang w:val="pl-PL"/>
        </w:rPr>
      </w:pPr>
      <w:r>
        <w:rPr>
          <w:lang w:val="pl-PL"/>
        </w:rPr>
        <w:t xml:space="preserve">ELEKTROMETAL d.d. u stečaju , OIB : </w:t>
      </w:r>
      <w:r w:rsidR="000A512B">
        <w:rPr>
          <w:lang w:val="pl-PL"/>
        </w:rPr>
        <w:t>456698553088 , Ferde Rusana 21 , 43000 Bjelovar</w:t>
      </w:r>
    </w:p>
    <w:p w14:textId="77777777" w14:paraId="2F09BBED" w:rsidRDefault="000E1F39" w:rsidP="000E1F39" w:rsidR="000E1F39">
      <w:pPr>
        <w:jc w:val="center"/>
        <w:rPr>
          <w:lang w:val="pl-PL"/>
        </w:rPr>
      </w:pPr>
    </w:p>
    <w:p w14:textId="77777777" w14:paraId="55495786" w:rsidRDefault="004941B7" w:rsidP="000E1F39" w:rsidR="004941B7">
      <w:pPr>
        <w:jc w:val="center"/>
        <w:rPr>
          <w:lang w:val="pl-PL"/>
        </w:rPr>
      </w:pPr>
    </w:p>
    <w:p w14:textId="78FA5930" w14:paraId="237B2D8B" w:rsidRDefault="000E1F39" w:rsidP="000E1F39" w:rsidR="000E1F39">
      <w:pPr>
        <w:rPr>
          <w:lang w:val="pl-PL"/>
        </w:rPr>
      </w:pPr>
      <w:r w:rsidRPr="00B40BEB">
        <w:rPr>
          <w:lang w:val="pl-PL"/>
        </w:rPr>
        <w:t>I.  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</w:t>
      </w:r>
      <w:r w:rsidR="00446716">
        <w:rPr>
          <w:lang w:val="pl-PL"/>
        </w:rPr>
        <w:t>OSTUPKA U RAZDOBLJU OD 11</w:t>
      </w:r>
      <w:r w:rsidR="001123AE">
        <w:rPr>
          <w:lang w:val="pl-PL"/>
        </w:rPr>
        <w:t>.0</w:t>
      </w:r>
      <w:r w:rsidR="00446716">
        <w:rPr>
          <w:lang w:val="pl-PL"/>
        </w:rPr>
        <w:t>5</w:t>
      </w:r>
      <w:r w:rsidR="000A512B">
        <w:rPr>
          <w:lang w:val="pl-PL"/>
        </w:rPr>
        <w:t>.20</w:t>
      </w:r>
      <w:r w:rsidR="00446716">
        <w:rPr>
          <w:lang w:val="pl-PL"/>
        </w:rPr>
        <w:t>18. DO 31</w:t>
      </w:r>
      <w:r w:rsidR="00F8431E">
        <w:rPr>
          <w:lang w:val="pl-PL"/>
        </w:rPr>
        <w:t>.</w:t>
      </w:r>
      <w:r w:rsidR="00446716">
        <w:rPr>
          <w:lang w:val="pl-PL"/>
        </w:rPr>
        <w:t>1</w:t>
      </w:r>
      <w:r w:rsidR="00D1677A">
        <w:rPr>
          <w:lang w:val="pl-PL"/>
        </w:rPr>
        <w:t>0.2018</w:t>
      </w:r>
      <w:r w:rsidR="000A512B">
        <w:rPr>
          <w:lang w:val="pl-PL"/>
        </w:rPr>
        <w:t>.</w:t>
      </w:r>
    </w:p>
    <w:p w14:textId="77777777" w14:paraId="79AF8685" w:rsidRDefault="004941B7" w:rsidP="000E1F39" w:rsidR="004941B7">
      <w:pPr>
        <w:rPr>
          <w:lang w:val="pl-PL"/>
        </w:rPr>
      </w:pPr>
    </w:p>
    <w:p w14:textId="77777777" w14:paraId="1D1ABE3C" w:rsidRDefault="00DB3D07" w:rsidP="000E1F39" w:rsidR="00DB3D07" w:rsidRPr="00B40BEB">
      <w:pPr>
        <w:rPr>
          <w:lang w:val="pl-PL"/>
        </w:rPr>
      </w:pPr>
    </w:p>
    <w:p w14:textId="57D9FACE" w14:paraId="43FC5972" w:rsidRDefault="00F66621" w:rsidP="006526AC" w:rsidR="006526AC">
      <w:r>
        <w:rPr>
          <w:lang w:val="pl-PL"/>
        </w:rPr>
        <w:t xml:space="preserve">Na tri provedene javne dražbe za unovčenje nekretnina koje nisu opterećene založnim pravima nije bilo kupaca . Na četvrtoj javnoj dražbi koja je održana 18. lipnja 2018. </w:t>
      </w:r>
      <w:r w:rsidR="00AB37E7">
        <w:rPr>
          <w:lang w:val="pl-PL"/>
        </w:rPr>
        <w:t>u</w:t>
      </w:r>
      <w:r w:rsidR="00A6160B">
        <w:rPr>
          <w:lang w:val="pl-PL"/>
        </w:rPr>
        <w:t xml:space="preserve">novćene su slijedeće nekretnine : </w:t>
      </w:r>
      <w:r w:rsidR="00A6160B">
        <w:t xml:space="preserve">nekretnina upisna u </w:t>
      </w:r>
      <w:r w:rsidR="00A6160B" w:rsidRPr="006F0199">
        <w:rPr>
          <w:b/>
        </w:rPr>
        <w:t>zk.ul.br. 5677 k.o. Grad Bjelovar</w:t>
      </w:r>
      <w:r w:rsidR="00A6160B">
        <w:t xml:space="preserve"> , čkbr. 1712 , kuća br. 54 i dvorište u ulici K. Frankopana , ukupne površine 2162 m2 , bez terete , prodana je za </w:t>
      </w:r>
      <w:r w:rsidR="00A6160B" w:rsidRPr="00A6160B">
        <w:rPr>
          <w:b/>
        </w:rPr>
        <w:t>451.250,00 kuna</w:t>
      </w:r>
      <w:r w:rsidR="00A6160B">
        <w:t xml:space="preserve"> , nekretnina upisana u </w:t>
      </w:r>
      <w:r w:rsidR="00A6160B" w:rsidRPr="006F0199">
        <w:rPr>
          <w:b/>
        </w:rPr>
        <w:t>zk.ul.br. 6064 k.o. Grad Bjelovar</w:t>
      </w:r>
      <w:r w:rsidR="00A6160B">
        <w:t xml:space="preserve"> , čkbr. 450/5 površine 463m2 , kuća sa tri stana i dvije garaže , roh bau izvedba , bez terete , prodana je za </w:t>
      </w:r>
      <w:r w:rsidR="00A6160B" w:rsidRPr="00A6160B">
        <w:rPr>
          <w:b/>
        </w:rPr>
        <w:t>620.000,00 kuna</w:t>
      </w:r>
      <w:r w:rsidR="00A6160B">
        <w:t xml:space="preserve"> , nekretnina upisana u </w:t>
      </w:r>
      <w:r w:rsidR="00A6160B" w:rsidRPr="006F0199">
        <w:rPr>
          <w:b/>
        </w:rPr>
        <w:t>zk.ul.br. 6064 k.o. Grad Bjelovar</w:t>
      </w:r>
      <w:r w:rsidR="00A6160B">
        <w:t xml:space="preserve"> , čkbr. 450/10 površine 454 m2 , kuća sa tri stana i dvije garaže , roh bau izvedba , bez terete , prodana je za </w:t>
      </w:r>
      <w:r w:rsidR="00A6160B" w:rsidRPr="006526AC">
        <w:rPr>
          <w:b/>
        </w:rPr>
        <w:t>630.000,00 kuna</w:t>
      </w:r>
      <w:r w:rsidR="006526AC">
        <w:t xml:space="preserve"> , nekretnina upisana u </w:t>
      </w:r>
      <w:r w:rsidR="006526AC" w:rsidRPr="006526AC">
        <w:rPr>
          <w:b/>
        </w:rPr>
        <w:t>zk. ul. br. : 147</w:t>
      </w:r>
      <w:r w:rsidR="006526AC" w:rsidRPr="006526AC">
        <w:rPr>
          <w:rFonts w:hAnsi="Calibri" w:ascii="Calibri"/>
          <w:b/>
          <w:color w:val="000000"/>
        </w:rPr>
        <w:t xml:space="preserve">  k.o. </w:t>
      </w:r>
      <w:r w:rsidR="006526AC" w:rsidRPr="006526AC">
        <w:rPr>
          <w:b/>
        </w:rPr>
        <w:t xml:space="preserve"> Tomaš</w:t>
      </w:r>
      <w:r w:rsidR="006526AC">
        <w:t xml:space="preserve"> , čkbr.  </w:t>
      </w:r>
      <w:r w:rsidR="006526AC">
        <w:rPr>
          <w:rFonts w:hAnsi="Calibri" w:ascii="Calibri"/>
          <w:color w:val="000000"/>
        </w:rPr>
        <w:t xml:space="preserve">601/2 , oranica Mekota površine 1367 čhv , upisano pravo doživotnog uživanja za korist Tržić Danice , prodana je za </w:t>
      </w:r>
      <w:r w:rsidR="006526AC" w:rsidRPr="006526AC">
        <w:rPr>
          <w:rFonts w:hAnsi="Calibri" w:ascii="Calibri"/>
          <w:b/>
          <w:color w:val="000000"/>
        </w:rPr>
        <w:t>16.030,00 kuna</w:t>
      </w:r>
      <w:r w:rsidR="006526AC">
        <w:rPr>
          <w:rFonts w:hAnsi="Calibri" w:ascii="Calibri"/>
          <w:color w:val="000000"/>
        </w:rPr>
        <w:t xml:space="preserve"> I </w:t>
      </w:r>
      <w:r w:rsidR="006526AC">
        <w:t xml:space="preserve">nekretnina upisana u </w:t>
      </w:r>
      <w:r w:rsidR="006526AC" w:rsidRPr="006F0199">
        <w:rPr>
          <w:b/>
        </w:rPr>
        <w:t>zk.ul. br. 361 k.o. Tomaš</w:t>
      </w:r>
      <w:r w:rsidR="006526AC">
        <w:t xml:space="preserve"> , čkbr. 660/1 livada Todorka ,  površine 598 čhv u suvlasničkom dijelu ½  , na suvl</w:t>
      </w:r>
      <w:r w:rsidR="009D26FC">
        <w:t xml:space="preserve">asničkom dijelu upisno je pravo </w:t>
      </w:r>
      <w:r w:rsidR="006526AC">
        <w:t>doživotnog uživanja u korist Tržić Danice</w:t>
      </w:r>
      <w:r w:rsidR="009D26FC">
        <w:t xml:space="preserve">  , prodana je za </w:t>
      </w:r>
      <w:r w:rsidR="009D26FC" w:rsidRPr="009D26FC">
        <w:rPr>
          <w:b/>
        </w:rPr>
        <w:t>1.050,00 kuna</w:t>
      </w:r>
      <w:r w:rsidR="009D26FC">
        <w:t xml:space="preserve"> .</w:t>
      </w:r>
    </w:p>
    <w:p w14:textId="40837289" w14:paraId="4AAB7D40" w:rsidRDefault="00AB37E7" w:rsidP="00E72A69" w:rsidR="00E72A69">
      <w:pPr>
        <w:rPr>
          <w:rFonts w:hAnsi="Calibri" w:ascii="Calibri"/>
          <w:color w:val="000000"/>
        </w:rPr>
      </w:pPr>
      <w:r>
        <w:t xml:space="preserve">Na petoj javnoj dražbi koja je održana 17. srpnja 2018. Unovćene su slijedeće nekretnine :  </w:t>
      </w:r>
      <w:r w:rsidR="00E72A69">
        <w:t xml:space="preserve">nekretnina upisana u </w:t>
      </w:r>
      <w:r w:rsidR="00E72A69" w:rsidRPr="006F0199">
        <w:rPr>
          <w:b/>
        </w:rPr>
        <w:t>zk.ul.br. 6157 k.o. Grad Bjelovar</w:t>
      </w:r>
      <w:r w:rsidR="00E72A69">
        <w:t xml:space="preserve"> , čkbr. 398/1 , građevinsko zemljište u ulici 105. Brigade , površine 2362 m2 , bez terete , prodana je za </w:t>
      </w:r>
      <w:r w:rsidR="00E72A69" w:rsidRPr="00E72A69">
        <w:rPr>
          <w:b/>
        </w:rPr>
        <w:t>455.990,00 kuna</w:t>
      </w:r>
      <w:r w:rsidR="00E72A69">
        <w:t xml:space="preserve"> , nekretnina upisana u </w:t>
      </w:r>
      <w:r w:rsidR="00E72A69" w:rsidRPr="00E11A13">
        <w:rPr>
          <w:b/>
        </w:rPr>
        <w:t>zk. ul. br. : 147</w:t>
      </w:r>
      <w:r w:rsidR="00E72A69" w:rsidRPr="00E11A13">
        <w:rPr>
          <w:rFonts w:hAnsi="Calibri" w:ascii="Calibri"/>
          <w:b/>
          <w:color w:val="000000"/>
        </w:rPr>
        <w:t xml:space="preserve">  k.o. </w:t>
      </w:r>
      <w:r w:rsidR="00E11A13">
        <w:rPr>
          <w:b/>
        </w:rPr>
        <w:t>Tomaš</w:t>
      </w:r>
      <w:r w:rsidR="00E72A69">
        <w:t xml:space="preserve"> , čkbr.  </w:t>
      </w:r>
      <w:r w:rsidR="00E72A69">
        <w:rPr>
          <w:rFonts w:hAnsi="Calibri" w:ascii="Calibri"/>
          <w:color w:val="000000"/>
        </w:rPr>
        <w:t xml:space="preserve">960/33 , šuma Brezik površine 1370 m2 </w:t>
      </w:r>
      <w:r w:rsidR="00E11A13">
        <w:rPr>
          <w:rFonts w:hAnsi="Calibri" w:ascii="Calibri"/>
          <w:color w:val="000000"/>
        </w:rPr>
        <w:t xml:space="preserve">, prodana je za </w:t>
      </w:r>
      <w:r w:rsidR="00E11A13" w:rsidRPr="00E11A13">
        <w:rPr>
          <w:rFonts w:hAnsi="Calibri" w:ascii="Calibri"/>
          <w:b/>
          <w:color w:val="000000"/>
        </w:rPr>
        <w:t>6.327,00 kuna</w:t>
      </w:r>
      <w:r w:rsidR="00E11A13">
        <w:rPr>
          <w:rFonts w:hAnsi="Calibri" w:ascii="Calibri"/>
          <w:color w:val="000000"/>
        </w:rPr>
        <w:t xml:space="preserve"> .</w:t>
      </w:r>
    </w:p>
    <w:p w14:textId="4683B607" w14:paraId="547968ED" w:rsidRDefault="00005E24" w:rsidP="00005E24" w:rsidR="00005E24">
      <w:r>
        <w:rPr>
          <w:rFonts w:hAnsi="Calibri" w:ascii="Calibri"/>
          <w:color w:val="000000"/>
        </w:rPr>
        <w:t xml:space="preserve">Šesta javna dražba održana je 10. listopada 2018. na kojoj su unovčene preostale dvije nekretnine </w:t>
      </w:r>
      <w:r w:rsidR="006523CC">
        <w:rPr>
          <w:rFonts w:hAnsi="Calibri" w:ascii="Calibri"/>
          <w:color w:val="000000"/>
        </w:rPr>
        <w:t xml:space="preserve">koje nisu bile opterećene založnim pravima </w:t>
      </w:r>
      <w:r>
        <w:rPr>
          <w:rFonts w:hAnsi="Calibri" w:ascii="Calibri"/>
          <w:color w:val="000000"/>
        </w:rPr>
        <w:t xml:space="preserve">I to : </w:t>
      </w:r>
      <w:r>
        <w:t xml:space="preserve">nekretnina upisana u </w:t>
      </w:r>
      <w:r w:rsidRPr="006F0199">
        <w:rPr>
          <w:b/>
        </w:rPr>
        <w:t>zk.ul.br. 707 k.o. Severin</w:t>
      </w:r>
      <w:r>
        <w:t xml:space="preserve"> , oranica na cesti – građevinsko zemljište , površine 195 čhv , bez tereta , upisano pravo služnosti na 232 m2 u korist  Bjelovarsko-bilogorske županije radi održavanja cjevovoda prodana je za </w:t>
      </w:r>
      <w:r w:rsidRPr="00005E24">
        <w:rPr>
          <w:b/>
        </w:rPr>
        <w:t>3.609,00</w:t>
      </w:r>
      <w:r>
        <w:t xml:space="preserve"> </w:t>
      </w:r>
      <w:r w:rsidRPr="00005E24">
        <w:rPr>
          <w:b/>
        </w:rPr>
        <w:t>kuna</w:t>
      </w:r>
      <w:r>
        <w:t xml:space="preserve"> i nekretnina upisana u </w:t>
      </w:r>
      <w:r w:rsidRPr="006F0199">
        <w:rPr>
          <w:b/>
        </w:rPr>
        <w:t>zk.ul.br. 302 k.o. Tomaš</w:t>
      </w:r>
      <w:r>
        <w:t xml:space="preserve"> , čkbr. 352 livada Tomaška površine 564 čhv , čkbr. 353 livada Tomaška površine 1jutro i 344 čhv , čkbr. 354 oranica Tomaška površine 538 čhv i čkbr. 355 oranica Tomaška površine 1 jutro i 352 čhv , prodana je za </w:t>
      </w:r>
      <w:r w:rsidRPr="00005E24">
        <w:rPr>
          <w:b/>
        </w:rPr>
        <w:t>19.659,00 kuna</w:t>
      </w:r>
      <w:r>
        <w:t xml:space="preserve"> .</w:t>
      </w:r>
    </w:p>
    <w:p w14:textId="48E71939" w14:paraId="1B854B85" w:rsidRDefault="007C5662" w:rsidP="00005E24" w:rsidR="00D1201F">
      <w:r>
        <w:t xml:space="preserve">Unovčenje pokretnina koje su opterećene založnim pravom prodaju se javnom dražbom prikupljanjem pisanih ponuda . Prije oglašavanja prodaje obavijestio sam založnog vjerovnika Zagrebačku banku d.d. o namjeri unovčenja </w:t>
      </w:r>
      <w:r w:rsidR="004443EC">
        <w:t>i</w:t>
      </w:r>
      <w:r>
        <w:t xml:space="preserve"> dobio njihovu suglasnost za unovčenje . Na četiri provedene dražbe nije bilo zainteresiranih kupaca , a sada je u tijeku peta javna dražba .</w:t>
      </w:r>
    </w:p>
    <w:p w14:textId="76F432D7" w14:paraId="301DFF89" w:rsidRDefault="008C699B" w:rsidP="00A6160B" w:rsidR="00383323">
      <w:r>
        <w:t xml:space="preserve">Založni i stečajni vjerovnik Zagrebačka banka d.d  pismeno me izvijestila putem obavjesti od 4.9.2018. da su ustupili svoje potraživanje iz stečajnog postupka B2 Kapital d.o.o. . </w:t>
      </w:r>
      <w:r>
        <w:tab/>
        <w:t xml:space="preserve">       B2 Kapital d.o.o. podneskom od 10. rujna 2018. </w:t>
      </w:r>
      <w:r w:rsidR="009C6466">
        <w:t>o</w:t>
      </w:r>
      <w:r w:rsidR="004443EC">
        <w:t>bav</w:t>
      </w:r>
      <w:r w:rsidR="009C6466">
        <w:t>i</w:t>
      </w:r>
      <w:r w:rsidR="004443EC">
        <w:t>jestio me također o preuzimanju svih potraživanja od Zagrebačke banke d.d. .</w:t>
      </w:r>
      <w:r w:rsidR="004443EC">
        <w:tab/>
      </w:r>
      <w:r w:rsidR="004443EC">
        <w:tab/>
      </w:r>
      <w:r w:rsidR="004443EC">
        <w:tab/>
      </w:r>
      <w:r w:rsidR="004443EC">
        <w:tab/>
      </w:r>
      <w:r w:rsidR="004443EC">
        <w:tab/>
      </w:r>
      <w:r w:rsidR="004443EC">
        <w:tab/>
      </w:r>
      <w:r w:rsidR="004443EC">
        <w:tab/>
        <w:t xml:space="preserve">      Od lipnja se intenzivno tražio kupac za dionice koje je stečajni dužnik imao u društvu Metalna oprema d.d. iz Senja . U više navrata bio sam u Senju sa zainteresiranim kupcem tvrtkom </w:t>
      </w:r>
      <w:r w:rsidR="008C244E">
        <w:t>Emil Gis</w:t>
      </w:r>
      <w:r w:rsidR="004443EC">
        <w:t>ler</w:t>
      </w:r>
      <w:r w:rsidR="008C244E">
        <w:t xml:space="preserve"> AG iz Švicarske koji su iskazivali interes za kupnjom tih dionica . Dogovori i preg</w:t>
      </w:r>
      <w:r w:rsidR="00B57627">
        <w:t xml:space="preserve">led sve poslovne dokumentacije trajali su gotovo tri mjeseca . U trenutku kada sam dobio </w:t>
      </w:r>
      <w:r w:rsidR="00B57627">
        <w:lastRenderedPageBreak/>
        <w:t>obav</w:t>
      </w:r>
      <w:r w:rsidR="009C6466">
        <w:t>i</w:t>
      </w:r>
      <w:r w:rsidR="00B57627">
        <w:t xml:space="preserve">jest o ustupu potraživanja od B2 Kapitaka d.o.o. , odmah sam ih upoznao sa svim dogovirma i oni su se aktivno uključili u daljnje dogovore . </w:t>
      </w:r>
      <w:r w:rsidR="00F751CF">
        <w:t xml:space="preserve">Ugovor o kupnji dionica Metalne opreme d.d. potpisan je 4.10.2018. godine u Rijeci kod javnog bilježnika . Kupac je za dionice bio dužan isplatiti 10.000.000,00 kuna . Nakon isplate kupac se upisao u </w:t>
      </w:r>
      <w:r w:rsidR="00383323">
        <w:t xml:space="preserve">SKDD d.d. kao vlasnik dionica Metalne opreme d.d. Senj , a založni vjerovnik B2 Kapital d.o.o. izdao je brisovno očitovanje kojim dozvoljava brisanje založnog prava . </w:t>
      </w:r>
      <w:r w:rsidR="009C6EB5">
        <w:t xml:space="preserve">Rješenje </w:t>
      </w:r>
      <w:r w:rsidR="00466C40">
        <w:t>i</w:t>
      </w:r>
      <w:r w:rsidR="009C6EB5">
        <w:t xml:space="preserve"> zaključak o unovćenju nekretnina na kojima postoji založno parvo </w:t>
      </w:r>
      <w:r w:rsidR="009C6466">
        <w:t>dostavljeni su FINI i</w:t>
      </w:r>
      <w:r w:rsidR="009C6EB5">
        <w:t xml:space="preserve"> uplaćeni su troškovi provedbe elektroničke dražbe </w:t>
      </w:r>
      <w:r w:rsidR="009C6466">
        <w:t>i</w:t>
      </w:r>
      <w:r w:rsidR="005A1192">
        <w:t xml:space="preserve"> očekuje se objava dražbe .</w:t>
      </w:r>
    </w:p>
    <w:p w14:textId="09E0FA7F" w14:paraId="0E695773" w:rsidRDefault="004443EC" w:rsidP="00A6160B" w:rsidR="00A6160B">
      <w:r>
        <w:tab/>
      </w:r>
      <w:r>
        <w:tab/>
      </w:r>
      <w:r>
        <w:tab/>
      </w:r>
    </w:p>
    <w:p w14:textId="773E65C0" w14:paraId="41D8BA29" w:rsidRDefault="00A6160B" w:rsidP="00A6160B" w:rsidR="00A6160B"/>
    <w:p w14:textId="587DE6CB" w14:paraId="058BEDFE" w:rsidRDefault="004941B7" w:rsidP="000E1F39" w:rsidR="004941B7">
      <w:pPr>
        <w:rPr>
          <w:lang w:val="pl-PL"/>
        </w:rPr>
      </w:pPr>
    </w:p>
    <w:p w14:textId="77777777" w14:paraId="6435CF1C" w:rsidRDefault="004941B7" w:rsidP="000E1F39" w:rsidR="004941B7">
      <w:pPr>
        <w:rPr>
          <w:lang w:val="pl-PL"/>
        </w:rPr>
      </w:pPr>
    </w:p>
    <w:p w14:textId="77777777" w14:paraId="7F575AF5" w:rsidRDefault="004941B7" w:rsidP="000E1F39" w:rsidR="004941B7">
      <w:pPr>
        <w:rPr>
          <w:lang w:val="pl-PL"/>
        </w:rPr>
      </w:pPr>
    </w:p>
    <w:p w14:textId="77777777" w14:paraId="5D266642" w:rsidRDefault="000E1F39" w:rsidP="000E1F39" w:rsidR="000E1F39">
      <w:pPr>
        <w:rPr>
          <w:lang w:val="pl-PL"/>
        </w:rPr>
      </w:pPr>
      <w:r w:rsidRPr="00B40BEB">
        <w:rPr>
          <w:lang w:val="pl-PL"/>
        </w:rPr>
        <w:t>II. STANJE STEČAJNE MASE</w:t>
      </w:r>
    </w:p>
    <w:p w14:textId="77777777" w14:paraId="7D497149" w:rsidRDefault="004941B7" w:rsidP="000E1F39" w:rsidR="004941B7">
      <w:pPr>
        <w:rPr>
          <w:lang w:val="pl-PL"/>
        </w:rPr>
      </w:pPr>
    </w:p>
    <w:p w14:textId="4E774063" w14:paraId="3B5F1C82" w:rsidRDefault="006F5BE1" w:rsidP="002D3BCF" w:rsidR="007D60FD">
      <w:pPr>
        <w:rPr>
          <w:lang w:val="pl-PL"/>
        </w:rPr>
      </w:pPr>
      <w:r>
        <w:rPr>
          <w:lang w:val="pl-PL"/>
        </w:rPr>
        <w:t xml:space="preserve">U </w:t>
      </w:r>
      <w:r w:rsidR="002C4479">
        <w:rPr>
          <w:lang w:val="pl-PL"/>
        </w:rPr>
        <w:t>proteklom periodu unovćene</w:t>
      </w:r>
      <w:r w:rsidR="002D3BCF">
        <w:rPr>
          <w:lang w:val="pl-PL"/>
        </w:rPr>
        <w:t xml:space="preserve"> su nek</w:t>
      </w:r>
      <w:r w:rsidR="00886992">
        <w:rPr>
          <w:lang w:val="pl-PL"/>
        </w:rPr>
        <w:t>retnine</w:t>
      </w:r>
      <w:r>
        <w:rPr>
          <w:lang w:val="pl-PL"/>
        </w:rPr>
        <w:t xml:space="preserve">  za iznos od </w:t>
      </w:r>
      <w:r w:rsidR="002D3BCF">
        <w:rPr>
          <w:lang w:val="pl-PL"/>
        </w:rPr>
        <w:t xml:space="preserve">2.203,915,00  kuna </w:t>
      </w:r>
      <w:r w:rsidR="007D60FD">
        <w:rPr>
          <w:lang w:val="pl-PL"/>
        </w:rPr>
        <w:t xml:space="preserve"> </w:t>
      </w:r>
      <w:r w:rsidR="00E8058A">
        <w:rPr>
          <w:lang w:val="pl-PL"/>
        </w:rPr>
        <w:t xml:space="preserve">i dionice Metalne opreme d.d. Senj za iznos od 10.000.000,00 kuna </w:t>
      </w:r>
      <w:r w:rsidR="004941B7">
        <w:rPr>
          <w:lang w:val="pl-PL"/>
        </w:rPr>
        <w:t>.</w:t>
      </w:r>
      <w:r w:rsidR="00EA2C1A">
        <w:rPr>
          <w:lang w:val="pl-PL"/>
        </w:rPr>
        <w:t xml:space="preserve"> </w:t>
      </w:r>
      <w:r w:rsidR="00E8058A">
        <w:t xml:space="preserve">Unovčenjem dionica založni vjerovnik B2 KAPITAl d.o.o. naplatio se iz stečajne mase za 10.000.000,00 kuna .                </w:t>
      </w:r>
      <w:r w:rsidR="002D3BCF">
        <w:rPr>
          <w:lang w:val="pl-PL"/>
        </w:rPr>
        <w:t>Na stečajnom računu ima ukupno</w:t>
      </w:r>
      <w:r w:rsidR="009976AC">
        <w:rPr>
          <w:lang w:val="pl-PL"/>
        </w:rPr>
        <w:t xml:space="preserve"> 4.761.635,29</w:t>
      </w:r>
      <w:r w:rsidR="002D3BCF">
        <w:rPr>
          <w:lang w:val="pl-PL"/>
        </w:rPr>
        <w:t xml:space="preserve"> kuna , ali se dioba neće moći izvršiti dok se</w:t>
      </w:r>
      <w:r w:rsidR="009976AC">
        <w:rPr>
          <w:lang w:val="pl-PL"/>
        </w:rPr>
        <w:t xml:space="preserve">   n</w:t>
      </w:r>
      <w:r w:rsidR="002D3BCF">
        <w:rPr>
          <w:lang w:val="pl-PL"/>
        </w:rPr>
        <w:t>e unovće sve nekretnine opterećene založnim pravom . Do tada se neće znati sa kojim će se iznosom naplatiti založni vjerovnici , jer će se nanaplaćeni iznos namirivati u sklopu drugog višeg isplatnog reda .</w:t>
      </w:r>
    </w:p>
    <w:p w14:textId="77777777" w14:paraId="78A8FEAB" w:rsidRDefault="007D60FD" w:rsidP="000E1F39" w:rsidR="007D60FD" w:rsidRPr="00B40BEB">
      <w:pPr>
        <w:rPr>
          <w:lang w:val="pl-PL"/>
        </w:rPr>
      </w:pPr>
    </w:p>
    <w:p w14:textId="77777777" w14:paraId="1A3C7542" w:rsidRDefault="000E1F39" w:rsidP="000E1F39" w:rsidR="000E1F39">
      <w:pPr>
        <w:rPr>
          <w:lang w:val="pl-PL"/>
        </w:rPr>
      </w:pPr>
      <w:r w:rsidRPr="00B40BEB">
        <w:rPr>
          <w:lang w:val="pl-PL"/>
        </w:rPr>
        <w:t>III. RADNJE KOJE ĆE SE PODUZETI U NAREDNOM RAZDOBLJU</w:t>
      </w:r>
    </w:p>
    <w:p w14:textId="77777777" w14:paraId="51246F82" w:rsidRDefault="002764D7" w:rsidP="000E1F39" w:rsidR="002764D7">
      <w:pPr>
        <w:rPr>
          <w:lang w:val="pl-PL"/>
        </w:rPr>
      </w:pPr>
    </w:p>
    <w:p w14:textId="79294AA3" w14:paraId="25532FC4" w:rsidRDefault="002764D7" w:rsidP="002764D7" w:rsidR="002764D7">
      <w:pPr>
        <w:jc w:val="both"/>
        <w:rPr>
          <w:lang w:val="pl-PL"/>
        </w:rPr>
      </w:pPr>
      <w:r w:rsidRPr="00B40BEB">
        <w:rPr>
          <w:lang w:val="pl-PL"/>
        </w:rPr>
        <w:t>Naznačiti radnje koje će se poduz</w:t>
      </w:r>
      <w:r w:rsidR="005A1192">
        <w:rPr>
          <w:lang w:val="pl-PL"/>
        </w:rPr>
        <w:t xml:space="preserve">eti u naredom razdoblju od </w:t>
      </w:r>
      <w:r w:rsidR="004941B7">
        <w:rPr>
          <w:lang w:val="pl-PL"/>
        </w:rPr>
        <w:t>0</w:t>
      </w:r>
      <w:r w:rsidR="005A1192">
        <w:rPr>
          <w:lang w:val="pl-PL"/>
        </w:rPr>
        <w:t>1.11.2018. do 31.01.2019</w:t>
      </w:r>
      <w:r w:rsidRPr="00B40BEB">
        <w:rPr>
          <w:lang w:val="pl-PL"/>
        </w:rPr>
        <w:t>.</w:t>
      </w:r>
    </w:p>
    <w:p w14:textId="77777777" w14:paraId="327A67C6" w:rsidRDefault="00361B7E" w:rsidP="002764D7" w:rsidR="00361B7E">
      <w:pPr>
        <w:jc w:val="both"/>
        <w:rPr>
          <w:lang w:val="pl-PL"/>
        </w:rPr>
      </w:pPr>
    </w:p>
    <w:p w14:textId="0B54DAE2" w14:paraId="6D38A19C" w:rsidRDefault="00030A6E" w:rsidP="002764D7" w:rsidR="004941B7">
      <w:pPr>
        <w:jc w:val="both"/>
        <w:rPr>
          <w:lang w:val="pl-PL"/>
        </w:rPr>
      </w:pPr>
      <w:r>
        <w:rPr>
          <w:lang w:val="pl-PL"/>
        </w:rPr>
        <w:t xml:space="preserve">U narednom periodu </w:t>
      </w:r>
      <w:r w:rsidR="001A3A23">
        <w:rPr>
          <w:lang w:val="pl-PL"/>
        </w:rPr>
        <w:t>nastavit će se sa unovćenjem imovine stečaj</w:t>
      </w:r>
      <w:r w:rsidR="005A1192">
        <w:rPr>
          <w:lang w:val="pl-PL"/>
        </w:rPr>
        <w:t>nog dužnika . Za nekretnine koje su opterećene založnim pravom krajem sječnja ili početkom veljače završit će prva javna dražba i očekujem barem za neke nekretnine da će biti prodane na prvoj dražbi . P</w:t>
      </w:r>
      <w:r w:rsidR="001A3A23">
        <w:rPr>
          <w:lang w:val="pl-PL"/>
        </w:rPr>
        <w:t xml:space="preserve">arcelacija glavne nekretnine u Bjelovaru </w:t>
      </w:r>
      <w:r w:rsidR="005A1192">
        <w:rPr>
          <w:lang w:val="pl-PL"/>
        </w:rPr>
        <w:t xml:space="preserve">je dovršena , dobili smo kućni broj za novu nekretninu , predano je sve u zemljišne knjige </w:t>
      </w:r>
      <w:r w:rsidR="001A3A23">
        <w:rPr>
          <w:lang w:val="pl-PL"/>
        </w:rPr>
        <w:t xml:space="preserve">i </w:t>
      </w:r>
      <w:r w:rsidR="005A1192">
        <w:rPr>
          <w:lang w:val="pl-PL"/>
        </w:rPr>
        <w:t>za nekoliko dana očekujem rješenje iż zemljišnoknjižnog odjela o provedenom upisu . Odmah nakon toga krenut će se sa unovčenjem i tih nekretnina .</w:t>
      </w:r>
    </w:p>
    <w:p w14:textId="77777777" w14:paraId="7DD6BE77" w:rsidRDefault="002764D7" w:rsidP="000E1F39" w:rsidR="002764D7">
      <w:pPr>
        <w:rPr>
          <w:lang w:val="pl-PL"/>
        </w:rPr>
      </w:pPr>
    </w:p>
    <w:p w14:textId="77777777" w14:paraId="27E9D887" w:rsidRDefault="002764D7" w:rsidP="000E1F39" w:rsidR="002764D7" w:rsidRPr="00B40BEB">
      <w:pPr>
        <w:rPr>
          <w:lang w:val="pl-PL"/>
        </w:rPr>
      </w:pPr>
    </w:p>
    <w:p w14:textId="77777777" w14:paraId="559CB7F3" w:rsidRDefault="000E1F39" w:rsidP="000E1F39" w:rsidR="000E1F39">
      <w:pPr>
        <w:rPr>
          <w:lang w:val="pl-PL"/>
        </w:rPr>
      </w:pPr>
      <w:r w:rsidRPr="00B40BEB">
        <w:rPr>
          <w:lang w:val="pl-PL"/>
        </w:rPr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B40BEB">
        <w:rPr>
          <w:lang w:val="pl-PL"/>
        </w:rPr>
        <w:t>Stečajni upravitelj</w:t>
      </w:r>
    </w:p>
    <w:p w14:textId="7945DEC7" w14:paraId="7849BD8A" w:rsidRDefault="00140671" w:rsidP="000E1F39" w:rsidR="000E1F39" w:rsidRPr="00B40BEB">
      <w:pPr>
        <w:rPr>
          <w:lang w:val="pl-PL"/>
        </w:rPr>
      </w:pPr>
      <w:r>
        <w:rPr>
          <w:lang w:val="pl-PL"/>
        </w:rPr>
        <w:t xml:space="preserve">U Virovitici , </w:t>
      </w:r>
      <w:r w:rsidR="002764D7">
        <w:rPr>
          <w:lang w:val="pl-PL"/>
        </w:rPr>
        <w:t>0</w:t>
      </w:r>
      <w:r w:rsidR="009976AC">
        <w:rPr>
          <w:lang w:val="pl-PL"/>
        </w:rPr>
        <w:t>2</w:t>
      </w:r>
      <w:r w:rsidR="00A07AD0">
        <w:rPr>
          <w:lang w:val="pl-PL"/>
        </w:rPr>
        <w:t>.11</w:t>
      </w:r>
      <w:r>
        <w:rPr>
          <w:lang w:val="pl-PL"/>
        </w:rPr>
        <w:t>.2018</w:t>
      </w:r>
      <w:r w:rsidR="00607DE3">
        <w:rPr>
          <w:lang w:val="pl-PL"/>
        </w:rPr>
        <w:t>.</w:t>
      </w:r>
      <w:r w:rsidR="00607DE3">
        <w:rPr>
          <w:lang w:val="pl-PL"/>
        </w:rPr>
        <w:tab/>
      </w:r>
      <w:r w:rsidR="00607DE3">
        <w:rPr>
          <w:lang w:val="pl-PL"/>
        </w:rPr>
        <w:tab/>
      </w:r>
      <w:r w:rsidR="00607DE3">
        <w:rPr>
          <w:lang w:val="pl-PL"/>
        </w:rPr>
        <w:tab/>
      </w:r>
      <w:r w:rsidR="00607DE3">
        <w:rPr>
          <w:lang w:val="pl-PL"/>
        </w:rPr>
        <w:tab/>
        <w:t xml:space="preserve">      Franjo Otročak , dipl.ing.</w:t>
      </w:r>
    </w:p>
    <w:p w14:textId="77777777" w14:paraId="3FF95649" w:rsidRDefault="000E1F39" w:rsidP="000E1F39" w:rsidR="000E1F39" w:rsidRPr="00B40BEB">
      <w:pPr>
        <w:ind w:left="360"/>
        <w:rPr>
          <w:lang w:val="pl-PL"/>
        </w:rPr>
      </w:pPr>
    </w:p>
    <w:p w14:textId="77777777" w14:paraId="5B7011CC"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E24"/>
    <w:rsid w:val="00030A6E"/>
    <w:rsid w:val="00062502"/>
    <w:rsid w:val="00077F11"/>
    <w:rsid w:val="00091956"/>
    <w:rsid w:val="000A512B"/>
    <w:rsid w:val="000B3853"/>
    <w:rsid w:val="000B5A2D"/>
    <w:rsid w:val="000C1BC6"/>
    <w:rsid w:val="000E1F39"/>
    <w:rsid w:val="000F37C9"/>
    <w:rsid w:val="001123AE"/>
    <w:rsid w:val="00140671"/>
    <w:rsid w:val="001A3A23"/>
    <w:rsid w:val="001A4B4D"/>
    <w:rsid w:val="001C339E"/>
    <w:rsid w:val="001D5B58"/>
    <w:rsid w:val="001E05B1"/>
    <w:rsid w:val="0020079B"/>
    <w:rsid w:val="002064AA"/>
    <w:rsid w:val="002764D7"/>
    <w:rsid w:val="002C4479"/>
    <w:rsid w:val="002D3BCF"/>
    <w:rsid w:val="0030442D"/>
    <w:rsid w:val="00304D3F"/>
    <w:rsid w:val="003145D6"/>
    <w:rsid w:val="00332372"/>
    <w:rsid w:val="00361B7E"/>
    <w:rsid w:val="00383323"/>
    <w:rsid w:val="003B5C95"/>
    <w:rsid w:val="003C4EB4"/>
    <w:rsid w:val="003E4F81"/>
    <w:rsid w:val="00402219"/>
    <w:rsid w:val="004443EC"/>
    <w:rsid w:val="00446716"/>
    <w:rsid w:val="00466C40"/>
    <w:rsid w:val="00467ACB"/>
    <w:rsid w:val="004941B7"/>
    <w:rsid w:val="004A5125"/>
    <w:rsid w:val="004F0440"/>
    <w:rsid w:val="00504DC8"/>
    <w:rsid w:val="00505CD6"/>
    <w:rsid w:val="0057193B"/>
    <w:rsid w:val="0059552C"/>
    <w:rsid w:val="005A1192"/>
    <w:rsid w:val="005F4842"/>
    <w:rsid w:val="00607DE3"/>
    <w:rsid w:val="006523CC"/>
    <w:rsid w:val="006526AC"/>
    <w:rsid w:val="0068359E"/>
    <w:rsid w:val="00696060"/>
    <w:rsid w:val="006B4A51"/>
    <w:rsid w:val="006F5BE1"/>
    <w:rsid w:val="00726ECD"/>
    <w:rsid w:val="00737C25"/>
    <w:rsid w:val="00790310"/>
    <w:rsid w:val="007C5662"/>
    <w:rsid w:val="007D60FD"/>
    <w:rsid w:val="007E1439"/>
    <w:rsid w:val="007F5675"/>
    <w:rsid w:val="00810261"/>
    <w:rsid w:val="00825576"/>
    <w:rsid w:val="008306A7"/>
    <w:rsid w:val="008512FB"/>
    <w:rsid w:val="00886992"/>
    <w:rsid w:val="008877F2"/>
    <w:rsid w:val="008C244E"/>
    <w:rsid w:val="008C699B"/>
    <w:rsid w:val="008F153A"/>
    <w:rsid w:val="009111F9"/>
    <w:rsid w:val="00965872"/>
    <w:rsid w:val="009976AC"/>
    <w:rsid w:val="009C3D87"/>
    <w:rsid w:val="009C55CE"/>
    <w:rsid w:val="009C6466"/>
    <w:rsid w:val="009C6EB5"/>
    <w:rsid w:val="009D26FC"/>
    <w:rsid w:val="00A07AD0"/>
    <w:rsid w:val="00A10C0B"/>
    <w:rsid w:val="00A10C60"/>
    <w:rsid w:val="00A22CD8"/>
    <w:rsid w:val="00A27138"/>
    <w:rsid w:val="00A37165"/>
    <w:rsid w:val="00A6160B"/>
    <w:rsid w:val="00A97844"/>
    <w:rsid w:val="00AA3849"/>
    <w:rsid w:val="00AB2C43"/>
    <w:rsid w:val="00AB37E7"/>
    <w:rsid w:val="00AB740E"/>
    <w:rsid w:val="00B30731"/>
    <w:rsid w:val="00B34572"/>
    <w:rsid w:val="00B50B9C"/>
    <w:rsid w:val="00B54196"/>
    <w:rsid w:val="00B57627"/>
    <w:rsid w:val="00B73889"/>
    <w:rsid w:val="00BA12ED"/>
    <w:rsid w:val="00C177BB"/>
    <w:rsid w:val="00C44DBF"/>
    <w:rsid w:val="00C5770A"/>
    <w:rsid w:val="00C61F72"/>
    <w:rsid w:val="00CB5579"/>
    <w:rsid w:val="00CB6747"/>
    <w:rsid w:val="00CD3884"/>
    <w:rsid w:val="00CD4DEC"/>
    <w:rsid w:val="00CE48F4"/>
    <w:rsid w:val="00D1201F"/>
    <w:rsid w:val="00D1677A"/>
    <w:rsid w:val="00DB3D07"/>
    <w:rsid w:val="00E0420E"/>
    <w:rsid w:val="00E11A13"/>
    <w:rsid w:val="00E207A4"/>
    <w:rsid w:val="00E72A69"/>
    <w:rsid w:val="00E7784C"/>
    <w:rsid w:val="00E8058A"/>
    <w:rsid w:val="00EA2C1A"/>
    <w:rsid w:val="00EF03AC"/>
    <w:rsid w:val="00F17198"/>
    <w:rsid w:val="00F17421"/>
    <w:rsid w:val="00F66621"/>
    <w:rsid w:val="00F751CF"/>
    <w:rsid w:val="00F8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FE33CB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4D3F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4D3F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98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853</properties:Words>
  <properties:Characters>4867</properties:Characters>
  <properties:Lines>40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2018-11-05T13:45:00Z</dcterms:created>
  <dc:creator>ADMINIBM</dc:creator>
  <cp:lastModifiedBy>Marina Frčko</cp:lastModifiedBy>
  <cp:lastPrinted>2018-11-04T14:18:00Z</cp:lastPrinted>
  <dcterms:modified xmlns:xsi="http://www.w3.org/2001/XMLSchema-instance" xsi:type="dcterms:W3CDTF">2018-11-05T13:45:00Z</dcterms:modified>
  <cp:revision>2</cp:revision>
</cp:coreProperties>
</file>