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a5b0d" w14:paraId="4aa5b0d"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271DD9" w:rsidP="00271DD9" w:rsidR="00271DD9" w:rsidRPr="00271DD9">
      <w:pPr>
        <w:ind w:firstLine="708"/>
        <w:jc w:val="both"/>
      </w:pPr>
      <w:r w:rsidRPr="00BF1F94">
        <w:t xml:space="preserve">Trgovački sud u Zagrebu po sucu pojedincu Vesni </w:t>
      </w:r>
      <w:r>
        <w:t xml:space="preserve">Sremac Šoštar </w:t>
      </w:r>
      <w:r w:rsidRPr="00BF1F94">
        <w:t>kao stečajnom sucu po prijedlogu predlagatelja</w:t>
      </w:r>
      <w:r>
        <w:t xml:space="preserve"> </w:t>
      </w:r>
      <w:r w:rsidRPr="003C4FEF">
        <w:t xml:space="preserve">Financijska agencija, RC </w:t>
      </w:r>
      <w:r>
        <w:t>Zagreb, Podružnica Zagreb, Trg s</w:t>
      </w:r>
      <w:r w:rsidRPr="003C4FEF">
        <w:t>vibanjskih žrtava 1995. 1, Zagreb, OIB 85821130368</w:t>
      </w:r>
      <w:r w:rsidRPr="00BF1F94">
        <w:t xml:space="preserve">, za otvaranje stečajnog postupka nad </w:t>
      </w:r>
      <w:r>
        <w:t>dužnikom SaiCo j.d.o.o., Zagreb, Aleja Pomoraca 36, OIB: 26717115336, dana 27. veljače 2018. godine</w:t>
      </w: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271DD9">
        <w:t xml:space="preserve">SaiCo j.d.o.o., Zagreb, Aleja Pomoraca 36, OIB: 26717115336, </w:t>
      </w:r>
      <w:r w:rsidR="00B54B23"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271DD9">
        <w:t>SaiCo j.d.o.o., Zagreb, Aleja Pomoraca 36, OIB: 26717115336,</w:t>
      </w:r>
      <w:r w:rsidR="00C8248A" w:rsidRPr="008B74A3">
        <w:rPr>
          <w:rFonts w:cs="Times New Roman" w:eastAsia="Times New Roman"/>
          <w:lang w:eastAsia="hr-HR"/>
        </w:rPr>
        <w:t xml:space="preserve"> </w:t>
      </w:r>
      <w:r w:rsidR="00271DD9">
        <w:t>Ivan Predrag Čeović iz Zagreba, Aleja Pomoraca 25, OIB: 01467821156</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271DD9" w:rsidP="0000189C" w:rsidR="009A1C7B" w:rsidRPr="008B74A3">
      <w:pPr>
        <w:pStyle w:val="Uvuenotijeloteksta"/>
        <w:ind w:firstLine="708" w:left="0"/>
        <w:rPr>
          <w:b w:val="false"/>
        </w:rPr>
      </w:pPr>
      <w:r>
        <w:rPr>
          <w:b w:val="false"/>
        </w:rPr>
        <w:t>09. svibnja</w:t>
      </w:r>
      <w:r w:rsidR="0000189C" w:rsidRPr="008B74A3">
        <w:rPr>
          <w:b w:val="false"/>
        </w:rPr>
        <w:t xml:space="preserve"> 2018</w:t>
      </w:r>
      <w:r w:rsidR="000B2149" w:rsidRPr="008B74A3">
        <w:rPr>
          <w:b w:val="false"/>
        </w:rPr>
        <w:t xml:space="preserve">. </w:t>
      </w:r>
      <w:r w:rsidR="0000189C" w:rsidRPr="008B74A3">
        <w:rPr>
          <w:b w:val="false"/>
        </w:rPr>
        <w:t xml:space="preserve">godine u  </w:t>
      </w:r>
      <w:r w:rsidR="00B54B23">
        <w:rPr>
          <w:b w:val="false"/>
        </w:rPr>
        <w:t>11</w:t>
      </w:r>
      <w:r>
        <w:rPr>
          <w:b w:val="false"/>
        </w:rPr>
        <w:t>,3</w:t>
      </w:r>
      <w:r w:rsidR="00230917">
        <w:rPr>
          <w:b w:val="false"/>
        </w:rPr>
        <w:t>0</w:t>
      </w:r>
      <w:r w:rsidR="00937C74" w:rsidRPr="008B74A3">
        <w:rPr>
          <w:b w:val="false"/>
        </w:rPr>
        <w:t xml:space="preserve"> </w:t>
      </w:r>
      <w:r w:rsidR="009A1C7B" w:rsidRPr="008B74A3">
        <w:rPr>
          <w:b w:val="false"/>
        </w:rPr>
        <w:t xml:space="preserve"> sati u Zagrebu, </w:t>
      </w:r>
      <w:r w:rsidR="00B54B23">
        <w:rPr>
          <w:b w:val="false"/>
        </w:rPr>
        <w:t>Amruševa 2/II</w:t>
      </w:r>
      <w:r w:rsidR="009A1C7B" w:rsidRPr="008B74A3">
        <w:rPr>
          <w:b w:val="false"/>
        </w:rPr>
        <w:t>,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271DD9">
        <w:t>SaiCo j.d.o.o., Zagreb, Aleja Pomoraca 36, OIB: 26717115336,</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271DD9">
        <w:t>21.409,45</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B54B23">
        <w:rPr>
          <w:rFonts w:cs="Times New Roman" w:eastAsia="Times New Roman"/>
          <w:lang w:eastAsia="hr-HR"/>
        </w:rPr>
        <w:t xml:space="preserve"> </w:t>
      </w:r>
      <w:r w:rsidR="00271DD9">
        <w:rPr>
          <w:rFonts w:cs="Times New Roman" w:eastAsia="Times New Roman"/>
          <w:lang w:eastAsia="hr-HR"/>
        </w:rPr>
        <w:t xml:space="preserve">jednog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B54B23">
        <w:t>27. veljače 2018</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8E42EB" w:rsidRPr="008E42EB">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Šoštar</w:t>
      </w:r>
      <w:r w:rsidR="008E42EB" w:rsidRPr="008E42EB">
        <w:rPr>
          <w:b w:val="false"/>
        </w:rPr>
        <w:t>,v.r.</w:t>
      </w:r>
    </w:p>
    <w:p w:rsidRDefault="008E42EB" w:rsidP="00D338FD" w:rsidR="008E42EB" w:rsidRPr="008E42EB">
      <w:pPr>
        <w:pStyle w:val="Uvuenotijeloteksta"/>
        <w:ind w:firstLine="141" w:left="1983"/>
        <w:jc w:val="right"/>
        <w:rPr>
          <w:b w:val="false"/>
        </w:rPr>
      </w:pPr>
      <w:r w:rsidRPr="008E42EB">
        <w:rPr>
          <w:b w:val="false"/>
        </w:rPr>
        <w:t>Za točnost otpravka</w:t>
      </w:r>
    </w:p>
    <w:p w:rsidRDefault="008E42EB" w:rsidP="00B54B23" w:rsidR="009A1C7B" w:rsidRPr="008E42EB">
      <w:pPr>
        <w:pStyle w:val="Uvuenotijeloteksta"/>
        <w:ind w:firstLine="141" w:left="1983"/>
        <w:jc w:val="right"/>
        <w:rPr>
          <w:rFonts w:cs="Times New Roman" w:eastAsia="Times New Roman"/>
          <w:b w:val="false"/>
          <w:lang w:eastAsia="hr-HR"/>
        </w:rPr>
      </w:pPr>
      <w:r w:rsidRPr="008E42EB">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8B74A3" w:rsidR="006C157D">
      <w:pPr>
        <w:pStyle w:val="Odlomakpopisa"/>
      </w:pPr>
    </w:p>
    <w:p w:rsidRDefault="00B54B23" w:rsidP="008B74A3" w:rsidR="00B54B23" w:rsidRPr="008B74A3">
      <w:pPr>
        <w:pStyle w:val="Odlomakpopisa"/>
      </w:pPr>
    </w:p>
    <w:sectPr w:rsidSect="00994DE3" w:rsidR="00B54B23"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42EB"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271DD9">
      <w:t>509/18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271DD9">
          <w:t>509/18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5775203"/>
    <w:multiLevelType w:val="hybridMultilevel"/>
    <w:tmpl w:val="0D7EF606"/>
    <w:lvl w:tplc="F8F2190A" w:ilvl="0">
      <w:start w:val="3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6"/>
  </w:num>
  <w:num w:numId="11">
    <w:abstractNumId w:val="2"/>
  </w:num>
  <w:num w:numId="12">
    <w:abstractNumId w:val="4"/>
  </w:num>
  <w:num w:numId="13">
    <w:abstractNumId w:val="8"/>
  </w:num>
  <w:num w:numId="14">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B2149"/>
    <w:rsid w:val="000C4886"/>
    <w:rsid w:val="000E1695"/>
    <w:rsid w:val="001060B0"/>
    <w:rsid w:val="00141CFC"/>
    <w:rsid w:val="0015645C"/>
    <w:rsid w:val="001571E1"/>
    <w:rsid w:val="00193A8C"/>
    <w:rsid w:val="0019548A"/>
    <w:rsid w:val="001B4C54"/>
    <w:rsid w:val="001C43A9"/>
    <w:rsid w:val="001C6B43"/>
    <w:rsid w:val="001E7BCF"/>
    <w:rsid w:val="001F0B57"/>
    <w:rsid w:val="00230917"/>
    <w:rsid w:val="00233CBE"/>
    <w:rsid w:val="00246279"/>
    <w:rsid w:val="00270999"/>
    <w:rsid w:val="00271DD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8E42EB"/>
    <w:rsid w:val="00903ED3"/>
    <w:rsid w:val="00910687"/>
    <w:rsid w:val="009157A0"/>
    <w:rsid w:val="009357C1"/>
    <w:rsid w:val="00937C74"/>
    <w:rsid w:val="0094210B"/>
    <w:rsid w:val="009765CF"/>
    <w:rsid w:val="009931BC"/>
    <w:rsid w:val="00994DE3"/>
    <w:rsid w:val="00997C91"/>
    <w:rsid w:val="009A1C7B"/>
    <w:rsid w:val="00A10BB7"/>
    <w:rsid w:val="00A2217E"/>
    <w:rsid w:val="00A45D35"/>
    <w:rsid w:val="00A5152D"/>
    <w:rsid w:val="00A53662"/>
    <w:rsid w:val="00A65C51"/>
    <w:rsid w:val="00A81191"/>
    <w:rsid w:val="00A97E67"/>
    <w:rsid w:val="00AA542C"/>
    <w:rsid w:val="00B0164E"/>
    <w:rsid w:val="00B03CD0"/>
    <w:rsid w:val="00B2381D"/>
    <w:rsid w:val="00B54B23"/>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509</izvorni_sadrzaj>
    <derivirana_varijabla naziv="DomainObject.Predmet.Broj_1">509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2018.</izvorni_sadrzaj>
    <derivirana_varijabla naziv="DomainObject.Predmet.DatumOsnivanja_1">20.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St-509/2018</izvorni_sadrzaj>
    <derivirana_varijabla naziv="DomainObject.Predmet.OznakaBroj_1">St-509/2018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SaiCo j.d.o.o.</izvorni_sadrzaj>
    <derivirana_varijabla naziv="DomainObject.Predmet.ProtustrankaFormated_1">  SaiCo j.d.o.o.</derivirana_varijabla>
  </DomainObject.Predmet.ProtustrankaFormated>
  <DomainObject.Predmet.ProtustrankaFormatedOIB>
    <izvorni_sadrzaj>  SaiCo j.d.o.o., OIB 26717115336</izvorni_sadrzaj>
    <derivirana_varijabla naziv="DomainObject.Predmet.ProtustrankaFormatedOIB_1">  SaiCo j.d.o.o., OIB 26717115336</derivirana_varijabla>
  </DomainObject.Predmet.ProtustrankaFormatedOIB>
  <DomainObject.Predmet.ProtustrankaFormatedWithAdress>
    <izvorni_sadrzaj> SaiCo j.d.o.o., Aleja Pomoraca 25, 10000 Zagreb</izvorni_sadrzaj>
    <derivirana_varijabla naziv="DomainObject.Predmet.ProtustrankaFormatedWithAdress_1"> SaiCo j.d.o.o., Aleja Pomoraca 25, 10000 Zagreb</derivirana_varijabla>
  </DomainObject.Predmet.ProtustrankaFormatedWithAdress>
  <DomainObject.Predmet.ProtustrankaFormatedWithAdressOIB>
    <izvorni_sadrzaj> SaiCo j.d.o.o., OIB 26717115336, Aleja Pomoraca 25, 10000 Zagreb</izvorni_sadrzaj>
    <derivirana_varijabla naziv="DomainObject.Predmet.ProtustrankaFormatedWithAdressOIB_1"> SaiCo j.d.o.o., OIB 26717115336, Aleja Pomoraca 25, 10000 Zagreb</derivirana_varijabla>
  </DomainObject.Predmet.ProtustrankaFormatedWithAdressOIB>
  <DomainObject.Predmet.ProtustrankaWithAdress>
    <izvorni_sadrzaj>SaiCo j.d.o.o. Aleja Pomoraca 25, 10000 Zagreb</izvorni_sadrzaj>
    <derivirana_varijabla naziv="DomainObject.Predmet.ProtustrankaWithAdress_1">SaiCo j.d.o.o. Aleja Pomoraca 25, 10000 Zagreb</derivirana_varijabla>
  </DomainObject.Predmet.ProtustrankaWithAdress>
  <DomainObject.Predmet.ProtustrankaWithAdressOIB>
    <izvorni_sadrzaj>SaiCo j.d.o.o., OIB 26717115336, Aleja Pomoraca 25, 10000 Zagreb</izvorni_sadrzaj>
    <derivirana_varijabla naziv="DomainObject.Predmet.ProtustrankaWithAdressOIB_1">SaiCo j.d.o.o., OIB 26717115336, Aleja Pomoraca 25, 10000 Zagreb</derivirana_varijabla>
  </DomainObject.Predmet.ProtustrankaWithAdressOIB>
  <DomainObject.Predmet.ProtustrankaNazivFormated>
    <izvorni_sadrzaj>SaiCo j.d.o.o.</izvorni_sadrzaj>
    <derivirana_varijabla naziv="DomainObject.Predmet.ProtustrankaNazivFormated_1">SaiCo j.d.o.o.</derivirana_varijabla>
  </DomainObject.Predmet.ProtustrankaNazivFormated>
  <DomainObject.Predmet.ProtustrankaNazivFormatedOIB>
    <izvorni_sadrzaj>SaiCo j.d.o.o., OIB 26717115336</izvorni_sadrzaj>
    <derivirana_varijabla naziv="DomainObject.Predmet.ProtustrankaNazivFormatedOIB_1">SaiCo j.d.o.o., OIB 26717115336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SaiCo j.d.o.o.</item>
    </izvorni_sadrzaj>
    <derivirana_varijabla naziv="DomainObject.Predmet.ProtuStrankaListFormated_1">
      <item>SaiCo j.d.o.o.</item>
    </derivirana_varijabla>
  </DomainObject.Predmet.ProtuStrankaListFormated>
  <DomainObject.Predmet.ProtuStrankaListFormatedOIB>
    <izvorni_sadrzaj>
      <item>SaiCo j.d.o.o., OIB 26717115336</item>
    </izvorni_sadrzaj>
    <derivirana_varijabla naziv="DomainObject.Predmet.ProtuStrankaListFormatedOIB_1">
      <item>SaiCo j.d.o.o., OIB 26717115336</item>
    </derivirana_varijabla>
  </DomainObject.Predmet.ProtuStrankaListFormatedOIB>
  <DomainObject.Predmet.ProtuStrankaListFormatedWithAdress>
    <izvorni_sadrzaj>
      <item>SaiCo j.d.o.o., Aleja Pomoraca 25, 10000 Zagreb</item>
    </izvorni_sadrzaj>
    <derivirana_varijabla naziv="DomainObject.Predmet.ProtuStrankaListFormatedWithAdress_1">
      <item>SaiCo j.d.o.o., Aleja Pomoraca 25, 10000 Zagreb</item>
    </derivirana_varijabla>
  </DomainObject.Predmet.ProtuStrankaListFormatedWithAdress>
  <DomainObject.Predmet.ProtuStrankaListFormatedWithAdressOIB>
    <izvorni_sadrzaj>
      <item>SaiCo j.d.o.o., OIB 26717115336, Aleja Pomoraca 25, 10000 Zagreb</item>
    </izvorni_sadrzaj>
    <derivirana_varijabla naziv="DomainObject.Predmet.ProtuStrankaListFormatedWithAdressOIB_1">
      <item>SaiCo j.d.o.o., OIB 26717115336, Aleja Pomoraca 25, 10000 Zagreb</item>
    </derivirana_varijabla>
  </DomainObject.Predmet.ProtuStrankaListFormatedWithAdressOIB>
  <DomainObject.Predmet.ProtuStrankaListNazivFormated>
    <izvorni_sadrzaj>
      <item>SaiCo j.d.o.o.</item>
    </izvorni_sadrzaj>
    <derivirana_varijabla naziv="DomainObject.Predmet.ProtuStrankaListNazivFormated_1">
      <item>SaiCo j.d.o.o.</item>
    </derivirana_varijabla>
  </DomainObject.Predmet.ProtuStrankaListNazivFormated>
  <DomainObject.Predmet.ProtuStrankaListNazivFormatedOIB>
    <izvorni_sadrzaj>
      <item>SaiCo j.d.o.o., OIB 26717115336</item>
    </izvorni_sadrzaj>
    <derivirana_varijabla naziv="DomainObject.Predmet.ProtuStrankaListNazivFormatedOIB_1">
      <item>SaiCo j.d.o.o., OIB 26717115336</item>
    </derivirana_varijabla>
  </DomainObject.Predmet.ProtuStrankaListNazivFormatedOIB>
  <DomainObject.Predmet.OstaliListFormated>
    <izvorni_sadrzaj>
      <item>Ivan Predrag Čeović</item>
    </izvorni_sadrzaj>
    <derivirana_varijabla naziv="DomainObject.Predmet.OstaliListFormated_1">
      <item>Ivan Predrag Čeović</item>
    </derivirana_varijabla>
  </DomainObject.Predmet.OstaliListFormated>
  <DomainObject.Predmet.OstaliListFormatedOIB>
    <izvorni_sadrzaj>
      <item>Ivan Predrag Čeović, OIB 01467821156</item>
    </izvorni_sadrzaj>
    <derivirana_varijabla naziv="DomainObject.Predmet.OstaliListFormatedOIB_1">
      <item>Ivan Predrag Čeović, OIB 01467821156</item>
    </derivirana_varijabla>
  </DomainObject.Predmet.OstaliListFormatedOIB>
  <DomainObject.Predmet.OstaliListFormatedWithAdress>
    <izvorni_sadrzaj>
      <item>Ivan Predrag Čeović, Aleja Pomoraca 25, 10000 Zagreb</item>
    </izvorni_sadrzaj>
    <derivirana_varijabla naziv="DomainObject.Predmet.OstaliListFormatedWithAdress_1">
      <item>Ivan Predrag Čeović, Aleja Pomoraca 25, 10000 Zagreb</item>
    </derivirana_varijabla>
  </DomainObject.Predmet.OstaliListFormatedWithAdress>
  <DomainObject.Predmet.OstaliListFormatedWithAdressOIB>
    <izvorni_sadrzaj>
      <item>Ivan Predrag Čeović, OIB 01467821156, Aleja Pomoraca 25, 10000 Zagreb</item>
    </izvorni_sadrzaj>
    <derivirana_varijabla naziv="DomainObject.Predmet.OstaliListFormatedWithAdressOIB_1">
      <item>Ivan Predrag Čeović, OIB 01467821156, Aleja Pomoraca 25, 10000 Zagreb</item>
    </derivirana_varijabla>
  </DomainObject.Predmet.OstaliListFormatedWithAdressOIB>
  <DomainObject.Predmet.OstaliListNazivFormated>
    <izvorni_sadrzaj>
      <item>Ivan Predrag Čeović</item>
    </izvorni_sadrzaj>
    <derivirana_varijabla naziv="DomainObject.Predmet.OstaliListNazivFormated_1">
      <item>Ivan Predrag Čeović</item>
    </derivirana_varijabla>
  </DomainObject.Predmet.OstaliListNazivFormated>
  <DomainObject.Predmet.OstaliListNazivFormatedOIB>
    <izvorni_sadrzaj>
      <item>Ivan Predrag Čeović, OIB 01467821156</item>
    </izvorni_sadrzaj>
    <derivirana_varijabla naziv="DomainObject.Predmet.OstaliListNazivFormatedOIB_1">
      <item>Ivan Predrag Čeović, OIB 01467821156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SaiCo j.d.o.o.</izvorni_sadrzaj>
    <derivirana_varijabla naziv="DomainObject.Predmet.ProtustrankaIDrugi_1">SaiCo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SaiCo j.d.o.o., OIB 26717115336, Aleja Pomoraca 25, 10000 Zagreb</izvorni_sadrzaj>
    <derivirana_varijabla naziv="DomainObject.Predmet.ProtustrankaIDrugiAdressOIB_1">SaiCo j.d.o.o., OIB 26717115336, Aleja Pomoraca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SaiCo j.d.o.o.</item>
      <item>Ivan Predrag Čeović</item>
    </izvorni_sadrzaj>
    <derivirana_varijabla naziv="DomainObject.Predmet.SudioniciListNaziv_1">
      <item>FINA Regionalni centar Zagreb</item>
      <item>SaiCo j.d.o.o.</item>
      <item>Ivan Predrag Čeović</item>
    </derivirana_varijabla>
  </DomainObject.Predmet.SudioniciListNaziv>
  <DomainObject.Predmet.SudioniciListAdressOIB>
    <izvorni_sadrzaj>
      <item>FINA Regionalni centar Zagreb, OIB 85821130368, Trg svibanjskih žrtava 1995. 1,10000 Zagreb</item>
      <item>SaiCo j.d.o.o., OIB 26717115336, Aleja Pomoraca 25,10000 Zagreb</item>
      <item>Ivan Predrag Čeović, OIB 01467821156, Aleja Pomoraca 25,10000 Zagreb</item>
    </izvorni_sadrzaj>
    <derivirana_varijabla naziv="DomainObject.Predmet.SudioniciListAdressOIB_1">
      <item>FINA Regionalni centar Zagreb, OIB 85821130368, Trg svibanjskih žrtava 1995. 1,10000 Zagreb</item>
      <item>SaiCo j.d.o.o., OIB 26717115336, Aleja Pomoraca 25,10000 Zagreb</item>
      <item>Ivan Predrag Čeović, OIB 01467821156, Aleja Pomoraca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26717115336</item>
      <item>, OIB 01467821156</item>
    </izvorni_sadrzaj>
    <derivirana_varijabla naziv="DomainObject.Predmet.SudioniciListNazivOIB_1">
      <item>, OIB 85821130368</item>
      <item>, OIB 26717115336</item>
      <item>, OIB 01467821156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3317E9-6988-4BCC-83A7-C21FE714BF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888</properties:Words>
  <properties:Characters>4988</properties:Characters>
  <properties:Lines>134</properties:Lines>
  <properties:Paragraphs>57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2017-11-27T09:58:00Z</dcterms:created>
  <dc:creator>Vinka Mihalinčić</dc:creator>
  <cp:lastModifiedBy>Matea Bizjak</cp:lastModifiedBy>
  <cp:lastPrinted>2018-02-27T10:10:00Z</cp:lastPrinted>
  <dcterms:modified xmlns:xsi="http://www.w3.org/2001/XMLSchema-instance" xsi:type="dcterms:W3CDTF">2018-02-27T10:10:00Z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(St-509-18-1.prethodni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