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b328" w14:paraId="c5db328" w:rsidRDefault="00CD4BD3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CD4BD3">
        <w:rPr>
          <w:rFonts w:hAnsi="Times New Roman" w:ascii="Times New Roman"/>
          <w:szCs w:val="24"/>
          <w:lang w:val="pl-PL"/>
        </w:rPr>
        <w:t>175/15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TRGOVAČKI SUD U ZAGREBU  po sucu pojedincu Vesni Malenica kao stečajnom sucu u prethodnom postupku radi utvrđivanja uvjeta za otvaranje stečajnog postupka nad dužnikom </w:t>
      </w:r>
      <w:r w:rsidR="00062F9A" w:rsidRPr="001D6EA8">
        <w:rPr>
          <w:rFonts w:hAnsi="Times New Roman" w:ascii="Times New Roman"/>
          <w:szCs w:val="24"/>
        </w:rPr>
        <w:t>MILA – SI d. o. o. Zagreb, Ljevakovića Zvonimira 8, OIB 84084240072</w:t>
      </w:r>
      <w:r w:rsidR="00062F9A">
        <w:rPr>
          <w:rFonts w:hAnsi="Times New Roman" w:ascii="Times New Roman"/>
          <w:szCs w:val="24"/>
        </w:rPr>
        <w:t>, 22. rujna 2015.</w:t>
      </w: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B51EC0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062F9A">
        <w:rPr>
          <w:rFonts w:hAnsi="Times New Roman" w:ascii="Times New Roman"/>
          <w:szCs w:val="24"/>
          <w:lang w:val="pl-PL"/>
        </w:rPr>
        <w:t>Tea Gatternig iz Varaždina, Augusta Šenoe 3, OIB 20214370352.</w:t>
      </w:r>
    </w:p>
    <w:p w:rsidRDefault="00246AF6" w:rsidP="00246AF6" w:rsidR="00884FAC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062F9A">
        <w:rPr>
          <w:rFonts w:hAnsi="Times New Roman" w:ascii="Times New Roman"/>
          <w:szCs w:val="24"/>
          <w:lang w:val="hr-HR"/>
        </w:rPr>
        <w:t>10. studeni 2015. u 9,30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062F9A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0C6B43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predlagatelj </w:t>
      </w:r>
      <w:r w:rsidR="00062F9A">
        <w:rPr>
          <w:rFonts w:hAnsi="Times New Roman" w:ascii="Times New Roman"/>
          <w:szCs w:val="24"/>
          <w:lang w:val="sv-SE"/>
        </w:rPr>
        <w:t>Financijska agencija</w:t>
      </w:r>
    </w:p>
    <w:p w:rsidRDefault="000C6B43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dužnik </w:t>
      </w:r>
      <w:r w:rsidR="00062F9A" w:rsidRPr="001D6EA8">
        <w:rPr>
          <w:rFonts w:hAnsi="Times New Roman" w:ascii="Times New Roman"/>
          <w:szCs w:val="24"/>
        </w:rPr>
        <w:t>MILA – SI</w:t>
      </w:r>
      <w:r w:rsidR="00B51EC0" w:rsidRPr="008F2FB9">
        <w:rPr>
          <w:rFonts w:hAnsi="Times New Roman" w:ascii="Times New Roman"/>
          <w:szCs w:val="24"/>
          <w:lang w:val="sv-SE"/>
        </w:rPr>
        <w:t xml:space="preserve"> d. o. o.</w:t>
      </w:r>
    </w:p>
    <w:p w:rsidRDefault="000C6B43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direktor dužnika </w:t>
      </w:r>
      <w:r w:rsidR="00062F9A">
        <w:rPr>
          <w:rFonts w:hAnsi="Times New Roman" w:ascii="Times New Roman"/>
          <w:szCs w:val="24"/>
          <w:lang w:val="sv-SE"/>
        </w:rPr>
        <w:t>Željko Crnojević</w:t>
      </w:r>
    </w:p>
    <w:p w:rsidRDefault="000C6B43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062F9A">
        <w:rPr>
          <w:rFonts w:hAnsi="Times New Roman" w:ascii="Times New Roman"/>
          <w:szCs w:val="24"/>
          <w:lang w:val="sv-SE"/>
        </w:rPr>
        <w:t>Tea Gaternig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B51EC0" w:rsidRPr="008F2FB9">
        <w:rPr>
          <w:rFonts w:hAnsi="Times New Roman" w:ascii="Times New Roman"/>
          <w:szCs w:val="24"/>
          <w:lang w:val="hr-HR"/>
        </w:rPr>
        <w:t>2</w:t>
      </w:r>
      <w:r w:rsidR="00062F9A">
        <w:rPr>
          <w:rFonts w:hAnsi="Times New Roman" w:ascii="Times New Roman"/>
          <w:szCs w:val="24"/>
          <w:lang w:val="hr-HR"/>
        </w:rPr>
        <w:t>2</w:t>
      </w:r>
      <w:r w:rsidR="00884FAC" w:rsidRPr="008F2FB9">
        <w:rPr>
          <w:rFonts w:hAnsi="Times New Roman" w:ascii="Times New Roman"/>
          <w:szCs w:val="24"/>
          <w:lang w:val="hr-HR"/>
        </w:rPr>
        <w:t>. rujan</w:t>
      </w:r>
      <w:r w:rsidR="0057300D">
        <w:rPr>
          <w:rFonts w:hAnsi="Times New Roman" w:ascii="Times New Roman"/>
          <w:szCs w:val="24"/>
          <w:lang w:val="hr-HR"/>
        </w:rPr>
        <w:t xml:space="preserve"> 2015</w:t>
      </w:r>
      <w:r w:rsidR="00FC78CC" w:rsidRPr="008F2FB9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57300D">
        <w:rPr>
          <w:rFonts w:hAnsi="Times New Roman" w:ascii="Times New Roman"/>
          <w:szCs w:val="24"/>
          <w:lang w:val="pl-PL"/>
        </w:rPr>
        <w:t xml:space="preserve"> v. r. </w:t>
      </w:r>
    </w:p>
    <w:p w:rsidRDefault="00E20CDB" w:rsidP="00E20CDB" w:rsidR="00E20CDB" w:rsidRPr="008F2FB9">
      <w:pPr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u w:val="single"/>
        </w:rPr>
        <w:t>POUKA O PRAVNOM LIJEKU</w:t>
      </w:r>
      <w:r w:rsidRPr="008F2FB9">
        <w:rPr>
          <w:rFonts w:hAnsi="Times New Roman" w:ascii="Times New Roman"/>
          <w:szCs w:val="24"/>
        </w:rPr>
        <w:t xml:space="preserve">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57300D" w:rsidP="00AB7A2F" w:rsidR="0057300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7300D" w:rsidP="00995CE9" w:rsidR="0057300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904741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537" w:rsidR="004D1537">
      <w:r>
        <w:separator/>
      </w:r>
    </w:p>
  </w:endnote>
  <w:endnote w:id="0" w:type="continuationSeparator">
    <w:p w:rsidRDefault="004D1537" w:rsidR="004D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537" w:rsidR="004D1537">
      <w:r>
        <w:separator/>
      </w:r>
    </w:p>
  </w:footnote>
  <w:footnote w:id="0" w:type="continuationSeparator">
    <w:p w:rsidRDefault="004D1537" w:rsidR="004D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30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062F9A"/>
    <w:rsid w:val="000C6B43"/>
    <w:rsid w:val="001B56D7"/>
    <w:rsid w:val="0022399F"/>
    <w:rsid w:val="00246AF6"/>
    <w:rsid w:val="002D0CCE"/>
    <w:rsid w:val="0037556C"/>
    <w:rsid w:val="00393AD5"/>
    <w:rsid w:val="003A30A7"/>
    <w:rsid w:val="003D2375"/>
    <w:rsid w:val="003E7814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7300D"/>
    <w:rsid w:val="0058423B"/>
    <w:rsid w:val="005D4449"/>
    <w:rsid w:val="00642964"/>
    <w:rsid w:val="006C4988"/>
    <w:rsid w:val="00714A02"/>
    <w:rsid w:val="007163AD"/>
    <w:rsid w:val="00721710"/>
    <w:rsid w:val="007C5ECF"/>
    <w:rsid w:val="007F131A"/>
    <w:rsid w:val="007F2F1E"/>
    <w:rsid w:val="00826BA8"/>
    <w:rsid w:val="00884FAC"/>
    <w:rsid w:val="008A0711"/>
    <w:rsid w:val="008F1F92"/>
    <w:rsid w:val="008F2FB9"/>
    <w:rsid w:val="00904741"/>
    <w:rsid w:val="009064B0"/>
    <w:rsid w:val="00942FD6"/>
    <w:rsid w:val="00963E4A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D4BD3"/>
    <w:rsid w:val="00CF67E3"/>
    <w:rsid w:val="00DC4B67"/>
    <w:rsid w:val="00E13A05"/>
    <w:rsid w:val="00E20CDB"/>
    <w:rsid w:val="00E350B8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D4B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4BD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3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0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0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0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0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D4B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4BD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3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0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0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0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0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St-175/2015</izvorni_sadrzaj>
    <derivirana_varijabla naziv="DomainObject.Predmet.OznakaBroj_1">St-175/2015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 - SI d.o.o.</izvorni_sadrzaj>
    <derivirana_varijabla naziv="DomainObject.Predmet.ProtustrankaFormated_1">  MILA - SI d.o.o.</derivirana_varijabla>
  </DomainObject.Predmet.ProtustrankaFormated>
  <DomainObject.Predmet.ProtustrankaFormatedOIB>
    <izvorni_sadrzaj>  MILA - SI d.o.o., OIB 84084240072</izvorni_sadrzaj>
    <derivirana_varijabla naziv="DomainObject.Predmet.ProtustrankaFormatedOIB_1">  MILA - SI d.o.o., OIB 84084240072</derivirana_varijabla>
  </DomainObject.Predmet.ProtustrankaFormatedOIB>
  <DomainObject.Predmet.ProtustrankaFormatedWithAdress>
    <izvorni_sadrzaj> MILA - SI d.o.o., Ljevakovića Zvonimira 8, 10000 Zagreb</izvorni_sadrzaj>
    <derivirana_varijabla naziv="DomainObject.Predmet.ProtustrankaFormatedWithAdress_1"> MILA - SI d.o.o., Ljevakovića Zvonimira 8, 10000 Zagreb</derivirana_varijabla>
  </DomainObject.Predmet.ProtustrankaFormatedWithAdress>
  <DomainObject.Predmet.ProtustrankaFormatedWithAdressOIB>
    <izvorni_sadrzaj> MILA - SI d.o.o., OIB 84084240072, Ljevakovića Zvonimira 8, 10000 Zagreb</izvorni_sadrzaj>
    <derivirana_varijabla naziv="DomainObject.Predmet.ProtustrankaFormatedWithAdressOIB_1"> MILA - SI d.o.o., OIB 84084240072, Ljevakovića Zvonimira 8, 10000 Zagreb</derivirana_varijabla>
  </DomainObject.Predmet.ProtustrankaFormatedWithAdressOIB>
  <DomainObject.Predmet.ProtustrankaWithAdress>
    <izvorni_sadrzaj>MILA - SI d.o.o. Ljevakovića Zvonimira 8, 10000 Zagreb</izvorni_sadrzaj>
    <derivirana_varijabla naziv="DomainObject.Predmet.ProtustrankaWithAdress_1">MILA - SI d.o.o. Ljevakovića Zvonimira 8, 10000 Zagreb</derivirana_varijabla>
  </DomainObject.Predmet.ProtustrankaWithAdress>
  <DomainObject.Predmet.ProtustrankaWithAdressOIB>
    <izvorni_sadrzaj>MILA - SI d.o.o., OIB 84084240072, Ljevakovića Zvonimira 8, 10000 Zagreb</izvorni_sadrzaj>
    <derivirana_varijabla naziv="DomainObject.Predmet.ProtustrankaWithAdressOIB_1">MILA - SI d.o.o., OIB 84084240072, Ljevakovića Zvonimira 8, 10000 Zagreb</derivirana_varijabla>
  </DomainObject.Predmet.ProtustrankaWithAdressOIB>
  <DomainObject.Predmet.ProtustrankaNazivFormated>
    <izvorni_sadrzaj>MILA - SI d.o.o.</izvorni_sadrzaj>
    <derivirana_varijabla naziv="DomainObject.Predmet.ProtustrankaNazivFormated_1">MILA - SI d.o.o.</derivirana_varijabla>
  </DomainObject.Predmet.ProtustrankaNazivFormated>
  <DomainObject.Predmet.ProtustrankaNazivFormatedOIB>
    <izvorni_sadrzaj>MILA - SI d.o.o., OIB 84084240072</izvorni_sadrzaj>
    <derivirana_varijabla naziv="DomainObject.Predmet.ProtustrankaNazivFormatedOIB_1">MILA - SI d.o.o., OIB 84084240072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MILA - SI d.o.o.</item>
    </izvorni_sadrzaj>
    <derivirana_varijabla naziv="DomainObject.Predmet.ProtuStrankaListFormated_1">
      <item>MILA - SI d.o.o.</item>
    </derivirana_varijabla>
  </DomainObject.Predmet.ProtuStrankaListFormated>
  <DomainObject.Predmet.ProtuStrankaListFormatedOIB>
    <izvorni_sadrzaj>
      <item>MILA - SI d.o.o., OIB 84084240072</item>
    </izvorni_sadrzaj>
    <derivirana_varijabla naziv="DomainObject.Predmet.ProtuStrankaListFormatedOIB_1">
      <item>MILA - SI d.o.o., OIB 84084240072</item>
    </derivirana_varijabla>
  </DomainObject.Predmet.ProtuStrankaListFormatedOIB>
  <DomainObject.Predmet.ProtuStrankaListFormatedWithAdress>
    <izvorni_sadrzaj>
      <item>MILA - SI d.o.o., Ljevakovića Zvonimira 8, 10000 Zagreb</item>
    </izvorni_sadrzaj>
    <derivirana_varijabla naziv="DomainObject.Predmet.ProtuStrankaListFormatedWithAdress_1">
      <item>MILA - SI d.o.o., Ljevakovića Zvonimira 8, 10000 Zagreb</item>
    </derivirana_varijabla>
  </DomainObject.Predmet.ProtuStrankaListFormatedWithAdress>
  <DomainObject.Predmet.ProtuStrankaListFormatedWithAdressOIB>
    <izvorni_sadrzaj>
      <item>MILA - SI d.o.o., OIB 84084240072, Ljevakovića Zvonimira 8, 10000 Zagreb</item>
    </izvorni_sadrzaj>
    <derivirana_varijabla naziv="DomainObject.Predmet.ProtuStrankaListFormatedWithAdressOIB_1">
      <item>MILA - SI d.o.o., OIB 84084240072, Ljevakovića Zvonimira 8, 10000 Zagreb</item>
    </derivirana_varijabla>
  </DomainObject.Predmet.ProtuStrankaListFormatedWithAdressOIB>
  <DomainObject.Predmet.ProtuStrankaListNazivFormated>
    <izvorni_sadrzaj>
      <item>MILA - SI d.o.o.</item>
    </izvorni_sadrzaj>
    <derivirana_varijabla naziv="DomainObject.Predmet.ProtuStrankaListNazivFormated_1">
      <item>MILA - SI d.o.o.</item>
    </derivirana_varijabla>
  </DomainObject.Predmet.ProtuStrankaListNazivFormated>
  <DomainObject.Predmet.ProtuStrankaListNazivFormatedOIB>
    <izvorni_sadrzaj>
      <item>MILA - SI d.o.o., OIB 84084240072</item>
    </izvorni_sadrzaj>
    <derivirana_varijabla naziv="DomainObject.Predmet.ProtuStrankaListNazivFormatedOIB_1">
      <item>MILA - SI d.o.o., OIB 84084240072</item>
    </derivirana_varijabla>
  </DomainObject.Predmet.ProtuStrankaListNazivFormatedOIB>
  <DomainObject.Predmet.OstaliListFormated>
    <izvorni_sadrzaj>
      <item>Željko Crnojević</item>
      <item>Tea Gatternig</item>
    </izvorni_sadrzaj>
    <derivirana_varijabla naziv="DomainObject.Predmet.OstaliListFormated_1">
      <item>Željko Crnojević</item>
      <item>Tea Gatternig</item>
    </derivirana_varijabla>
  </DomainObject.Predmet.OstaliListFormated>
  <DomainObject.Predmet.OstaliListFormatedOIB>
    <izvorni_sadrzaj>
      <item>Željko Crnojević, OIB 81879868759</item>
      <item>Tea Gatternig, OIB 20214370352</item>
    </izvorni_sadrzaj>
    <derivirana_varijabla naziv="DomainObject.Predmet.OstaliListFormatedOIB_1">
      <item>Željko Crnojević, OIB 81879868759</item>
      <item>Tea Gatternig, OIB 20214370352</item>
    </derivirana_varijabla>
  </DomainObject.Predmet.OstaliListFormatedOIB>
  <DomainObject.Predmet.OstaliListFormatedWithAdress>
    <izvorni_sadrzaj>
      <item>Željko Crnojević, Vinogradska Cesta 77, 10000 Zagreb</item>
      <item>Tea Gatternig, Augusta Šenoe 3, 42000 Varaždin</item>
    </izvorni_sadrzaj>
    <derivirana_varijabla naziv="DomainObject.Predmet.OstaliListFormatedWithAdress_1">
      <item>Željko Crnojević, Vinogradska Cesta 77, 10000 Zagreb</item>
      <item>Tea Gatternig, Augusta Šenoe 3, 42000 Varaždin</item>
    </derivirana_varijabla>
  </DomainObject.Predmet.OstaliListFormatedWithAdress>
  <DomainObject.Predmet.OstaliListFormatedWithAdressOIB>
    <izvorni_sadrzaj>
      <item>Željko Crnojević, OIB 81879868759, Vinogradska Cesta 77, 10000 Zagreb</item>
      <item>Tea Gatternig, OIB 20214370352, Augusta Šenoe 3, 42000 Varaždin</item>
    </izvorni_sadrzaj>
    <derivirana_varijabla naziv="DomainObject.Predmet.OstaliListFormatedWithAdressOIB_1">
      <item>Željko Crnojević, OIB 81879868759, Vinogradska Cesta 77, 10000 Zagreb</item>
      <item>Tea Gatternig, OIB 20214370352, Augusta Šenoe 3, 42000 Varaždin</item>
    </derivirana_varijabla>
  </DomainObject.Predmet.OstaliListFormatedWithAdressOIB>
  <DomainObject.Predmet.OstaliListNazivFormated>
    <izvorni_sadrzaj>
      <item>Željko Crnojević</item>
      <item>Tea Gatternig</item>
    </izvorni_sadrzaj>
    <derivirana_varijabla naziv="DomainObject.Predmet.OstaliListNazivFormated_1">
      <item>Željko Crnojević</item>
      <item>Tea Gatternig</item>
    </derivirana_varijabla>
  </DomainObject.Predmet.OstaliListNazivFormated>
  <DomainObject.Predmet.OstaliListNazivFormatedOIB>
    <izvorni_sadrzaj>
      <item>Željko Crnojević, OIB 81879868759</item>
      <item>Tea Gatternig, OIB 20214370352</item>
    </izvorni_sadrzaj>
    <derivirana_varijabla naziv="DomainObject.Predmet.OstaliListNazivFormatedOIB_1">
      <item>Željko Crnojević, OIB 81879868759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MILA - SI d.o.o.</izvorni_sadrzaj>
    <derivirana_varijabla naziv="DomainObject.Predmet.ProtustrankaIDrugi_1">MILA - SI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MILA - SI d.o.o., OIB 84084240072, Ljevakovića Zvonimira 8, 10000 Zagreb</izvorni_sadrzaj>
    <derivirana_varijabla naziv="DomainObject.Predmet.ProtustrankaIDrugiAdressOIB_1">MILA - SI d.o.o., OIB 84084240072, Ljevakovića Zvonimira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MILA - SI d.o.o.</item>
      <item>Željko Crnojević</item>
      <item>Tea Gatternig</item>
    </izvorni_sadrzaj>
    <derivirana_varijabla naziv="DomainObject.Predmet.SudioniciListNaziv_1">
      <item>FINA Regionalni centar</item>
      <item>MILA - SI d.o.o.</item>
      <item>Željko Crnojević</item>
      <item>Tea Gatternig</item>
    </derivirana_varijabla>
  </DomainObject.Predmet.SudioniciListNaziv>
  <DomainObject.Predmet.SudioniciListAdressOIB>
    <izvorni_sadrzaj>
      <item>FINA Regionalni centar, OIB 85821130368, Ilica 307,10000 Zagreb</item>
      <item>MILA - SI d.o.o., OIB 84084240072, Ljevakovića Zvonimira 8,10000 Zagreb</item>
      <item>Željko Crnojević, OIB 81879868759, Vinogradska Cesta 77,10000 Zagreb</item>
      <item>Tea Gatternig, OIB 20214370352, Augusta Šenoe 3,42000 Varaždin</item>
    </izvorni_sadrzaj>
    <derivirana_varijabla naziv="DomainObject.Predmet.SudioniciListAdressOIB_1">
      <item>FINA Regionalni centar, OIB 85821130368, Ilica 307,10000 Zagreb</item>
      <item>MILA - SI d.o.o., OIB 84084240072, Ljevakovića Zvonimira 8,10000 Zagreb</item>
      <item>Željko Crnojević, OIB 81879868759, Vinogradska Cesta 77,10000 Zagreb</item>
      <item>Tea Gatternig, OIB 20214370352, Augusta Šenoe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84084240072</item>
      <item>, OIB 81879868759</item>
      <item>, OIB 20214370352</item>
    </izvorni_sadrzaj>
    <derivirana_varijabla naziv="DomainObject.Predmet.SudioniciListNazivOIB_1">
      <item>, OIB 85821130368</item>
      <item>, OIB 84084240072</item>
      <item>, OIB 81879868759</item>
      <item>, OIB 20214370352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302</properties:Words>
  <properties:Characters>1483</properties:Characters>
  <properties:Lines>93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2015-09-22T12:33:00Z</dcterms:created>
  <dc:creator>Sudsko vijeće</dc:creator>
  <cp:lastModifiedBy>Kristina Švajger</cp:lastModifiedBy>
  <cp:lastPrinted>2015-09-22T12:57:00Z</cp:lastPrinted>
  <dcterms:modified xmlns:xsi="http://www.w3.org/2001/XMLSchema-instance" xsi:type="dcterms:W3CDTF">2015-09-22T12:57:00Z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