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88e3" w14:paraId="6ba88e3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St-7182/15-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3A7D16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184F5B">
        <w:rPr>
          <w:lang w:val="pt-BR"/>
        </w:rPr>
        <w:t>ŽIDANIĆ USLUGE j.d.o.o., Zagreb, Fočići 2, OIB 24087606210</w:t>
      </w:r>
      <w:r w:rsidR="00DC268C" w:rsidRPr="00372077">
        <w:t xml:space="preserve">, </w:t>
      </w:r>
      <w:r w:rsidR="00830A7C">
        <w:t xml:space="preserve">22. veljače 2017.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BC0C2E" w:rsidR="00C12410" w:rsidRPr="00DF2947">
      <w:pPr>
        <w:ind w:firstLine="708"/>
        <w:jc w:val="both"/>
        <w:rPr>
          <w:color w:val="FF0000"/>
        </w:rPr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DF2947" w:rsidRPr="00184F5B">
        <w:rPr>
          <w:lang w:val="pt-BR"/>
        </w:rPr>
        <w:t>ŽIDANIĆ USLUGE j.d.o.o., Zagreb, Fočići 2, OIB 24087606210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830A7C">
        <w:t>22. veljače 2017. u 12,00 sati.</w:t>
      </w:r>
    </w:p>
    <w:p w:rsidRDefault="00C12410" w:rsidP="00BC0C2E" w:rsidR="00DF2947" w:rsidRPr="00BC0C2E">
      <w:pPr>
        <w:ind w:firstLine="708"/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DF2947" w:rsidRPr="00BC0C2E">
        <w:t>Zdravko Krznar iz Zagreba, Sveti duh 123, OIB: 50405381305.</w:t>
      </w:r>
    </w:p>
    <w:p w:rsidRDefault="00C12410" w:rsidP="00BC0C2E" w:rsidR="00FE65B8" w:rsidRPr="003A7D16">
      <w:pPr>
        <w:ind w:firstLine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DF2947" w:rsidRPr="00184F5B">
        <w:rPr>
          <w:lang w:val="pt-BR"/>
        </w:rPr>
        <w:t>ŽIDANIĆ USLUGE j.d.o.o., Zagreb, Fočići 2, OIB 24087606210</w:t>
      </w:r>
      <w:r w:rsidR="004971B3">
        <w:t>.</w:t>
      </w:r>
    </w:p>
    <w:p w:rsidRDefault="00E46026" w:rsidP="00BC0C2E" w:rsidR="00E46026" w:rsidRPr="003A7D1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BC0C2E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184F5B">
        <w:rPr>
          <w:lang w:val="pt-BR"/>
        </w:rPr>
        <w:t>ŽIDANIĆ USLUGE j.d.o.o., Zagreb, Fočići 2, OIB 24087606210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2947" w:rsidP="00DF2947" w:rsidR="00DF2947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>
        <w:t>25</w:t>
      </w:r>
      <w:r w:rsidRPr="003A50F5">
        <w:t xml:space="preserve">. studenog 2015. u Očevidniku redoslijeda osnova za plaćanje ima evidentirane neizvršene osnove za plaćanje u neprekinutom razdoblju od 120 dana, u ukupnom iznosu od </w:t>
      </w:r>
      <w:r>
        <w:t>18.808,06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</w:t>
      </w:r>
      <w:r w:rsidRPr="003A50F5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3. veljače 2016. pokrenuo prethodni postupak nad dužnikom, a </w:t>
      </w:r>
      <w:r w:rsidRPr="003A50F5">
        <w:br/>
      </w:r>
      <w:r>
        <w:t>11. svibnja</w:t>
      </w:r>
      <w:r w:rsidRPr="003A50F5">
        <w:t xml:space="preserve"> 2016.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F11506">
        <w:t>11. svibnja 2016</w:t>
      </w:r>
      <w:r w:rsidRPr="00BB10F5">
        <w:t xml:space="preserve">. imenovan je </w:t>
      </w:r>
      <w:r w:rsidR="00F11506">
        <w:t>Zdravko Krznar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F11506">
        <w:t>13. rujna</w:t>
      </w:r>
      <w:r w:rsidRPr="00BB10F5">
        <w:t xml:space="preserve"> 201</w:t>
      </w:r>
      <w:r w:rsidR="00F11506">
        <w:t>6</w:t>
      </w:r>
      <w:r w:rsidRPr="00BB10F5">
        <w:t>., proizlazi da kod dužnika postoji stečajni razlog  nesposobnost za plaćanje. Nadalje, naveo je kako dužnik nema imovinu koja bi bila dostatna pokriće troškova prethodnog i stečajnog postupka</w:t>
      </w:r>
      <w:r w:rsidRPr="00BB10F5">
        <w:rPr>
          <w:bCs/>
        </w:rPr>
        <w:t>.</w:t>
      </w:r>
      <w:r w:rsidRPr="00BB10F5">
        <w:t xml:space="preserve"> Slijedom navedenog, predložio je da se osobe koje imaju pravni interes za provedbom stečajnoga postupka pozovu na uplatu predujma na vođenje stečajnog postupka u iznosu od </w:t>
      </w:r>
      <w:r w:rsidR="00F11506">
        <w:t>32.150,00</w:t>
      </w:r>
      <w:r w:rsidRPr="00BB10F5">
        <w:t xml:space="preserve"> kn pa ako taj predujam ne bude uplaćen predloži</w:t>
      </w:r>
      <w:r w:rsidR="00691590">
        <w:t>o</w:t>
      </w:r>
      <w:r w:rsidRPr="00BB10F5">
        <w:t xml:space="preserve"> je stečaj istovremeno otvoriti i zaključiti sukladno čl. 132. </w:t>
      </w:r>
      <w:r w:rsidR="00F11506">
        <w:t>SZ-a.</w:t>
      </w:r>
    </w:p>
    <w:p w:rsidRDefault="00414A89" w:rsidP="00414A89" w:rsidR="00414A89" w:rsidRPr="00E27734">
      <w:pPr>
        <w:ind w:firstLine="708"/>
        <w:jc w:val="both"/>
      </w:pPr>
      <w:r w:rsidRPr="00E27734">
        <w:t xml:space="preserve">Sud je uvidom u </w:t>
      </w:r>
      <w:r w:rsidR="00691590" w:rsidRPr="00E27734">
        <w:t>dopis</w:t>
      </w:r>
      <w:r w:rsidRPr="00E27734">
        <w:t xml:space="preserve"> Financijske agencije od </w:t>
      </w:r>
      <w:r w:rsidR="00BC0C2E" w:rsidRPr="00E27734">
        <w:t>15. srpnja</w:t>
      </w:r>
      <w:r w:rsidR="00BB10F5" w:rsidRPr="00E27734">
        <w:t xml:space="preserve"> 201</w:t>
      </w:r>
      <w:r w:rsidR="00691590" w:rsidRPr="00E27734">
        <w:t xml:space="preserve">6. (list </w:t>
      </w:r>
      <w:r w:rsidR="00BC0C2E" w:rsidRPr="00E27734">
        <w:t>35</w:t>
      </w:r>
      <w:r w:rsidRPr="00E27734">
        <w:t xml:space="preserve"> spisa) utvrdio kako je dužnikov račun blokiran duže od 60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>
        <w:t>13. rujna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6D3825">
        <w:rPr>
          <w:lang w:val="pt-BR"/>
        </w:rPr>
        <w:t>32.150</w:t>
      </w:r>
      <w:r w:rsidRPr="00A93839">
        <w:t>,00 kn za pokriće troškova prethodnog i stečajnog postupka</w:t>
      </w:r>
      <w:r>
        <w:t>. Navedeno rješenje objavljeno je na mrežnoj stranici e-oglasna ploča Trgovačkog suda u Zagrebu 14.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6D3825">
        <w:t>32.150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Pr="00CD3E07">
        <w:t>. st. 1. SZ-a otvoriti i zaključiti stečajni postupak nad dužnikom.</w:t>
      </w:r>
    </w:p>
    <w:p w:rsidRDefault="00E27734" w:rsidP="00E27734" w:rsidR="00E27734">
      <w:pPr>
        <w:ind w:firstLine="708"/>
        <w:jc w:val="both"/>
      </w:pPr>
      <w:r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1F6A42" w:rsidP="00363447" w:rsidR="001F6A42">
      <w:pPr>
        <w:jc w:val="center"/>
      </w:pPr>
    </w:p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830A7C">
        <w:t xml:space="preserve">22. veljače </w:t>
      </w:r>
      <w:r w:rsidR="00474B93" w:rsidRPr="00830A7C">
        <w:t xml:space="preserve"> </w:t>
      </w:r>
      <w:r w:rsidR="00B6336F" w:rsidRPr="00372077">
        <w:t>201</w:t>
      </w:r>
      <w:r w:rsidR="001F6A42">
        <w:t>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234EEC">
        <w:t>,v.r.</w:t>
      </w:r>
    </w:p>
    <w:p w:rsidRDefault="00E17EF8" w:rsidP="00C6375B" w:rsidR="00E17EF8">
      <w:pPr>
        <w:jc w:val="right"/>
      </w:pPr>
    </w:p>
    <w:p w:rsidRDefault="00E17EF8" w:rsidP="00830A7C" w:rsidR="00E17EF8" w:rsidRPr="003A7D16"/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830A7C" w:rsidP="00C12410" w:rsidR="00830A7C"/>
    <w:p w:rsidRDefault="00830A7C" w:rsidP="00C12410" w:rsidR="00830A7C"/>
    <w:p w:rsidRDefault="00234EEC" w:rsidP="00234EEC" w:rsidR="00410190">
      <w:pPr>
        <w:jc w:val="right"/>
      </w:pPr>
      <w:r>
        <w:t>Za točnost otpravka – ovlašteni službenik</w:t>
      </w:r>
    </w:p>
    <w:p w:rsidRDefault="00234EEC" w:rsidP="00234EEC" w:rsidR="00234EEC" w:rsidRPr="003A7D16">
      <w:pPr>
        <w:jc w:val="right"/>
      </w:pPr>
      <w:r>
        <w:t xml:space="preserve">                       Katica Franjić</w:t>
      </w:r>
    </w:p>
    <w:sectPr w:rsidSect="00E17EF8" w:rsidR="00234EEC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EEC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636A1C">
          <w:t>7182</w:t>
        </w:r>
        <w:r>
          <w:t>/15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B68F6"/>
    <w:rsid w:val="00144607"/>
    <w:rsid w:val="00153F9F"/>
    <w:rsid w:val="001D0B43"/>
    <w:rsid w:val="001D472A"/>
    <w:rsid w:val="001F6A42"/>
    <w:rsid w:val="0023149C"/>
    <w:rsid w:val="00234EE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14A89"/>
    <w:rsid w:val="00470722"/>
    <w:rsid w:val="00471353"/>
    <w:rsid w:val="00474B93"/>
    <w:rsid w:val="004963DC"/>
    <w:rsid w:val="004971B3"/>
    <w:rsid w:val="004C5B58"/>
    <w:rsid w:val="004D34E6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7C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8024A"/>
    <w:rsid w:val="00BB10F5"/>
    <w:rsid w:val="00BC0C2E"/>
    <w:rsid w:val="00BD17D3"/>
    <w:rsid w:val="00C12410"/>
    <w:rsid w:val="00C12C33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27734"/>
    <w:rsid w:val="00E46026"/>
    <w:rsid w:val="00E67E76"/>
    <w:rsid w:val="00EB51F8"/>
    <w:rsid w:val="00EF0E04"/>
    <w:rsid w:val="00F11506"/>
    <w:rsid w:val="00F24636"/>
    <w:rsid w:val="00F51E11"/>
    <w:rsid w:val="00F61CF3"/>
    <w:rsid w:val="00F91E11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7182</izvorni_sadrzaj>
    <derivirana_varijabla naziv="DomainObject.Predmet.Broj_1">7182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St-7182/2015</izvorni_sadrzaj>
    <derivirana_varijabla naziv="DomainObject.Predmet.OznakaBroj_1">St-7182/2015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ŽIDANIĆ USLUGE j.d.o.o. zastupanog po punomoćniku ŽELIMIR ŽIDANIĆ</izvorni_sadrzaj>
    <derivirana_varijabla naziv="DomainObject.Predmet.ProtustrankaFormated_1">  ŽIDANIĆ USLUGE j.d.o.o. zastupanog po punomoćniku ŽELIMIR ŽIDANIĆ</derivirana_varijabla>
  </DomainObject.Predmet.ProtustrankaFormated>
  <DomainObject.Predmet.ProtustrankaFormatedOIB>
    <izvorni_sadrzaj>  ŽIDANIĆ USLUGE j.d.o.o., OIB 24087606210 zastupanog po punomoćniku ŽELIMIR ŽIDANIĆ</izvorni_sadrzaj>
    <derivirana_varijabla naziv="DomainObject.Predmet.ProtustrankaFormatedOIB_1">  ŽIDANIĆ USLUGE j.d.o.o., OIB 24087606210 zastupanog po punomoćniku ŽELIMIR ŽIDANIĆ</derivirana_varijabla>
  </DomainObject.Predmet.ProtustrankaFormatedOIB>
  <DomainObject.Predmet.ProtustrankaFormatedWithAdress>
    <izvorni_sadrzaj> ŽIDANIĆ USLUGE j.d.o.o., Fočići 2, 10000 Zagreb zastupanog po punomoćniku ŽELIMIR ŽIDANIĆ</izvorni_sadrzaj>
    <derivirana_varijabla naziv="DomainObject.Predmet.ProtustrankaFormatedWithAdress_1"> ŽIDANIĆ USLUGE j.d.o.o., Fočići 2, 10000 Zagreb zastupanog po punomoćniku ŽELIMIR ŽIDANIĆ</derivirana_varijabla>
  </DomainObject.Predmet.ProtustrankaFormatedWithAdress>
  <DomainObject.Predmet.ProtustrankaFormatedWithAdressOIB>
    <izvorni_sadrzaj> ŽIDANIĆ USLUGE j.d.o.o., OIB 24087606210, Fočići 2, 10000 Zagreb zastupanog po punomoćniku ŽELIMIR ŽIDANIĆ</izvorni_sadrzaj>
    <derivirana_varijabla naziv="DomainObject.Predmet.ProtustrankaFormatedWithAdressOIB_1"> ŽIDANIĆ USLUGE j.d.o.o., OIB 24087606210, Fočići 2, 10000 Zagreb zastupanog po punomoćniku ŽELIMIR ŽIDANIĆ</derivirana_varijabla>
  </DomainObject.Predmet.ProtustrankaFormatedWithAdressOIB>
  <DomainObject.Predmet.ProtustrankaWithAdress>
    <izvorni_sadrzaj>ŽIDANIĆ USLUGE j.d.o.o. Fočići 2, 10000 Zagreb</izvorni_sadrzaj>
    <derivirana_varijabla naziv="DomainObject.Predmet.ProtustrankaWithAdress_1">ŽIDANIĆ USLUGE j.d.o.o. Fočići 2, 10000 Zagreb</derivirana_varijabla>
  </DomainObject.Predmet.ProtustrankaWithAdress>
  <DomainObject.Predmet.ProtustrankaWithAdressOIB>
    <izvorni_sadrzaj>ŽIDANIĆ USLUGE j.d.o.o., OIB 24087606210, Fočići 2, 10000 Zagreb</izvorni_sadrzaj>
    <derivirana_varijabla naziv="DomainObject.Predmet.ProtustrankaWithAdressOIB_1">ŽIDANIĆ USLUGE j.d.o.o., OIB 24087606210, Fočići 2, 10000 Zagreb</derivirana_varijabla>
  </DomainObject.Predmet.ProtustrankaWithAdressOIB>
  <DomainObject.Predmet.ProtustrankaNazivFormated>
    <izvorni_sadrzaj>ŽIDANIĆ USLUGE j.d.o.o.</izvorni_sadrzaj>
    <derivirana_varijabla naziv="DomainObject.Predmet.ProtustrankaNazivFormated_1">ŽIDANIĆ USLUGE j.d.o.o.</derivirana_varijabla>
  </DomainObject.Predmet.ProtustrankaNazivFormated>
  <DomainObject.Predmet.ProtustrankaNazivFormatedOIB>
    <izvorni_sadrzaj>ŽIDANIĆ USLUGE j.d.o.o., OIB 24087606210</izvorni_sadrzaj>
    <derivirana_varijabla naziv="DomainObject.Predmet.ProtustrankaNazivFormatedOIB_1">ŽIDANIĆ USLUGE j.d.o.o., OIB 24087606210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ŽIDANIĆ; VJEROVNICI</izvorni_sadrzaj>
    <derivirana_varijabla naziv="DomainObject.Predmet.StrankaFormated_1">  FINA Regionalni centar Zagreb; ŽELIMIR ŽIDANIĆ; VJEROVNICI</derivirana_varijabla>
  </DomainObject.Predmet.StrankaFormated>
  <DomainObject.Predmet.StrankaFormatedOIB>
    <izvorni_sadrzaj>  FINA Regionalni centar Zagreb, OIB 85821130368; ŽELIMIR ŽIDANIĆ, OIB 44629715459; VJEROVNICI</izvorni_sadrzaj>
    <derivirana_varijabla naziv="DomainObject.Predmet.StrankaFormatedOIB_1">  FINA Regionalni centar Zagreb, OIB 85821130368; ŽELIMIR ŽIDANIĆ, OIB 44629715459; VJEROVNICI</derivirana_varijabla>
  </DomainObject.Predmet.StrankaFormatedOIB>
  <DomainObject.Predmet.StrankaFormatedWithAdress>
    <izvorni_sadrzaj> FINA Regionalni centar Zagreb, Trg svibanjskih žrtava 1995. 1, 10000 Zagreb; ŽELIMIR ŽIDANIĆ; VJEROVNICI</izvorni_sadrzaj>
    <derivirana_varijabla naziv="DomainObject.Predmet.StrankaFormatedWithAdress_1"> FINA Regionalni centar Zagreb, Trg svibanjskih žrtava 1995. 1, 10000 Zagreb; ŽELIMIR ŽIDANIĆ; VJEROVNICI</derivirana_varijabla>
  </DomainObject.Predmet.StrankaFormatedWithAdress>
  <DomainObject.Predmet.StrankaFormatedWithAdressOIB>
    <izvorni_sadrzaj> FINA Regionalni centar Zagreb, OIB 85821130368, Trg svibanjskih žrtava 1995. 1, 10000 Zagreb; ŽELIMIR ŽIDANIĆ, OIB 44629715459; VJEROVNICI</izvorni_sadrzaj>
    <derivirana_varijabla naziv="DomainObject.Predmet.StrankaFormatedWithAdressOIB_1"> FINA Regionalni centar Zagreb, OIB 85821130368, Trg svibanjskih žrtava 1995. 1, 10000 Zagreb; ŽELIMIR ŽIDANIĆ, OIB 44629715459; VJEROVNICI</derivirana_varijabla>
  </DomainObject.Predmet.StrankaFormatedWithAdressOIB>
  <DomainObject.Predmet.StrankaWithAdress>
    <izvorni_sadrzaj>FINA Regionalni centar Zagreb Trg svibanjskih žrtava 1995. 1,10000 Zagreb,ŽELIMIR ŽIDANIĆ ,VJEROVNICI </izvorni_sadrzaj>
    <derivirana_varijabla naziv="DomainObject.Predmet.StrankaWithAdress_1">FINA Regionalni centar Zagreb Trg svibanjskih žrtava 1995. 1,10000 Zagreb,ŽELIMIR ŽIDANIĆ ,VJEROVNICI </derivirana_varijabla>
  </DomainObject.Predmet.StrankaWithAdress>
  <DomainObject.Predmet.StrankaWithAdressOIB>
    <izvorni_sadrzaj>FINA Regionalni centar Zagreb, OIB 85821130368, Trg svibanjskih žrtava 1995. 1,10000 Zagreb,ŽELIMIR ŽIDANIĆ, OIB 44629715459,VJEROVNICI</izvorni_sadrzaj>
    <derivirana_varijabla naziv="DomainObject.Predmet.StrankaWithAdressOIB_1">FINA Regionalni centar Zagreb, OIB 85821130368, Trg svibanjskih žrtava 1995. 1,10000 Zagreb,ŽELIMIR ŽIDANIĆ, OIB 44629715459,VJEROVNICI</derivirana_varijabla>
  </DomainObject.Predmet.StrankaWithAdressOIB>
  <DomainObject.Predmet.StrankaNazivFormated>
    <izvorni_sadrzaj>FINA Regionalni centar Zagreb,ŽELIMIR ŽIDANIĆ,VJEROVNICI</izvorni_sadrzaj>
    <derivirana_varijabla naziv="DomainObject.Predmet.StrankaNazivFormated_1">FINA Regionalni centar Zagreb,ŽELIMIR ŽIDANIĆ,VJEROVNICI</derivirana_varijabla>
  </DomainObject.Predmet.StrankaNazivFormated>
  <DomainObject.Predmet.StrankaNazivFormatedOIB>
    <izvorni_sadrzaj>FINA Regionalni centar Zagreb, OIB 85821130368,ŽELIMIR ŽIDANIĆ, OIB 44629715459,VJEROVNICI</izvorni_sadrzaj>
    <derivirana_varijabla naziv="DomainObject.Predmet.StrankaNazivFormatedOIB_1">FINA Regionalni centar Zagreb, OIB 85821130368,ŽELIMIR ŽIDANIĆ, OIB 44629715459,VJEROVNICI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ŽELIMIR ŽIDANIĆ</item>
      <item>VJEROVNICI</item>
    </izvorni_sadrzaj>
    <derivirana_varijabla naziv="DomainObject.Predmet.StrankaListFormated_1">
      <item>FINA Regionalni centar Zagreb</item>
      <item>ŽELIMIR ŽIDANIĆ</item>
      <item>VJEROVNICI</item>
    </derivirana_varijabla>
  </DomainObject.Predmet.StrankaListFormated>
  <DomainObject.Predmet.StrankaListFormatedOIB>
    <izvorni_sadrzaj>
      <item>FINA Regionalni centar Zagreb, OIB 85821130368</item>
      <item>ŽELIMIR ŽIDANIĆ, OIB 44629715459</item>
      <item>VJEROVNICI</item>
    </izvorni_sadrzaj>
    <derivirana_varijabla naziv="DomainObject.Predmet.StrankaListFormatedOIB_1">
      <item>FINA Regionalni centar Zagreb, OIB 85821130368</item>
      <item>ŽELIMIR ŽIDANIĆ, OIB 44629715459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ŽELIMIR ŽIDANIĆ</item>
      <item>VJEROVNICI</item>
    </izvorni_sadrzaj>
    <derivirana_varijabla naziv="DomainObject.Predmet.StrankaListFormatedWithAdress_1">
      <item>FINA Regionalni centar Zagreb, Trg svibanjskih žrtava 1995. 1, 10000 Zagreb</item>
      <item>ŽELIMIR ŽIDANIĆ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ŽELIMIR ŽIDANIĆ, OIB 44629715459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ŽELIMIR ŽIDANIĆ, OIB 44629715459</item>
      <item>VJEROVNICI</item>
    </derivirana_varijabla>
  </DomainObject.Predmet.StrankaListFormatedWithAdressOIB>
  <DomainObject.Predmet.StrankaListNazivFormated>
    <izvorni_sadrzaj>
      <item>FINA Regionalni centar Zagreb</item>
      <item>ŽELIMIR ŽIDANIĆ</item>
      <item>VJEROVNICI</item>
    </izvorni_sadrzaj>
    <derivirana_varijabla naziv="DomainObject.Predmet.StrankaListNazivFormated_1">
      <item>FINA Regionalni centar Zagreb</item>
      <item>ŽELIMIR ŽIDANIĆ</item>
      <item>VJEROVNICI</item>
    </derivirana_varijabla>
  </DomainObject.Predmet.StrankaListNazivFormated>
  <DomainObject.Predmet.StrankaListNazivFormatedOIB>
    <izvorni_sadrzaj>
      <item>FINA Regionalni centar Zagreb, OIB 85821130368</item>
      <item>ŽELIMIR ŽIDANIĆ, OIB 44629715459</item>
      <item>VJEROVNICI</item>
    </izvorni_sadrzaj>
    <derivirana_varijabla naziv="DomainObject.Predmet.StrankaListNazivFormatedOIB_1">
      <item>FINA Regionalni centar Zagreb, OIB 85821130368</item>
      <item>ŽELIMIR ŽIDANIĆ, OIB 44629715459</item>
      <item>VJEROVNICI</item>
    </derivirana_varijabla>
  </DomainObject.Predmet.StrankaListNazivFormatedOIB>
  <DomainObject.Predmet.ProtuStrankaListFormated>
    <izvorni_sadrzaj>
      <item>ŽIDANIĆ USLUGE j.d.o.o. zastupanog po punomoćniku ŽELIMIR ŽIDANIĆ</item>
    </izvorni_sadrzaj>
    <derivirana_varijabla naziv="DomainObject.Predmet.ProtuStrankaListFormated_1">
      <item>ŽIDANIĆ USLUGE j.d.o.o. zastupanog po punomoćniku ŽELIMIR ŽIDANIĆ</item>
    </derivirana_varijabla>
  </DomainObject.Predmet.ProtuStrankaListFormated>
  <DomainObject.Predmet.ProtuStrankaListFormatedOIB>
    <izvorni_sadrzaj>
      <item>ŽIDANIĆ USLUGE j.d.o.o., OIB 24087606210 zastupanog po punomoćniku ŽELIMIR ŽIDANIĆ</item>
    </izvorni_sadrzaj>
    <derivirana_varijabla naziv="DomainObject.Predmet.ProtuStrankaListFormatedOIB_1">
      <item>ŽIDANIĆ USLUGE j.d.o.o., OIB 24087606210 zastupanog po punomoćniku ŽELIMIR ŽIDANIĆ</item>
    </derivirana_varijabla>
  </DomainObject.Predmet.ProtuStrankaListFormatedOIB>
  <DomainObject.Predmet.ProtuStrankaListFormatedWithAdress>
    <izvorni_sadrzaj>
      <item>ŽIDANIĆ USLUGE j.d.o.o., Fočići 2, 10000 Zagreb zastupanog po punomoćniku ŽELIMIR ŽIDANIĆ</item>
    </izvorni_sadrzaj>
    <derivirana_varijabla naziv="DomainObject.Predmet.ProtuStrankaListFormatedWithAdress_1">
      <item>ŽIDANIĆ USLUGE j.d.o.o., Fočići 2, 10000 Zagreb zastupanog po punomoćniku ŽELIMIR ŽIDANIĆ</item>
    </derivirana_varijabla>
  </DomainObject.Predmet.ProtuStrankaListFormatedWithAdress>
  <DomainObject.Predmet.ProtuStrankaListFormatedWithAdressOIB>
    <izvorni_sadrzaj>
      <item>ŽIDANIĆ USLUGE j.d.o.o., OIB 24087606210, Fočići 2, 10000 Zagreb zastupanog po punomoćniku ŽELIMIR ŽIDANIĆ</item>
    </izvorni_sadrzaj>
    <derivirana_varijabla naziv="DomainObject.Predmet.ProtuStrankaListFormatedWithAdressOIB_1">
      <item>ŽIDANIĆ USLUGE j.d.o.o., OIB 24087606210, Fočići 2, 10000 Zagreb zastupanog po punomoćniku ŽELIMIR ŽIDANIĆ</item>
    </derivirana_varijabla>
  </DomainObject.Predmet.ProtuStrankaListFormatedWithAdressOIB>
  <DomainObject.Predmet.ProtuStrankaListNazivFormated>
    <izvorni_sadrzaj>
      <item>ŽIDANIĆ USLUGE j.d.o.o.</item>
    </izvorni_sadrzaj>
    <derivirana_varijabla naziv="DomainObject.Predmet.ProtuStrankaListNazivFormated_1">
      <item>ŽIDANIĆ USLUGE j.d.o.o.</item>
    </derivirana_varijabla>
  </DomainObject.Predmet.ProtuStrankaListNazivFormated>
  <DomainObject.Predmet.ProtuStrankaListNazivFormatedOIB>
    <izvorni_sadrzaj>
      <item>ŽIDANIĆ USLUGE j.d.o.o., OIB 24087606210</item>
    </izvorni_sadrzaj>
    <derivirana_varijabla naziv="DomainObject.Predmet.ProtuStrankaListNazivFormatedOIB_1">
      <item>ŽIDANIĆ USLUGE j.d.o.o., OIB 24087606210</item>
    </derivirana_varijabla>
  </DomainObject.Predmet.ProtuStrankaListNazivFormatedOIB>
  <DomainObject.Predmet.OstaliListFormated>
    <izvorni_sadrzaj>
      <item>ŽELIMIR ŽIDANIĆ punomoćnik sudionika u postupku ŽIDANIĆ USLUGE j.d.o.o.</item>
      <item>RAIFFEISENBANK AUSTRIA d.d.</item>
      <item>Zdravko Krznar</item>
    </izvorni_sadrzaj>
    <derivirana_varijabla naziv="DomainObject.Predmet.OstaliListFormated_1">
      <item>ŽELIMIR ŽIDANIĆ punomoćnik sudionika u postupku ŽIDANIĆ USLUGE j.d.o.o.</item>
      <item>RAIFFEISENBANK AUSTRIA d.d.</item>
      <item>Zdravko Krznar</item>
    </derivirana_varijabla>
  </DomainObject.Predmet.OstaliListFormated>
  <DomainObject.Predmet.OstaliListFormatedOIB>
    <izvorni_sadrzaj>
      <item>ŽELIMIR ŽIDANIĆ, OIB 44629715459 punomoćnik sudionika u postupku ŽIDANIĆ USLUGE j.d.o.o.</item>
      <item>RAIFFEISENBANK AUSTRIA d.d.</item>
      <item>Zdravko Krznar, OIB 50405381305</item>
    </izvorni_sadrzaj>
    <derivirana_varijabla naziv="DomainObject.Predmet.OstaliListFormatedOIB_1">
      <item>ŽELIMIR ŽIDANIĆ, OIB 44629715459 punomoćnik sudionika u postupku ŽIDANIĆ USLUGE j.d.o.o.</item>
      <item>RAIFFEISENBANK AUSTRIA d.d.</item>
      <item>Zdravko Krznar, OIB 50405381305</item>
    </derivirana_varijabla>
  </DomainObject.Predmet.OstaliListFormatedOIB>
  <DomainObject.Predmet.OstaliListFormatedWithAdress>
    <izvorni_sadrzaj>
      <item>ŽELIMIR ŽIDANIĆ, Fočići 2, 10000 Zagreb punomoćnik sudionika u postupku ŽIDANIĆ USLUGE j.d.o.o.</item>
      <item>RAIFFEISENBANK AUSTRIA d.d., Petrinjska 59, 10000 Zagreb</item>
      <item>Zdravko Krznar, Sveti duh 123, 10000 Zagreb</item>
    </izvorni_sadrzaj>
    <derivirana_varijabla naziv="DomainObject.Predmet.OstaliListFormatedWithAdress_1">
      <item>ŽELIMIR ŽIDANIĆ, Fočići 2, 10000 Zagreb punomoćnik sudionika u postupku ŽIDANIĆ USLUGE j.d.o.o.</item>
      <item>RAIFFEISENBANK AUSTRIA d.d., Petrinjska 59, 10000 Zagreb</item>
      <item>Zdravko Krznar, Sveti duh 123, 10000 Zagreb</item>
    </derivirana_varijabla>
  </DomainObject.Predmet.OstaliListFormatedWithAdress>
  <DomainObject.Predmet.OstaliListFormatedWithAdressOIB>
    <izvorni_sadrzaj>
      <item>ŽELIMIR ŽIDANIĆ, OIB 44629715459, Fočići 2, 10000 Zagreb punomoćnik sudionika u postupku ŽIDANIĆ USLUGE j.d.o.o.</item>
      <item>RAIFFEISENBANK AUSTRIA d.d., Petrinjska 59, 10000 Zagreb</item>
      <item>Zdravko Krznar, OIB 50405381305, Sveti duh 123, 10000 Zagreb</item>
    </izvorni_sadrzaj>
    <derivirana_varijabla naziv="DomainObject.Predmet.OstaliListFormatedWithAdressOIB_1">
      <item>ŽELIMIR ŽIDANIĆ, OIB 44629715459, Fočići 2, 10000 Zagreb punomoćnik sudionika u postupku ŽIDANIĆ USLUGE j.d.o.o.</item>
      <item>RAIFFEISENBANK AUSTRIA d.d., Petrinjska 59, 10000 Zagreb</item>
      <item>Zdravko Krznar, OIB 50405381305, Sveti duh 123, 10000 Zagreb</item>
    </derivirana_varijabla>
  </DomainObject.Predmet.OstaliListFormatedWithAdressOIB>
  <DomainObject.Predmet.OstaliListNazivFormated>
    <izvorni_sadrzaj>
      <item>ŽELIMIR ŽIDANIĆ</item>
      <item>RAIFFEISENBANK AUSTRIA d.d.</item>
      <item>Zdravko Krznar</item>
    </izvorni_sadrzaj>
    <derivirana_varijabla naziv="DomainObject.Predmet.OstaliListNazivFormated_1">
      <item>ŽELIMIR ŽIDANIĆ</item>
      <item>RAIFFEISENBANK AUSTRIA d.d.</item>
      <item>Zdravko Krznar</item>
    </derivirana_varijabla>
  </DomainObject.Predmet.OstaliListNazivFormated>
  <DomainObject.Predmet.OstaliListNazivFormatedOIB>
    <izvorni_sadrzaj>
      <item>ŽELIMIR ŽIDANIĆ, OIB 44629715459</item>
      <item>RAIFFEISENBANK AUSTRIA d.d.</item>
      <item>Zdravko Krznar, OIB 50405381305</item>
    </izvorni_sadrzaj>
    <derivirana_varijabla naziv="DomainObject.Predmet.OstaliListNazivFormatedOIB_1">
      <item>ŽELIMIR ŽIDANIĆ, OIB 44629715459</item>
      <item>RAIFFEISENBANK AUSTRIA d.d.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ŽIDANIĆ USLUGE j.d.o.o.</izvorni_sadrzaj>
    <derivirana_varijabla naziv="DomainObject.Predmet.ProtustrankaIDrugi_1">ŽIDANIĆ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ŽIDANIĆ USLUGE j.d.o.o., OIB 24087606210, Fočići 2, 10000 Zagreb</izvorni_sadrzaj>
    <derivirana_varijabla naziv="DomainObject.Predmet.ProtustrankaIDrugiAdressOIB_1">ŽIDANIĆ USLUGE j.d.o.o., OIB 24087606210,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ŽIDANIĆ USLUGE j.d.o.o.</item>
      <item>ŽELIMIR ŽIDANIĆ</item>
      <item>ŽELIMIR ŽIDANIĆ</item>
      <item>RAIFFEISENBANK AUSTRIA d.d.</item>
      <item>Zdravko Krznar</item>
      <item>VJEROVNICI</item>
    </izvorni_sadrzaj>
    <derivirana_varijabla naziv="DomainObject.Predmet.SudioniciListNaziv_1">
      <item>FINA Regionalni centar Zagreb</item>
      <item>ŽIDANIĆ USLUGE j.d.o.o.</item>
      <item>ŽELIMIR ŽIDANIĆ</item>
      <item>ŽELIMIR ŽIDANIĆ</item>
      <item>RAIFFEISENBANK AUSTRIA d.d.</item>
      <item>Zdravko Krznar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  <item>Zdravko Krznar, OIB 50405381305, Sveti duh 123,10000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  <item>Zdravko Krznar, OIB 50405381305, Sveti duh 123,10000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24087606210</item>
      <item>, OIB 44629715459</item>
      <item>, OIB 44629715459</item>
      <item>, OIB null</item>
      <item>, OIB 50405381305</item>
      <item>, OIB null</item>
    </izvorni_sadrzaj>
    <derivirana_varijabla naziv="DomainObject.Predmet.SudioniciListNazivOIB_1">
      <item>, OIB 85821130368</item>
      <item>, OIB 24087606210</item>
      <item>, OIB 44629715459</item>
      <item>, OIB 44629715459</item>
      <item>, OIB null</item>
      <item>, OIB 50405381305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5324</properties:Characters>
  <properties:Lines>108</properties:Lines>
  <properties:Paragraphs>34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2017-02-22T09:55:00Z</cp:lastPrinted>
  <dcterms:modified xmlns:xsi="http://www.w3.org/2001/XMLSchema-instance" xsi:type="dcterms:W3CDTF">2017-02-22T09:57:00Z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