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1b27" w14:paraId="8e71b27" w:rsidRDefault="009A3118" w:rsidP="001F5440" w:rsidR="00B46CF5" w:rsidRPr="0056396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396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6396B">
        <w:rPr>
          <w:rFonts w:hAnsi="Times New Roman" w:ascii="Times New Roman"/>
        </w:rPr>
        <w:br w:clear="all" w:type="textWrapping"/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REPUBLIKA HRVATSKA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TRGOVAČKI SUD U ZAGREBU</w:t>
      </w:r>
    </w:p>
    <w:p w:rsidRDefault="00D23740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Zagreb, Amruševa 2/III</w:t>
      </w:r>
    </w:p>
    <w:p w:rsidRDefault="00267D56" w:rsidP="001F5440" w:rsidR="00267D56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 E P U B L I K A  H R V A T S K A</w:t>
      </w: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 J E Š E N J E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</w:p>
    <w:p w:rsidRDefault="0056396B" w:rsidP="00BE0BC2" w:rsidR="00CE21CB">
      <w:pPr>
        <w:ind w:firstLine="708" w:right="-283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  <w:bCs/>
        </w:rPr>
        <w:t>Trgovački sud u Zagrebu, p</w:t>
      </w:r>
      <w:r w:rsidRPr="0056396B">
        <w:rPr>
          <w:rFonts w:hAnsi="Times New Roman" w:ascii="Times New Roman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0D6909" w:rsidRPr="004A55F9">
        <w:rPr>
          <w:rFonts w:hAnsi="Times New Roman" w:ascii="Times New Roman"/>
        </w:rPr>
        <w:t>VADA d.o.o. u stečaju,Vrbovec, Marenića 34, OIB: 15055446968</w:t>
      </w:r>
      <w:r w:rsidRPr="0056396B">
        <w:rPr>
          <w:rFonts w:hAnsi="Times New Roman" w:ascii="Times New Roman"/>
        </w:rPr>
        <w:t>, dana 18. rujna 2018. godine</w:t>
      </w:r>
    </w:p>
    <w:p w:rsidRDefault="000D6909" w:rsidP="00BE0BC2" w:rsidR="000D6909" w:rsidRPr="0056396B">
      <w:pPr>
        <w:ind w:firstLine="708" w:right="-283"/>
        <w:jc w:val="both"/>
        <w:rPr>
          <w:rFonts w:hAnsi="Times New Roman" w:ascii="Times New Roman"/>
        </w:rPr>
      </w:pPr>
    </w:p>
    <w:p w:rsidRDefault="001725CA" w:rsidP="001A30D4" w:rsidR="001725CA" w:rsidRPr="0056396B">
      <w:pPr>
        <w:ind w:firstLine="708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r i j e š i o  j e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1. </w:t>
      </w:r>
      <w:r w:rsidR="00D42CCA" w:rsidRPr="0056396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6396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6396B">
        <w:rPr>
          <w:rFonts w:hAnsi="Times New Roman" w:ascii="Times New Roman"/>
        </w:rPr>
        <w:t xml:space="preserve">da u roku </w:t>
      </w:r>
      <w:r w:rsidR="00185ACE" w:rsidRPr="0056396B">
        <w:rPr>
          <w:rFonts w:hAnsi="Times New Roman" w:ascii="Times New Roman"/>
        </w:rPr>
        <w:t>osam</w:t>
      </w:r>
      <w:r w:rsidR="001725CA" w:rsidRPr="0056396B">
        <w:rPr>
          <w:rFonts w:hAnsi="Times New Roman" w:ascii="Times New Roman"/>
        </w:rPr>
        <w:t xml:space="preserve"> dana od d</w:t>
      </w:r>
      <w:r w:rsidR="00185ACE" w:rsidRPr="0056396B">
        <w:rPr>
          <w:rFonts w:hAnsi="Times New Roman" w:ascii="Times New Roman"/>
        </w:rPr>
        <w:t xml:space="preserve">ana objave ovog rješenja, </w:t>
      </w:r>
      <w:r w:rsidRPr="0056396B">
        <w:rPr>
          <w:rFonts w:hAnsi="Times New Roman" w:ascii="Times New Roman"/>
        </w:rPr>
        <w:t>solidarno uplate</w:t>
      </w:r>
      <w:r w:rsidR="001725CA" w:rsidRPr="0056396B">
        <w:rPr>
          <w:rFonts w:hAnsi="Times New Roman" w:ascii="Times New Roman"/>
        </w:rPr>
        <w:t xml:space="preserve"> iznos od </w:t>
      </w:r>
      <w:r w:rsidR="00547000" w:rsidRPr="0056396B">
        <w:rPr>
          <w:rFonts w:hAnsi="Times New Roman" w:ascii="Times New Roman"/>
        </w:rPr>
        <w:t>20.000,00</w:t>
      </w:r>
      <w:r w:rsidR="001725CA" w:rsidRPr="0056396B">
        <w:rPr>
          <w:rFonts w:hAnsi="Times New Roman" w:ascii="Times New Roman"/>
        </w:rPr>
        <w:t xml:space="preserve"> kn na ime </w:t>
      </w:r>
      <w:r w:rsidR="00185ACE" w:rsidRPr="0056396B">
        <w:rPr>
          <w:rFonts w:hAnsi="Times New Roman" w:ascii="Times New Roman"/>
        </w:rPr>
        <w:t>pokrića</w:t>
      </w:r>
      <w:r w:rsidR="001725CA" w:rsidRPr="0056396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0D6909">
        <w:rPr>
          <w:rFonts w:hAnsi="Times New Roman" w:ascii="Times New Roman"/>
        </w:rPr>
        <w:t>6923</w:t>
      </w:r>
      <w:r w:rsidR="00547000" w:rsidRPr="0056396B">
        <w:rPr>
          <w:rFonts w:hAnsi="Times New Roman" w:ascii="Times New Roman"/>
        </w:rPr>
        <w:t>-16</w:t>
      </w:r>
      <w:r w:rsidR="001725CA" w:rsidRPr="0056396B">
        <w:rPr>
          <w:rFonts w:hAnsi="Times New Roman" w:ascii="Times New Roman"/>
        </w:rPr>
        <w:t xml:space="preserve"> te da u istom roku</w:t>
      </w:r>
      <w:r w:rsidR="00185ACE" w:rsidRPr="0056396B">
        <w:rPr>
          <w:rFonts w:hAnsi="Times New Roman" w:ascii="Times New Roman"/>
        </w:rPr>
        <w:t xml:space="preserve"> dostavi </w:t>
      </w:r>
      <w:r w:rsidR="001725CA" w:rsidRPr="0056396B">
        <w:rPr>
          <w:rFonts w:hAnsi="Times New Roman" w:ascii="Times New Roman"/>
        </w:rPr>
        <w:t>potvrdu o uplati u sudski spis.</w:t>
      </w: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3</w:t>
      </w:r>
      <w:r w:rsidR="00185ACE" w:rsidRPr="0056396B">
        <w:rPr>
          <w:rFonts w:hAnsi="Times New Roman" w:ascii="Times New Roman"/>
        </w:rPr>
        <w:t>. Ukoliko vjerovnik dužnika ne postupi</w:t>
      </w:r>
      <w:r w:rsidR="001725CA" w:rsidRPr="0056396B">
        <w:rPr>
          <w:rFonts w:hAnsi="Times New Roman" w:ascii="Times New Roman"/>
        </w:rPr>
        <w:t xml:space="preserve"> u skladu s točkom 1. ovog rješenja, sud će donijeti odluku o </w:t>
      </w:r>
      <w:r w:rsidR="00185ACE" w:rsidRPr="0056396B">
        <w:rPr>
          <w:rFonts w:hAnsi="Times New Roman" w:ascii="Times New Roman"/>
        </w:rPr>
        <w:t>obustavi</w:t>
      </w:r>
      <w:r w:rsidR="001725CA" w:rsidRPr="0056396B">
        <w:rPr>
          <w:rFonts w:hAnsi="Times New Roman" w:ascii="Times New Roman"/>
        </w:rPr>
        <w:t xml:space="preserve"> i zaključenju ovog stečajnog postupka sukladno čl. </w:t>
      </w:r>
      <w:r w:rsidR="00727D2E" w:rsidRPr="0056396B">
        <w:rPr>
          <w:rFonts w:hAnsi="Times New Roman" w:ascii="Times New Roman"/>
        </w:rPr>
        <w:t>293</w:t>
      </w:r>
      <w:r w:rsidR="00185ACE" w:rsidRPr="0056396B">
        <w:rPr>
          <w:rFonts w:hAnsi="Times New Roman" w:ascii="Times New Roman"/>
        </w:rPr>
        <w:t xml:space="preserve">.  Stečajnog zakona ( NN </w:t>
      </w:r>
      <w:r w:rsidR="00727D2E" w:rsidRPr="0056396B">
        <w:rPr>
          <w:rFonts w:hAnsi="Times New Roman" w:ascii="Times New Roman"/>
        </w:rPr>
        <w:t>71/15 i 104/17</w:t>
      </w:r>
      <w:r w:rsidR="00185ACE" w:rsidRPr="0056396B">
        <w:rPr>
          <w:rFonts w:hAnsi="Times New Roman" w:ascii="Times New Roman"/>
        </w:rPr>
        <w:t>).</w:t>
      </w:r>
    </w:p>
    <w:p w:rsidRDefault="00185ACE" w:rsidP="001F5440" w:rsidR="00185ACE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>Obrazloženje</w:t>
      </w:r>
    </w:p>
    <w:p w:rsidRDefault="00D23740" w:rsidP="001F5440" w:rsidR="00D23740" w:rsidRPr="0056396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  </w:t>
      </w:r>
      <w:r w:rsidR="00DF0436" w:rsidRPr="0056396B">
        <w:rPr>
          <w:rFonts w:hAnsi="Times New Roman" w:ascii="Times New Roman"/>
        </w:rPr>
        <w:t xml:space="preserve">Dana </w:t>
      </w:r>
      <w:r w:rsidR="0056396B">
        <w:rPr>
          <w:rFonts w:hAnsi="Times New Roman" w:ascii="Times New Roman"/>
        </w:rPr>
        <w:t>18</w:t>
      </w:r>
      <w:r w:rsidR="00547000" w:rsidRPr="0056396B">
        <w:rPr>
          <w:rFonts w:hAnsi="Times New Roman" w:ascii="Times New Roman"/>
        </w:rPr>
        <w:t>. rujna</w:t>
      </w:r>
      <w:r w:rsidR="00072F26" w:rsidRPr="0056396B">
        <w:rPr>
          <w:rFonts w:hAnsi="Times New Roman" w:ascii="Times New Roman"/>
        </w:rPr>
        <w:t xml:space="preserve"> 2018. održana</w:t>
      </w:r>
      <w:r w:rsidR="00E47F96" w:rsidRPr="0056396B">
        <w:rPr>
          <w:rFonts w:hAnsi="Times New Roman" w:ascii="Times New Roman"/>
        </w:rPr>
        <w:t xml:space="preserve"> </w:t>
      </w:r>
      <w:r w:rsidR="00072F26" w:rsidRPr="0056396B">
        <w:rPr>
          <w:rFonts w:hAnsi="Times New Roman" w:ascii="Times New Roman"/>
        </w:rPr>
        <w:t>je</w:t>
      </w:r>
      <w:r w:rsidR="00DF0436" w:rsidRPr="0056396B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</w:t>
      </w:r>
      <w:r w:rsidR="00842A29" w:rsidRPr="0056396B">
        <w:rPr>
          <w:rFonts w:hAnsi="Times New Roman" w:ascii="Times New Roman"/>
        </w:rPr>
        <w:t xml:space="preserve"> </w:t>
      </w:r>
      <w:r w:rsidR="00E47F96" w:rsidRPr="0056396B">
        <w:rPr>
          <w:rFonts w:hAnsi="Times New Roman" w:ascii="Times New Roman"/>
        </w:rPr>
        <w:t xml:space="preserve">Zatraženi predujam u iznosu od </w:t>
      </w:r>
      <w:r w:rsidR="00547000" w:rsidRPr="0056396B">
        <w:rPr>
          <w:rFonts w:hAnsi="Times New Roman" w:ascii="Times New Roman"/>
        </w:rPr>
        <w:t>20.000</w:t>
      </w:r>
      <w:r w:rsidRPr="0056396B">
        <w:rPr>
          <w:rFonts w:hAnsi="Times New Roman" w:ascii="Times New Roman"/>
        </w:rPr>
        <w:t>,00 kn odnosi se na namirenje troškova stečajnog postupka i to na troškove sličnih vrijednosti, koji se uobičajeno javljaju u ovakvim postupcima.</w:t>
      </w:r>
    </w:p>
    <w:p w:rsidRDefault="00DF0436" w:rsidP="001F5440" w:rsidR="00DF0436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                </w:t>
      </w:r>
      <w:r w:rsidR="00DF0436" w:rsidRPr="0056396B">
        <w:rPr>
          <w:rFonts w:hAnsi="Times New Roman" w:ascii="Times New Roman"/>
        </w:rPr>
        <w:t>Troškovi stečajnog postupka se odnose na predvidive troškove stečajnog</w:t>
      </w:r>
      <w:r w:rsidRPr="0056396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56396B">
      <w:pPr>
        <w:pStyle w:val="Bezproreda"/>
        <w:ind w:firstLine="708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center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U </w:t>
      </w:r>
      <w:r w:rsidR="0087194A" w:rsidRPr="0056396B">
        <w:rPr>
          <w:rFonts w:hAnsi="Times New Roman" w:ascii="Times New Roman"/>
        </w:rPr>
        <w:t>Zagrebu</w:t>
      </w:r>
      <w:r w:rsidRPr="0056396B">
        <w:rPr>
          <w:rFonts w:hAnsi="Times New Roman" w:ascii="Times New Roman"/>
        </w:rPr>
        <w:t xml:space="preserve"> </w:t>
      </w:r>
      <w:r w:rsidR="0056396B">
        <w:rPr>
          <w:rFonts w:hAnsi="Times New Roman" w:ascii="Times New Roman"/>
        </w:rPr>
        <w:t>18</w:t>
      </w:r>
      <w:r w:rsidR="00547000" w:rsidRPr="0056396B">
        <w:rPr>
          <w:rFonts w:hAnsi="Times New Roman" w:ascii="Times New Roman"/>
        </w:rPr>
        <w:t>. rujna</w:t>
      </w:r>
      <w:r w:rsidR="00E47F96" w:rsidRPr="0056396B">
        <w:rPr>
          <w:rFonts w:hAnsi="Times New Roman" w:ascii="Times New Roman"/>
        </w:rPr>
        <w:t xml:space="preserve"> 2018</w:t>
      </w:r>
      <w:r w:rsidRPr="0056396B">
        <w:rPr>
          <w:rFonts w:hAnsi="Times New Roman" w:ascii="Times New Roman"/>
        </w:rPr>
        <w:t>.</w:t>
      </w:r>
      <w:r w:rsidR="001F5440" w:rsidRPr="0056396B">
        <w:rPr>
          <w:rFonts w:hAnsi="Times New Roman" w:ascii="Times New Roman"/>
        </w:rPr>
        <w:t>godine</w:t>
      </w:r>
    </w:p>
    <w:p w:rsidRDefault="0087194A" w:rsidP="001F5440" w:rsidR="0087194A" w:rsidRPr="0056396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right"/>
        <w:rPr>
          <w:rFonts w:hAnsi="Times New Roman" w:ascii="Times New Roman"/>
        </w:rPr>
      </w:pPr>
      <w:r w:rsidRPr="0056396B">
        <w:rPr>
          <w:rFonts w:hAnsi="Times New Roman" w:ascii="Times New Roman"/>
        </w:rPr>
        <w:t>SUDAC:</w:t>
      </w:r>
    </w:p>
    <w:p w:rsidRDefault="0087194A" w:rsidP="00E53D3D" w:rsidR="00B22648">
      <w:pPr>
        <w:pStyle w:val="Uvuenotijeloteksta"/>
        <w:ind w:firstLine="141" w:left="1983"/>
        <w:jc w:val="right"/>
      </w:pPr>
      <w:r w:rsidRPr="0056396B">
        <w:t>Vesna Sremac Šoštar</w:t>
      </w:r>
      <w:r w:rsidR="00B22648">
        <w:t>,v.r.</w:t>
      </w:r>
    </w:p>
    <w:p w:rsidRDefault="00B22648" w:rsidP="00D338FD" w:rsidR="00B22648">
      <w:pPr>
        <w:pStyle w:val="Uvuenotijeloteksta"/>
        <w:ind w:firstLine="141" w:left="1983"/>
        <w:jc w:val="right"/>
      </w:pPr>
      <w:r>
        <w:t>Za točnost otpravka</w:t>
      </w:r>
    </w:p>
    <w:p w:rsidRDefault="00B22648" w:rsidP="00E47F96" w:rsidR="001F5440" w:rsidRPr="0056396B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6396B">
      <w:pPr>
        <w:pStyle w:val="Bezproreda"/>
        <w:jc w:val="both"/>
        <w:rPr>
          <w:rFonts w:hAnsi="Times New Roman" w:ascii="Times New Roman"/>
        </w:rPr>
      </w:pPr>
      <w:r w:rsidRPr="0056396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6396B">
      <w:pPr>
        <w:pStyle w:val="Bezproreda"/>
        <w:jc w:val="both"/>
        <w:rPr>
          <w:rFonts w:hAnsi="Times New Roman" w:ascii="Times New Roman"/>
        </w:rPr>
      </w:pPr>
    </w:p>
    <w:p w:rsidRDefault="00E47F96" w:rsidP="00B22648" w:rsidR="00E47F96" w:rsidRPr="0056396B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56396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648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0D6909">
      <w:rPr>
        <w:rFonts w:hAnsi="Times New Roman" w:ascii="Times New Roman"/>
      </w:rPr>
      <w:t>6923/16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0D6909">
          <w:rPr>
            <w:rFonts w:hAnsi="Times New Roman" w:ascii="Times New Roman"/>
          </w:rPr>
          <w:t>6923</w:t>
        </w:r>
        <w:r w:rsidR="00BE0BC2">
          <w:rPr>
            <w:rFonts w:hAnsi="Times New Roman" w:ascii="Times New Roman"/>
          </w:rPr>
          <w:t>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7000"/>
    <w:rsid w:val="0056396B"/>
    <w:rsid w:val="00585AFA"/>
    <w:rsid w:val="005B2A9D"/>
    <w:rsid w:val="005B38F2"/>
    <w:rsid w:val="005E61AF"/>
    <w:rsid w:val="005F1AE3"/>
    <w:rsid w:val="00606827"/>
    <w:rsid w:val="00665D5F"/>
    <w:rsid w:val="00671353"/>
    <w:rsid w:val="007035B4"/>
    <w:rsid w:val="00727D2E"/>
    <w:rsid w:val="0077109B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22648"/>
    <w:rsid w:val="00B46CF5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6923</izvorni_sadrzaj>
    <derivirana_varijabla naziv="DomainObject.Predmet.Broj_1">6923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St-6923/2016</izvorni_sadrzaj>
    <derivirana_varijabla naziv="DomainObject.Predmet.OznakaBroj_1">St-6923/2016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VADA, d.o.o. zastupanog po punomoćniku Vladimir Hunjed</izvorni_sadrzaj>
    <derivirana_varijabla naziv="DomainObject.Predmet.ProtustrankaFormated_1">  VADA, d.o.o. zastupanog po punomoćniku Vladimir Hunjed</derivirana_varijabla>
  </DomainObject.Predmet.ProtustrankaFormated>
  <DomainObject.Predmet.ProtustrankaFormatedOIB>
    <izvorni_sadrzaj>  VADA, d.o.o., OIB 15055446968 zastupanog po punomoćniku Vladimir Hunjed</izvorni_sadrzaj>
    <derivirana_varijabla naziv="DomainObject.Predmet.ProtustrankaFormatedOIB_1">  VADA, d.o.o., OIB 15055446968 zastupanog po punomoćniku Vladimir Hunjed</derivirana_varijabla>
  </DomainObject.Predmet.ProtustrankaFormatedOIB>
  <DomainObject.Predmet.ProtustrankaFormatedWithAdress>
    <izvorni_sadrzaj> VADA, d.o.o., Marenić 34, 10340 Vrbovec zastupanog po punomoćniku Vladimir Hunjed</izvorni_sadrzaj>
    <derivirana_varijabla naziv="DomainObject.Predmet.ProtustrankaFormatedWithAdress_1"> VADA, d.o.o., Marenić 34, 10340 Vrbovec zastupanog po punomoćniku Vladimir Hunjed</derivirana_varijabla>
  </DomainObject.Predmet.ProtustrankaFormatedWithAdress>
  <DomainObject.Predmet.ProtustrankaFormatedWithAdressOIB>
    <izvorni_sadrzaj> VADA, d.o.o., OIB 15055446968, Marenić 34, 10340 Vrbovec zastupanog po punomoćniku Vladimir Hunjed</izvorni_sadrzaj>
    <derivirana_varijabla naziv="DomainObject.Predmet.ProtustrankaFormatedWithAdressOIB_1"> VADA, d.o.o., OIB 15055446968, Marenić 34, 10340 Vrbovec zastupanog po punomoćniku Vladimir Hunjed</derivirana_varijabla>
  </DomainObject.Predmet.ProtustrankaFormatedWithAdressOIB>
  <DomainObject.Predmet.ProtustrankaWithAdress>
    <izvorni_sadrzaj>VADA, d.o.o. Marenić 34, 10340 Vrbovec</izvorni_sadrzaj>
    <derivirana_varijabla naziv="DomainObject.Predmet.ProtustrankaWithAdress_1">VADA, d.o.o. Marenić 34, 10340 Vrbovec</derivirana_varijabla>
  </DomainObject.Predmet.ProtustrankaWithAdress>
  <DomainObject.Predmet.ProtustrankaWithAdressOIB>
    <izvorni_sadrzaj>VADA, d.o.o., OIB 15055446968, Marenić 34, 10340 Vrbovec</izvorni_sadrzaj>
    <derivirana_varijabla naziv="DomainObject.Predmet.ProtustrankaWithAdressOIB_1">VADA, d.o.o., OIB 15055446968, Marenić 34, 10340 Vrbovec</derivirana_varijabla>
  </DomainObject.Predmet.ProtustrankaWithAdressOIB>
  <DomainObject.Predmet.ProtustrankaNazivFormated>
    <izvorni_sadrzaj>VADA, d.o.o.</izvorni_sadrzaj>
    <derivirana_varijabla naziv="DomainObject.Predmet.ProtustrankaNazivFormated_1">VADA, d.o.o.</derivirana_varijabla>
  </DomainObject.Predmet.ProtustrankaNazivFormated>
  <DomainObject.Predmet.ProtustrankaNazivFormatedOIB>
    <izvorni_sadrzaj>VADA, d.o.o., OIB 15055446968</izvorni_sadrzaj>
    <derivirana_varijabla naziv="DomainObject.Predmet.ProtustrankaNazivFormatedOIB_1">VADA, d.o.o., OIB 15055446968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br 1, 10000 Zagreb; RH MF Porezna uprava zastupanog po punomoćniku ŽDO u Velikoj Gorici</izvorni_sadrzaj>
    <derivirana_varijabla naziv="DomainObject.Predmet.StrankaFormatedWithAdress_1"> FINA Regionalni centar Zagreb, Trg svibanjskih žrtava 1995. br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br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br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br 1,10000 Zagreb,RH MF Porezna uprava </izvorni_sadrzaj>
    <derivirana_varijabla naziv="DomainObject.Predmet.StrankaWithAdress_1">FINA Regionalni centar Zagreb Trg svibanjskih žrtava 1995. br 1,10000 Zagreb,RH MF Porezna uprava </derivirana_varijabla>
  </DomainObject.Predmet.StrankaWithAdress>
  <DomainObject.Predmet.StrankaWithAdressOIB>
    <izvorni_sadrzaj>FINA Regionalni centar Zagreb, OIB 85821130368, Trg svibanjskih žrtava 1995. br 1,10000 Zagreb,RH MF Porezna uprava, OIB 18683136487</izvorni_sadrzaj>
    <derivirana_varijabla naziv="DomainObject.Predmet.StrankaWithAdressOIB_1">FINA Regionalni centar Zagreb, OIB 85821130368, Trg svibanjskih žrtava 1995. br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br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br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VADA, d.o.o. zastupanog po punomoćniku Vladimir Hunjed</item>
    </izvorni_sadrzaj>
    <derivirana_varijabla naziv="DomainObject.Predmet.ProtuStrankaListFormated_1">
      <item>VADA, d.o.o. zastupanog po punomoćniku Vladimir Hunjed</item>
    </derivirana_varijabla>
  </DomainObject.Predmet.ProtuStrankaListFormated>
  <DomainObject.Predmet.ProtuStrankaListFormatedOIB>
    <izvorni_sadrzaj>
      <item>VADA, d.o.o., OIB 15055446968 zastupanog po punomoćniku Vladimir Hunjed</item>
    </izvorni_sadrzaj>
    <derivirana_varijabla naziv="DomainObject.Predmet.ProtuStrankaListFormatedOIB_1">
      <item>VADA, d.o.o., OIB 15055446968 zastupanog po punomoćniku Vladimir Hunjed</item>
    </derivirana_varijabla>
  </DomainObject.Predmet.ProtuStrankaListFormatedOIB>
  <DomainObject.Predmet.ProtuStrankaListFormatedWithAdress>
    <izvorni_sadrzaj>
      <item>VADA, d.o.o., Marenić 34, 10340 Vrbovec zastupanog po punomoćniku Vladimir Hunjed</item>
    </izvorni_sadrzaj>
    <derivirana_varijabla naziv="DomainObject.Predmet.ProtuStrankaListFormatedWithAdress_1">
      <item>VADA, d.o.o., Marenić 34, 10340 Vrbovec zastupanog po punomoćniku Vladimir Hunjed</item>
    </derivirana_varijabla>
  </DomainObject.Predmet.ProtuStrankaListFormatedWithAdress>
  <DomainObject.Predmet.ProtuStrankaListFormatedWithAdressOIB>
    <izvorni_sadrzaj>
      <item>VADA, d.o.o., OIB 15055446968, Marenić 34, 10340 Vrbovec zastupanog po punomoćniku Vladimir Hunjed</item>
    </izvorni_sadrzaj>
    <derivirana_varijabla naziv="DomainObject.Predmet.ProtuStrankaListFormatedWithAdressOIB_1">
      <item>VADA, d.o.o., OIB 15055446968, Marenić 34, 10340 Vrbovec zastupanog po punomoćniku Vladimir Hunjed</item>
    </derivirana_varijabla>
  </DomainObject.Predmet.ProtuStrankaListFormatedWithAdressOIB>
  <DomainObject.Predmet.ProtuStrankaListNazivFormated>
    <izvorni_sadrzaj>
      <item>VADA, d.o.o.</item>
    </izvorni_sadrzaj>
    <derivirana_varijabla naziv="DomainObject.Predmet.ProtuStrankaListNazivFormated_1">
      <item>VADA, d.o.o.</item>
    </derivirana_varijabla>
  </DomainObject.Predmet.ProtuStrankaListNazivFormated>
  <DomainObject.Predmet.ProtuStrankaListNazivFormatedOIB>
    <izvorni_sadrzaj>
      <item>VADA, d.o.o., OIB 15055446968</item>
    </izvorni_sadrzaj>
    <derivirana_varijabla naziv="DomainObject.Predmet.ProtuStrankaListNazivFormatedOIB_1">
      <item>VADA, d.o.o., OIB 15055446968</item>
    </derivirana_varijabla>
  </DomainObject.Predmet.ProtuStrankaListNazivFormatedOIB>
  <DomainObject.Predmet.OstaliListFormated>
    <izvorni_sadrzaj>
      <item>Vladimir Hunjed punomoćnik sudionika u postupku VADA, d.o.o.</item>
      <item>ŽDO u Velikoj Gorici punomoćnik sudionika u postupku RH MF Porezna uprava</item>
      <item>Anton Sučić</item>
    </izvorni_sadrzaj>
    <derivirana_varijabla naziv="DomainObject.Predmet.OstaliListFormated_1">
      <item>Vladimir Hunjed punomoćnik sudionika u postupku VADA, d.o.o.</item>
      <item>ŽDO u Velikoj Gorici punomoćnik sudionika u postupku RH MF Porezna uprava</item>
      <item>Anton Sučić</item>
    </derivirana_varijabla>
  </DomainObject.Predmet.OstaliListFormated>
  <DomainObject.Predmet.OstaliListFormatedOIB>
    <izvorni_sadrzaj>
      <item>Vladimir Hunjed, OIB 87016190921 punomoćnik sudionika u postupku VADA, d.o.o.</item>
      <item>ŽDO u Velikoj Gorici, OIB 96292040276 punomoćnik sudionika u postupku RH MF Porezna uprava</item>
      <item>Anton Sučić, OIB 07662399190</item>
    </izvorni_sadrzaj>
    <derivirana_varijabla naziv="DomainObject.Predmet.OstaliListFormatedOIB_1">
      <item>Vladimir Hunjed, OIB 87016190921 punomoćnik sudionika u postupku VADA, d.o.o.</item>
      <item>ŽDO u Velikoj Gorici, OIB 96292040276 punomoćnik sudionika u postupku RH MF Porezna uprava</item>
      <item>Anton Sučić, OIB 07662399190</item>
    </derivirana_varijabla>
  </DomainObject.Predmet.OstaliListFormatedOIB>
  <DomainObject.Predmet.OstaliListFormatedWithAdress>
    <izvorni_sadrzaj>
      <item>Vladimir Hunjed, Marenić 34, 10340 Marenić punomoćnik sudionika u postupku VADA, d.o.o.</item>
      <item>ŽDO u Velikoj Gorici, Trg kralja Tomislava 36, 10410 Velika Gorica punomoćnik sudionika u postupku RH MF Porezna uprava</item>
      <item>Anton Sučić, Petrinjska 14, 10000 Zagreb</item>
    </izvorni_sadrzaj>
    <derivirana_varijabla naziv="DomainObject.Predmet.OstaliListFormatedWithAdress_1">
      <item>Vladimir Hunjed, Marenić 34, 10340 Marenić punomoćnik sudionika u postupku VADA, d.o.o.</item>
      <item>ŽDO u Velikoj Gorici, Trg kralja Tomislava 36, 10410 Velika Gorica punomoćnik sudionika u postupku RH MF Porezna uprava</item>
      <item>Anton Sučić, Petrinjska 14, 10000 Zagreb</item>
    </derivirana_varijabla>
  </DomainObject.Predmet.OstaliListFormatedWithAdress>
  <DomainObject.Predmet.OstaliListFormatedWithAdressOIB>
    <izvorni_sadrzaj>
      <item>Vladimir Hunjed, OIB 87016190921, Marenić 34, 10340 Marenić punomoćnik sudionika u postupku VADA, d.o.o.</item>
      <item>ŽDO u Velikoj Gorici, OIB 96292040276, Trg kralja Tomislava 36, 10410 Velika Gorica punomoćnik sudionika u postupku RH MF Porezna uprava</item>
      <item>Anton Sučić, OIB 07662399190, Petrinjska 14, 10000 Zagreb</item>
    </izvorni_sadrzaj>
    <derivirana_varijabla naziv="DomainObject.Predmet.OstaliListFormatedWithAdressOIB_1">
      <item>Vladimir Hunjed, OIB 87016190921, Marenić 34, 10340 Marenić punomoćnik sudionika u postupku VADA, d.o.o.</item>
      <item>ŽDO u Velikoj Gorici, OIB 96292040276, Trg kralja Tomislava 36, 10410 Velika Gorica punomoćnik sudionika u postupku RH MF Porezna uprava</item>
      <item>Anton Sučić, OIB 07662399190, Petrinjska 14, 10000 Zagreb</item>
    </derivirana_varijabla>
  </DomainObject.Predmet.OstaliListFormatedWithAdressOIB>
  <DomainObject.Predmet.OstaliListNazivFormated>
    <izvorni_sadrzaj>
      <item>Vladimir Hunjed</item>
      <item>ŽDO u Velikoj Gorici</item>
      <item>Anton Sučić</item>
    </izvorni_sadrzaj>
    <derivirana_varijabla naziv="DomainObject.Predmet.OstaliListNazivFormated_1">
      <item>Vladimir Hunjed</item>
      <item>ŽDO u Velikoj Gorici</item>
      <item>Anton Sučić</item>
    </derivirana_varijabla>
  </DomainObject.Predmet.OstaliListNazivFormated>
  <DomainObject.Predmet.OstaliListNazivFormatedOIB>
    <izvorni_sadrzaj>
      <item>Vladimir Hunjed, OIB 87016190921</item>
      <item>ŽDO u Velikoj Gorici, OIB 96292040276</item>
      <item>Anton Sučić, OIB 07662399190</item>
    </izvorni_sadrzaj>
    <derivirana_varijabla naziv="DomainObject.Predmet.OstaliListNazivFormatedOIB_1">
      <item>Vladimir Hunjed, OIB 87016190921</item>
      <item>ŽDO u Velikoj Gorici, OIB 96292040276</item>
      <item>Anton Sučić, OIB 07662399190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VADA, d.o.o.</izvorni_sadrzaj>
    <derivirana_varijabla naziv="DomainObject.Predmet.ProtustrankaIDrugi_1">VADA,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VADA, d.o.o., OIB 15055446968, Marenić 34, 10340 Vrbovec</izvorni_sadrzaj>
    <derivirana_varijabla naziv="DomainObject.Predmet.ProtustrankaIDrugiAdressOIB_1">VADA, d.o.o., OIB 15055446968, Marenić 34,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VADA, d.o.o.</item>
      <item>FINA Regionalni centar Zagreb</item>
      <item>Vladimir Hunjed</item>
      <item>RH MF Porezna uprava</item>
      <item>ŽDO u Velikoj Gorici</item>
      <item>Anton Sučić</item>
    </izvorni_sadrzaj>
    <derivirana_varijabla naziv="DomainObject.Predmet.SudioniciListNaziv_1">
      <item>VADA, d.o.o.</item>
      <item>FINA Regionalni centar Zagreb</item>
      <item>Vladimir Hunjed</item>
      <item>RH MF Porezna uprava</item>
      <item>ŽDO u Velikoj Gorici</item>
      <item>Anton Sučić</item>
    </derivirana_varijabla>
  </DomainObject.Predmet.SudioniciListNaziv>
  <DomainObject.Predmet.SudioniciListAdressOIB>
    <izvorni_sadrzaj>
      <item>VADA, d.o.o., OIB 15055446968, Marenić 34,10340 Vrbovec</item>
      <item>FINA Regionalni centar Zagreb, OIB 85821130368, Trg svibanjskih žrtava 1995. br 1,10000 Zagreb</item>
      <item>Vladimir Hunjed, OIB 87016190921, Marenić 34,10340 Marenić</item>
      <item>RH MF Porezna uprava, OIB 18683136487</item>
      <item>ŽDO u Velikoj Gorici, OIB 96292040276, Trg kralja Tomislava 36,10410 Velika Gorica</item>
      <item>Anton Sučić, OIB 07662399190, Petrinjska 14,10000 Zagreb</item>
    </izvorni_sadrzaj>
    <derivirana_varijabla naziv="DomainObject.Predmet.SudioniciListAdressOIB_1">
      <item>VADA, d.o.o., OIB 15055446968, Marenić 34,10340 Vrbovec</item>
      <item>FINA Regionalni centar Zagreb, OIB 85821130368, Trg svibanjskih žrtava 1995. br 1,10000 Zagreb</item>
      <item>Vladimir Hunjed, OIB 87016190921, Marenić 34,10340 Marenić</item>
      <item>RH MF Porezna uprava, OIB 18683136487</item>
      <item>ŽDO u Velikoj Gorici, OIB 96292040276, Trg kralja Tomislava 36,10410 Velika Gorica</item>
      <item>Anton Sučić, OIB 07662399190,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15055446968</item>
      <item>, OIB 85821130368</item>
      <item>, OIB 87016190921</item>
      <item>, OIB 18683136487</item>
      <item>, OIB 96292040276</item>
      <item>, OIB 07662399190</item>
    </izvorni_sadrzaj>
    <derivirana_varijabla naziv="DomainObject.Predmet.SudioniciListNazivOIB_1">
      <item>, OIB 15055446968</item>
      <item>, OIB 85821130368</item>
      <item>, OIB 87016190921</item>
      <item>, OIB 18683136487</item>
      <item>, OIB 96292040276</item>
      <item>, OIB 07662399190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DA507-9802-4407-B72A-76F8E8BDE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2290</properties:Characters>
  <properties:Lines>62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2018-09-18T09:26:00Z</dcterms:created>
  <dc:creator>Vesna Fundurulić Perišin</dc:creator>
  <cp:lastModifiedBy>Matea Bizjak</cp:lastModifiedBy>
  <cp:lastPrinted>2018-09-18T11:14:00Z</cp:lastPrinted>
  <dcterms:modified xmlns:xsi="http://www.w3.org/2001/XMLSchema-instance" xsi:type="dcterms:W3CDTF">2018-09-18T11:14:00Z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(St-6923-16-rješenje-predujam-vjerovniku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