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769f" w14:paraId="2eb769f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56A13">
        <w:rPr>
          <w:b/>
          <w:lang w:val="hr-HR"/>
        </w:rPr>
        <w:t>114</w:t>
      </w:r>
      <w:r w:rsidR="0087144A">
        <w:rPr>
          <w:b/>
          <w:lang w:val="hr-HR"/>
        </w:rPr>
        <w:t>7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1D0AFC">
      <w:pPr>
        <w:rPr>
          <w:sz w:val="22"/>
          <w:szCs w:val="22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1D0AFC">
      <w:pPr>
        <w:rPr>
          <w:sz w:val="22"/>
          <w:szCs w:val="22"/>
          <w:lang w:val="hr-HR"/>
        </w:rPr>
      </w:pPr>
    </w:p>
    <w:p w:rsidRDefault="00D4027A" w:rsidP="00634348" w:rsidR="00634348" w:rsidRPr="001D0AFC">
      <w:pPr>
        <w:pStyle w:val="Tijeloteksta"/>
        <w:rPr>
          <w:sz w:val="20"/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7144A">
        <w:rPr>
          <w:lang w:val="hr-HR"/>
        </w:rPr>
        <w:t>BUCHE j.d.o.o. Podgora, Radojkovići 20, OIB: 45166160333</w:t>
      </w:r>
      <w:r w:rsidR="006905D2">
        <w:rPr>
          <w:lang w:val="hr-HR"/>
        </w:rPr>
        <w:t xml:space="preserve">, </w:t>
      </w:r>
      <w:r w:rsidR="007247BF">
        <w:rPr>
          <w:lang w:val="hr-HR"/>
        </w:rPr>
        <w:t>dana</w:t>
      </w:r>
      <w:r w:rsidR="00156A13">
        <w:rPr>
          <w:lang w:val="hr-HR"/>
        </w:rPr>
        <w:t xml:space="preserve"> </w:t>
      </w:r>
      <w:r w:rsidR="006A59FB">
        <w:rPr>
          <w:lang w:val="hr-HR"/>
        </w:rPr>
        <w:t>21</w:t>
      </w:r>
      <w:r w:rsidR="001E1E39">
        <w:rPr>
          <w:lang w:val="hr-HR"/>
        </w:rPr>
        <w:t>. veljače 2018.</w:t>
      </w:r>
    </w:p>
    <w:p w:rsidRDefault="00664952" w:rsidP="00D4027A" w:rsidR="00664952">
      <w:pPr>
        <w:rPr>
          <w:sz w:val="16"/>
          <w:szCs w:val="16"/>
          <w:lang w:val="hr-HR"/>
        </w:rPr>
      </w:pPr>
    </w:p>
    <w:p w:rsidRDefault="001E1E39" w:rsidP="00D4027A" w:rsidR="001E1E39" w:rsidRPr="001D0AFC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7144A">
        <w:rPr>
          <w:lang w:val="hr-HR"/>
        </w:rPr>
        <w:t>BUCHE j.d.o.o. Podgora, Radojkovići 20, OIB: 45166160333, MBS: 060341584</w:t>
      </w:r>
      <w:r>
        <w:rPr>
          <w:lang w:val="hr-HR"/>
        </w:rPr>
        <w:t>. Skraćeni st</w:t>
      </w:r>
      <w:r w:rsidR="007247BF">
        <w:rPr>
          <w:lang w:val="hr-HR"/>
        </w:rPr>
        <w:t>ečajni postupak je otvoren dana</w:t>
      </w:r>
      <w:r w:rsidR="00F75B8C">
        <w:rPr>
          <w:lang w:val="hr-HR"/>
        </w:rPr>
        <w:t xml:space="preserve"> </w:t>
      </w:r>
      <w:r w:rsidR="006A59FB">
        <w:rPr>
          <w:lang w:val="hr-HR"/>
        </w:rPr>
        <w:t>21</w:t>
      </w:r>
      <w:r w:rsidR="001E1E39">
        <w:rPr>
          <w:lang w:val="hr-HR"/>
        </w:rPr>
        <w:t>. veljače 2018.</w:t>
      </w:r>
      <w:r w:rsidR="007247BF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845B74">
        <w:rPr>
          <w:lang w:val="hr-HR"/>
        </w:rPr>
        <w:t>8,30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156A13">
        <w:t xml:space="preserve"> </w:t>
      </w:r>
      <w:r w:rsidR="00E80DA0" w:rsidRPr="00F36278">
        <w:t>Marina Mamić, magistra prava iz Zagreb, Kruge 9, OIB: 12021589075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7144A">
        <w:rPr>
          <w:lang w:val="hr-HR"/>
        </w:rPr>
        <w:t>BUCHE j.d.o.o. Podgora, Radojkovići 20, OIB: 45166160333, MBS: 060341584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1D0AFC" w:rsidP="00E14AE2" w:rsidR="001D0AFC">
      <w:pPr>
        <w:ind w:left="708"/>
        <w:jc w:val="both"/>
        <w:rPr>
          <w:lang w:val="hr-HR"/>
        </w:rPr>
      </w:pPr>
    </w:p>
    <w:p w:rsidRDefault="001E1E39" w:rsidP="00E14AE2" w:rsidR="001E1E39" w:rsidRPr="001E1E39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E1E39">
        <w:rPr>
          <w:lang w:val="hr-HR"/>
        </w:rPr>
        <w:t xml:space="preserve">6. prosinca </w:t>
      </w:r>
      <w:r w:rsidR="00B37DA8">
        <w:rPr>
          <w:lang w:val="hr-HR"/>
        </w:rPr>
        <w:t>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87144A">
        <w:rPr>
          <w:lang w:val="hr-HR"/>
        </w:rPr>
        <w:t>BUCHE j.d.o.o. Podgora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1D0AFC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87144A">
        <w:rPr>
          <w:lang w:val="hr-HR"/>
        </w:rPr>
        <w:t>30.11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5054F">
        <w:rPr>
          <w:lang w:val="hr-HR"/>
        </w:rPr>
        <w:t>494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7144A">
        <w:rPr>
          <w:lang w:val="hr-HR"/>
        </w:rPr>
        <w:t>31.809,76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1D0AFC" w:rsidP="00E14AE2" w:rsidR="001D0AFC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</w:t>
      </w:r>
      <w:r w:rsidR="007247BF">
        <w:rPr>
          <w:lang w:val="hr-HR"/>
        </w:rPr>
        <w:t xml:space="preserve"> i podacima iz sudskog registra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7247BF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156A13">
        <w:rPr>
          <w:lang w:val="hr-HR"/>
        </w:rPr>
        <w:t xml:space="preserve"> </w:t>
      </w:r>
      <w:r w:rsidR="0035054F">
        <w:rPr>
          <w:lang w:val="hr-HR"/>
        </w:rPr>
        <w:t xml:space="preserve">19. prosinca </w:t>
      </w:r>
      <w:r w:rsidR="00045FDD">
        <w:rPr>
          <w:lang w:val="hr-HR"/>
        </w:rPr>
        <w:t>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</w:t>
      </w:r>
      <w:r w:rsidR="00193F49">
        <w:rPr>
          <w:lang w:val="hr-HR"/>
        </w:rPr>
        <w:lastRenderedPageBreak/>
        <w:t>stranici e-Oglasna ploča sudova</w:t>
      </w:r>
      <w:r w:rsidR="00415B2D">
        <w:rPr>
          <w:lang w:val="hr-HR"/>
        </w:rPr>
        <w:t>,</w:t>
      </w:r>
      <w:r w:rsidR="007247BF">
        <w:rPr>
          <w:lang w:val="hr-HR"/>
        </w:rPr>
        <w:t xml:space="preserve"> sukladno čl. 430. SZ-a,</w:t>
      </w:r>
      <w:r w:rsidR="00193F49">
        <w:rPr>
          <w:lang w:val="hr-HR"/>
        </w:rPr>
        <w:t xml:space="preserve">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E1E39" w:rsidR="001E1E39">
      <w:pPr>
        <w:jc w:val="both"/>
        <w:rPr>
          <w:lang w:val="hr-HR"/>
        </w:rPr>
      </w:pPr>
      <w:r>
        <w:rPr>
          <w:lang w:val="hr-HR"/>
        </w:rPr>
        <w:tab/>
      </w:r>
      <w:r w:rsidR="001E1E39">
        <w:rPr>
          <w:lang w:val="hr-HR"/>
        </w:rPr>
        <w:t xml:space="preserve">Izbor stečajnog upravitelja u ovom skraćenom stečajnom postupku obavljen je metodom slučajnog odabira u skladu s čl. 432. SZ-a. </w:t>
      </w:r>
    </w:p>
    <w:p w:rsidRDefault="001E1E39" w:rsidP="001E1E39" w:rsidR="001E1E39">
      <w:pPr>
        <w:jc w:val="both"/>
        <w:rPr>
          <w:lang w:val="hr-HR"/>
        </w:rPr>
      </w:pPr>
    </w:p>
    <w:p w:rsidRDefault="001E1E39" w:rsidP="001E1E39" w:rsidR="001E1E39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1D0AFC" w:rsidP="001E1E39" w:rsidR="001D0AFC" w:rsidRPr="005745D6">
      <w:pPr>
        <w:jc w:val="both"/>
        <w:rPr>
          <w:lang w:val="hr-HR"/>
        </w:rPr>
      </w:pPr>
    </w:p>
    <w:p w:rsidRDefault="00D4027A" w:rsidP="001E1E39" w:rsidR="001E1E39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A59FB">
        <w:rPr>
          <w:lang w:val="hr-HR"/>
        </w:rPr>
        <w:t>21</w:t>
      </w:r>
      <w:r w:rsidR="001E1E39">
        <w:rPr>
          <w:lang w:val="hr-HR"/>
        </w:rPr>
        <w:t>. veljače 2018.</w:t>
      </w:r>
    </w:p>
    <w:p w:rsidRDefault="00D4027A" w:rsidP="001E1E39" w:rsidR="00D4027A" w:rsidRPr="00664952">
      <w:pPr>
        <w:jc w:val="center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176351" w:rsidP="00D4027A" w:rsidR="00176351">
      <w:pPr>
        <w:jc w:val="both"/>
        <w:rPr>
          <w:lang w:val="hr-HR"/>
        </w:rPr>
      </w:pPr>
    </w:p>
    <w:p w:rsidRDefault="001E1E39" w:rsidP="00403F01" w:rsidR="001E1E3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87144A">
        <w:rPr>
          <w:lang w:val="hr-HR"/>
        </w:rPr>
        <w:t>, Ispostava Makarska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7247BF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E1E39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C6FFE" w:rsidRPr="00EC6FF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56A13">
      <w:t>114</w:t>
    </w:r>
    <w:r w:rsidR="0087144A">
      <w:t>7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 w:rsidRPr="001D0AFC">
    <w:pPr>
      <w:pStyle w:val="Zaglavlje"/>
      <w:rPr>
        <w:sz w:val="18"/>
        <w:szCs w:val="1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10E2"/>
    <w:rsid w:val="001064E8"/>
    <w:rsid w:val="00110325"/>
    <w:rsid w:val="00133015"/>
    <w:rsid w:val="001364BF"/>
    <w:rsid w:val="001468C6"/>
    <w:rsid w:val="00151CD8"/>
    <w:rsid w:val="00152689"/>
    <w:rsid w:val="00152929"/>
    <w:rsid w:val="00156A13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0AFC"/>
    <w:rsid w:val="001D2116"/>
    <w:rsid w:val="001E0DA6"/>
    <w:rsid w:val="001E1E39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54F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01B1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236D"/>
    <w:rsid w:val="00685718"/>
    <w:rsid w:val="006905D2"/>
    <w:rsid w:val="006A0CB3"/>
    <w:rsid w:val="006A1394"/>
    <w:rsid w:val="006A3632"/>
    <w:rsid w:val="006A59FB"/>
    <w:rsid w:val="006B6B88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247BF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45B74"/>
    <w:rsid w:val="00854842"/>
    <w:rsid w:val="00855754"/>
    <w:rsid w:val="0086183F"/>
    <w:rsid w:val="00870E42"/>
    <w:rsid w:val="0087144A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4000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018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A78E8"/>
    <w:rsid w:val="00DB1C91"/>
    <w:rsid w:val="00DB5E7B"/>
    <w:rsid w:val="00DB7303"/>
    <w:rsid w:val="00DC1C24"/>
    <w:rsid w:val="00DD2637"/>
    <w:rsid w:val="00DD7151"/>
    <w:rsid w:val="00DF014B"/>
    <w:rsid w:val="00DF56A3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0DA0"/>
    <w:rsid w:val="00E83310"/>
    <w:rsid w:val="00E834F3"/>
    <w:rsid w:val="00E847C1"/>
    <w:rsid w:val="00EB167D"/>
    <w:rsid w:val="00EB78C8"/>
    <w:rsid w:val="00EC0B4A"/>
    <w:rsid w:val="00EC6FFE"/>
    <w:rsid w:val="00ED26E6"/>
    <w:rsid w:val="00ED6C48"/>
    <w:rsid w:val="00EE5D66"/>
    <w:rsid w:val="00EF74F3"/>
    <w:rsid w:val="00EF7C64"/>
    <w:rsid w:val="00F20F8D"/>
    <w:rsid w:val="00F317AB"/>
    <w:rsid w:val="00F379CD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F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6FF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6FF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6FF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F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6FF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6FF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6FF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St-1147/2017</izvorni_sadrzaj>
    <derivirana_varijabla naziv="DomainObject.Predmet.OznakaBroj_1">St-1147/2017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BUCHE jednostavno društvo s ograničenom odgovornošću za frizerske usluge</izvorni_sadrzaj>
    <derivirana_varijabla naziv="DomainObject.Predmet.ProtustrankaFormated_1">  BUCHE jednostavno društvo s ograničenom odgovornošću za frizerske usluge</derivirana_varijabla>
  </DomainObject.Predmet.ProtustrankaFormated>
  <DomainObject.Predmet.ProtustrankaFormatedOIB>
    <izvorni_sadrzaj>  BUCHE jednostavno društvo s ograničenom odgovornošću za frizerske usluge, OIB 45166160333</izvorni_sadrzaj>
    <derivirana_varijabla naziv="DomainObject.Predmet.ProtustrankaFormatedOIB_1">  BUCHE jednostavno društvo s ograničenom odgovornošću za frizerske usluge, OIB 45166160333</derivirana_varijabla>
  </DomainObject.Predmet.ProtustrankaFormatedOIB>
  <DomainObject.Predmet.ProtustrankaFormatedWithAdress>
    <izvorni_sadrzaj> BUCHE jednostavno društvo s ograničenom odgovornošću za frizerske usluge, Radojkovići 20, 21327 Podgora</izvorni_sadrzaj>
    <derivirana_varijabla naziv="DomainObject.Predmet.ProtustrankaFormatedWithAdress_1"> BUCHE jednostavno društvo s ograničenom odgovornošću za frizerske usluge, Radojkovići 20, 21327 Podgora</derivirana_varijabla>
  </DomainObject.Predmet.ProtustrankaFormatedWithAdress>
  <DomainObject.Predmet.ProtustrankaFormatedWithAdressOIB>
    <izvorni_sadrzaj> BUCHE jednostavno društvo s ograničenom odgovornošću za frizerske usluge, OIB 45166160333, Radojkovići 20, 21327 Podgora</izvorni_sadrzaj>
    <derivirana_varijabla naziv="DomainObject.Predmet.ProtustrankaFormatedWithAdressOIB_1"> BUCHE jednostavno društvo s ograničenom odgovornošću za frizerske usluge, OIB 45166160333, Radojkovići 20, 21327 Podgora</derivirana_varijabla>
  </DomainObject.Predmet.ProtustrankaFormatedWithAdressOIB>
  <DomainObject.Predmet.ProtustrankaWithAdress>
    <izvorni_sadrzaj>BUCHE jednostavno društvo s ograničenom odgovornošću za frizerske usluge Radojkovići 20, 21327 Podgora</izvorni_sadrzaj>
    <derivirana_varijabla naziv="DomainObject.Predmet.ProtustrankaWithAdress_1">BUCHE jednostavno društvo s ograničenom odgovornošću za frizerske usluge Radojkovići 20, 21327 Podgora</derivirana_varijabla>
  </DomainObject.Predmet.ProtustrankaWithAdress>
  <DomainObject.Predmet.ProtustrankaWithAdressOIB>
    <izvorni_sadrzaj>BUCHE jednostavno društvo s ograničenom odgovornošću za frizerske usluge, OIB 45166160333, Radojkovići 20, 21327 Podgora</izvorni_sadrzaj>
    <derivirana_varijabla naziv="DomainObject.Predmet.ProtustrankaWithAdressOIB_1">BUCHE jednostavno društvo s ograničenom odgovornošću za frizerske usluge, OIB 45166160333, Radojkovići 20, 21327 Podgora</derivirana_varijabla>
  </DomainObject.Predmet.ProtustrankaWithAdressOIB>
  <DomainObject.Predmet.ProtustrankaNazivFormated>
    <izvorni_sadrzaj>BUCHE jednostavno društvo s ograničenom odgovornošću za frizerske usluge</izvorni_sadrzaj>
    <derivirana_varijabla naziv="DomainObject.Predmet.ProtustrankaNazivFormated_1">BUCHE jednostavno društvo s ograničenom odgovornošću za frizerske usluge</derivirana_varijabla>
  </DomainObject.Predmet.ProtustrankaNazivFormated>
  <DomainObject.Predmet.ProtustrankaNazivFormatedOIB>
    <izvorni_sadrzaj>BUCHE jednostavno društvo s ograničenom odgovornošću za frizerske usluge, OIB 45166160333</izvorni_sadrzaj>
    <derivirana_varijabla naziv="DomainObject.Predmet.ProtustrankaNazivFormatedOIB_1">BUCHE jednostavno društvo s ograničenom odgovornošću za frizerske usluge, OIB 45166160333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31809.76</izvorni_sadrzaj>
    <derivirana_varijabla naziv="DomainObject.Predmet.TrenutnaVrijednost_1">31809.76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BUCHE jednostavno društvo s ograničenom odgovornošću za frizerske usluge</item>
    </izvorni_sadrzaj>
    <derivirana_varijabla naziv="DomainObject.Predmet.ProtuStrankaListFormated_1">
      <item>BUCHE jednostavno društvo s ograničenom odgovornošću za frizerske usluge</item>
    </derivirana_varijabla>
  </DomainObject.Predmet.ProtuStrankaListFormated>
  <DomainObject.Predmet.ProtuStrankaListFormatedOIB>
    <izvorni_sadrzaj>
      <item>BUCHE jednostavno društvo s ograničenom odgovornošću za frizerske usluge, OIB 45166160333</item>
    </izvorni_sadrzaj>
    <derivirana_varijabla naziv="DomainObject.Predmet.ProtuStrankaListFormatedOIB_1">
      <item>BUCHE jednostavno društvo s ograničenom odgovornošću za frizerske usluge, OIB 45166160333</item>
    </derivirana_varijabla>
  </DomainObject.Predmet.ProtuStrankaListFormatedOIB>
  <DomainObject.Predmet.ProtuStrankaListFormatedWithAdress>
    <izvorni_sadrzaj>
      <item>BUCHE jednostavno društvo s ograničenom odgovornošću za frizerske usluge, Radojkovići 20, 21327 Podgora</item>
    </izvorni_sadrzaj>
    <derivirana_varijabla naziv="DomainObject.Predmet.ProtuStrankaListFormatedWithAdress_1">
      <item>BUCHE jednostavno društvo s ograničenom odgovornošću za frizerske usluge, Radojkovići 20, 21327 Podgora</item>
    </derivirana_varijabla>
  </DomainObject.Predmet.ProtuStrankaListFormatedWithAdress>
  <DomainObject.Predmet.ProtuStrankaListFormatedWithAdressOIB>
    <izvorni_sadrzaj>
      <item>BUCHE jednostavno društvo s ograničenom odgovornošću za frizerske usluge, OIB 45166160333, Radojkovići 20, 21327 Podgora</item>
    </izvorni_sadrzaj>
    <derivirana_varijabla naziv="DomainObject.Predmet.ProtuStrankaListFormatedWithAdressOIB_1">
      <item>BUCHE jednostavno društvo s ograničenom odgovornošću za frizerske usluge, OIB 45166160333, Radojkovići 20, 21327 Podgora</item>
    </derivirana_varijabla>
  </DomainObject.Predmet.ProtuStrankaListFormatedWithAdressOIB>
  <DomainObject.Predmet.ProtuStrankaListNazivFormated>
    <izvorni_sadrzaj>
      <item>BUCHE jednostavno društvo s ograničenom odgovornošću za frizerske usluge</item>
    </izvorni_sadrzaj>
    <derivirana_varijabla naziv="DomainObject.Predmet.ProtuStrankaListNazivFormated_1">
      <item>BUCHE jednostavno društvo s ograničenom odgovornošću za frizerske usluge</item>
    </derivirana_varijabla>
  </DomainObject.Predmet.ProtuStrankaListNazivFormated>
  <DomainObject.Predmet.ProtuStrankaListNazivFormatedOIB>
    <izvorni_sadrzaj>
      <item>BUCHE jednostavno društvo s ograničenom odgovornošću za frizerske usluge, OIB 45166160333</item>
    </izvorni_sadrzaj>
    <derivirana_varijabla naziv="DomainObject.Predmet.ProtuStrankaListNazivFormatedOIB_1">
      <item>BUCHE jednostavno društvo s ograničenom odgovornošću za frizerske usluge, OIB 45166160333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BUCHE jednostavno društvo s ograničenom odgovornošću za frizerske usluge</izvorni_sadrzaj>
    <derivirana_varijabla naziv="DomainObject.Predmet.ProtustrankaIDrugi_1">BUCHE jednostavno društvo s ograničenom odgovornošću za frizerske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BUCHE jednostavno društvo s ograničenom odgovornošću za frizerske usluge, OIB 45166160333, Radojkovići 20, 21327 Podgora</izvorni_sadrzaj>
    <derivirana_varijabla naziv="DomainObject.Predmet.ProtustrankaIDrugiAdressOIB_1">BUCHE jednostavno društvo s ograničenom odgovornošću za frizerske usluge, OIB 45166160333, Radojkovići 20, 21327 Podgora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BUCHE jednostavno društvo s ograničenom odgovornošću za frizerske usluge</item>
      <item>FINANCIJSKA AGENCIJA, RC SPLIT</item>
    </izvorni_sadrzaj>
    <derivirana_varijabla naziv="DomainObject.Predmet.SudioniciListNaziv_1">
      <item>BUCHE jednostavno društvo s ograničenom odgovornošću za frizerske usluge</item>
      <item>FINANCIJSKA AGENCIJA, RC SPLIT</item>
    </derivirana_varijabla>
  </DomainObject.Predmet.SudioniciListNaziv>
  <DomainObject.Predmet.SudioniciListAdressOIB>
    <izvorni_sadrzaj>
      <item>BUCHE jednostavno društvo s ograničenom odgovornošću za frizerske usluge, OIB 45166160333, Radojkovići 20,21327 Podgora</item>
      <item>FINANCIJSKA AGENCIJA, RC SPLIT, OIB 85821130368, Mažuranićevo šetalište 24 b,21000 Split</item>
    </izvorni_sadrzaj>
    <derivirana_varijabla naziv="DomainObject.Predmet.SudioniciListAdressOIB_1">
      <item>BUCHE jednostavno društvo s ograničenom odgovornošću za frizerske usluge, OIB 45166160333, Radojkovići 20,21327 Podgora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45166160333</item>
      <item>, OIB 85821130368</item>
    </izvorni_sadrzaj>
    <derivirana_varijabla naziv="DomainObject.Predmet.SudioniciListNazivOIB_1">
      <item>, OIB 45166160333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25F871-1C92-48E5-88AC-9C6655179F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775</properties:Words>
  <properties:Characters>4126</properties:Characters>
  <properties:Lines>110</properties:Lines>
  <properties:Paragraphs>35</properties:Paragraphs>
  <properties:TotalTime>442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2018-02-21T07:08:00Z</cp:lastPrinted>
  <dcterms:modified xmlns:xsi="http://www.w3.org/2001/XMLSchema-instance" xsi:type="dcterms:W3CDTF">2018-02-21T07:08:00Z</dcterms:modified>
  <cp:revision>364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2-rješenje - otvaranje i zaključenje skraćenog stečajnog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