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de0d" w14:paraId="3cade0d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09A8" w:rsidR="000F65BF" w:rsidRPr="002A37B5">
        <w:trPr>
          <w:gridAfter w:val="1"/>
          <w:wAfter w:type="dxa" w:w="284"/>
        </w:trPr>
        <w:tc>
          <w:tcPr>
            <w:tcW w:type="dxa" w:w="2943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09A8" w:rsidR="000F65BF" w:rsidRPr="002A37B5">
        <w:tc>
          <w:tcPr>
            <w:tcW w:type="dxa" w:w="3227"/>
            <w:gridSpan w:val="2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E81532">
      <w:pPr>
        <w:rPr>
          <w:bCs/>
        </w:rPr>
      </w:pPr>
    </w:p>
    <w:p w:rsidRDefault="00EF7C9A" w:rsidP="00EF7C9A" w:rsidR="00EF7C9A" w:rsidRPr="00E81532">
      <w:pPr>
        <w:jc w:val="center"/>
        <w:rPr>
          <w:bCs/>
        </w:rPr>
      </w:pPr>
      <w:r w:rsidRPr="00E81532">
        <w:rPr>
          <w:bCs/>
        </w:rPr>
        <w:t>R E P U B L I K A   H R V A T S K A</w:t>
      </w:r>
    </w:p>
    <w:p w:rsidRDefault="00281BC7" w:rsidP="00281BC7" w:rsidR="00281BC7" w:rsidRPr="00E81532">
      <w:pPr>
        <w:rPr>
          <w:bCs/>
        </w:rPr>
      </w:pP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</w:p>
    <w:p w:rsidRDefault="00C04252" w:rsidP="00281BC7" w:rsidR="00C04252" w:rsidRPr="00E81532">
      <w:pPr>
        <w:jc w:val="center"/>
      </w:pPr>
      <w:r w:rsidRPr="00E81532">
        <w:t>Z A K L J U Č A K</w:t>
      </w:r>
    </w:p>
    <w:p w:rsidRDefault="00E81532" w:rsidP="00E81532" w:rsidR="00E81532">
      <w:pPr>
        <w:ind w:firstLine="708"/>
        <w:jc w:val="both"/>
      </w:pPr>
    </w:p>
    <w:p w:rsidRDefault="002752FB" w:rsidP="00370FC4" w:rsidR="002752FB">
      <w:pPr>
        <w:ind w:firstLine="708"/>
        <w:jc w:val="both"/>
      </w:pPr>
      <w:r>
        <w:rPr>
          <w:rFonts w:eastAsia="Calibri"/>
        </w:rPr>
        <w:t xml:space="preserve">Trgovački sud u Zadru, po sutkinji Ani Markač, </w:t>
      </w:r>
      <w:r>
        <w:t xml:space="preserve">u prethodnom postupku radi utvrđivanja pretpostavki za otvaranje stečajnoga postupka nad dužnikom </w:t>
      </w:r>
      <w:r w:rsidR="004A44E6">
        <w:t>PAPE UGOSTITELJSTVO jd.o.o. za ugostiteljstvo i trgovinu, Benkovac, Šetalište kneza Branimira 50A, OIB:26415998982, dana 15. veljače 2019.</w:t>
      </w:r>
      <w:r w:rsidR="00276DE6">
        <w:t>,</w:t>
      </w:r>
      <w:r>
        <w:t xml:space="preserve">  </w:t>
      </w:r>
    </w:p>
    <w:p w:rsidRDefault="00FD5BEC" w:rsidP="002752FB" w:rsidR="00FD5BEC">
      <w:pPr>
        <w:ind w:firstLine="708"/>
        <w:jc w:val="both"/>
      </w:pPr>
    </w:p>
    <w:p w:rsidRDefault="002752FB" w:rsidP="002752FB" w:rsidR="002752FB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2752FB" w:rsidP="002752FB" w:rsidR="002752FB"/>
    <w:p w:rsidRDefault="002752FB" w:rsidP="002752FB" w:rsidR="002752FB" w:rsidRPr="000C6ADD">
      <w:pPr>
        <w:jc w:val="both"/>
        <w:rPr>
          <w:u w:val="single"/>
        </w:rPr>
      </w:pPr>
      <w:r>
        <w:t>I.</w:t>
      </w:r>
      <w:r>
        <w:tab/>
        <w:t xml:space="preserve">Zakazuje se ročište u prethodnom postupku nad uvodno označenim dužnikom za dan </w:t>
      </w:r>
      <w:r>
        <w:rPr>
          <w:b/>
        </w:rPr>
        <w:t xml:space="preserve"> </w:t>
      </w:r>
      <w:r w:rsidR="00FD5BEC">
        <w:rPr>
          <w:b/>
        </w:rPr>
        <w:t xml:space="preserve"> </w:t>
      </w:r>
      <w:r w:rsidR="004A44E6" w:rsidRPr="004A44E6">
        <w:rPr>
          <w:u w:val="single"/>
        </w:rPr>
        <w:t>7. ožujka</w:t>
      </w:r>
      <w:r w:rsidR="004A44E6" w:rsidRPr="004A44E6">
        <w:rPr>
          <w:b/>
          <w:u w:val="single"/>
        </w:rPr>
        <w:t xml:space="preserve"> </w:t>
      </w:r>
      <w:r w:rsidR="00272778" w:rsidRPr="004A44E6">
        <w:rPr>
          <w:u w:val="single"/>
        </w:rPr>
        <w:t>2019</w:t>
      </w:r>
      <w:r w:rsidRPr="004A44E6">
        <w:rPr>
          <w:u w:val="single"/>
        </w:rPr>
        <w:t>. u</w:t>
      </w:r>
      <w:r w:rsidR="00FD5BEC" w:rsidRPr="004A44E6">
        <w:rPr>
          <w:u w:val="single"/>
        </w:rPr>
        <w:t xml:space="preserve"> </w:t>
      </w:r>
      <w:r w:rsidR="004A44E6">
        <w:rPr>
          <w:u w:val="single"/>
        </w:rPr>
        <w:t>8,30</w:t>
      </w:r>
      <w:r w:rsidRPr="004A44E6">
        <w:rPr>
          <w:u w:val="single"/>
        </w:rPr>
        <w:t xml:space="preserve"> sati</w:t>
      </w:r>
      <w:r w:rsidRPr="004A44E6">
        <w:rPr>
          <w:b/>
          <w:u w:val="single"/>
        </w:rPr>
        <w:t xml:space="preserve"> </w:t>
      </w:r>
      <w:r w:rsidRPr="004A44E6">
        <w:rPr>
          <w:u w:val="single"/>
        </w:rPr>
        <w:t>u</w:t>
      </w:r>
      <w:r w:rsidRPr="004A44E6">
        <w:rPr>
          <w:b/>
          <w:u w:val="single"/>
        </w:rPr>
        <w:t xml:space="preserve"> </w:t>
      </w:r>
      <w:r w:rsidRPr="004A44E6">
        <w:rPr>
          <w:u w:val="single"/>
        </w:rPr>
        <w:t>zgradi Trgovačkog suda u Zadru</w:t>
      </w:r>
      <w:r w:rsidRPr="004A44E6">
        <w:rPr>
          <w:b/>
          <w:u w:val="single"/>
        </w:rPr>
        <w:t xml:space="preserve">, </w:t>
      </w:r>
      <w:r w:rsidRPr="004A44E6">
        <w:rPr>
          <w:u w:val="single"/>
        </w:rPr>
        <w:t>Dr. Franje Tuđmana 35,</w:t>
      </w:r>
      <w:r w:rsidRPr="000C6ADD">
        <w:rPr>
          <w:u w:val="single"/>
        </w:rPr>
        <w:t xml:space="preserve"> sudnica 14/I.</w:t>
      </w:r>
    </w:p>
    <w:p w:rsidRDefault="002752FB" w:rsidP="002752FB" w:rsidR="002752FB">
      <w:pPr>
        <w:jc w:val="both"/>
        <w:rPr>
          <w:b/>
        </w:rPr>
      </w:pPr>
    </w:p>
    <w:p w:rsidRDefault="002752FB" w:rsidP="002752FB" w:rsidR="002752FB">
      <w:pPr>
        <w:jc w:val="both"/>
      </w:pPr>
      <w:r>
        <w:t xml:space="preserve">II. </w:t>
      </w:r>
      <w:r>
        <w:tab/>
        <w:t>Na ročište iz točke I. izreke ovog zaključka pozivaju se osoba ovlaštena za zastupanje dužnika po zakonu</w:t>
      </w:r>
      <w:r w:rsidR="004A44E6">
        <w:t xml:space="preserve"> DRAGAN TINTOR</w:t>
      </w:r>
      <w:r>
        <w:t xml:space="preserve">, podnositelj prijedloga, Financijska agencija i pravna osoba koja obavlja poslove platnog prometa za dužnika, sve radi davanja odgovarajućih podataka i obavijesti u smislu odredbi čl. 177. Stečajnog zakona (Narodne novine 71/2015 i 104/2017). </w:t>
      </w:r>
    </w:p>
    <w:p w:rsidRDefault="002752FB" w:rsidP="002752FB" w:rsidR="002752FB">
      <w:pPr>
        <w:jc w:val="both"/>
      </w:pPr>
    </w:p>
    <w:p w:rsidRDefault="002752FB" w:rsidP="002752FB" w:rsidR="002752FB" w:rsidRPr="002752FB">
      <w:pPr>
        <w:jc w:val="both"/>
      </w:pPr>
      <w:r>
        <w:t xml:space="preserve">III. </w:t>
      </w:r>
      <w:r w:rsidR="000C6ADD">
        <w:tab/>
      </w:r>
      <w:r w:rsidRPr="002752FB">
        <w:t xml:space="preserve">Ako osoba ovlaštena za zastupanje dužnika po zakonu </w:t>
      </w:r>
      <w:r w:rsidR="004A44E6">
        <w:t xml:space="preserve">DRAGAN TINTOR </w:t>
      </w:r>
      <w:r w:rsidR="00FD5BEC">
        <w:t xml:space="preserve">ne </w:t>
      </w:r>
      <w:r w:rsidRPr="002752FB"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01D99" w:rsidP="00901D99" w:rsidR="00901D99">
      <w:pPr>
        <w:jc w:val="both"/>
      </w:pPr>
    </w:p>
    <w:p w:rsidRDefault="008F3AD6" w:rsidP="005E7AE1" w:rsidR="008F03DE" w:rsidRPr="00E235B4">
      <w:pPr>
        <w:jc w:val="center"/>
      </w:pPr>
      <w:r w:rsidRPr="00E235B4">
        <w:t>U Zadru</w:t>
      </w:r>
      <w:r w:rsidR="00901D99">
        <w:t xml:space="preserve"> </w:t>
      </w:r>
      <w:r w:rsidR="004A44E6">
        <w:t xml:space="preserve">15. veljače </w:t>
      </w:r>
      <w:r w:rsidR="00272778">
        <w:t>2019</w:t>
      </w:r>
      <w:r w:rsidR="00371127">
        <w:t>.</w:t>
      </w:r>
      <w:r w:rsidR="004E7E9B" w:rsidRPr="00E235B4">
        <w:t xml:space="preserve"> </w:t>
      </w:r>
    </w:p>
    <w:p w:rsidRDefault="000C6ADD" w:rsidP="000C6ADD" w:rsidR="000C6ADD">
      <w:pPr>
        <w:rPr>
          <w:szCs w:val="22"/>
        </w:rPr>
      </w:pPr>
    </w:p>
    <w:p w:rsidRDefault="007B7F0C" w:rsidP="007B7F0C" w:rsidR="007B7F0C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7B7F0C" w:rsidP="007B7F0C" w:rsidR="007B7F0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F20CC" w:rsidP="009E38DB" w:rsidR="00BF20CC" w:rsidRPr="006F3E15">
      <w:pPr>
        <w:jc w:val="right"/>
      </w:pPr>
    </w:p>
    <w:p w:rsidRDefault="00BF20CC" w:rsidP="00BF20CC" w:rsidR="00BF20CC" w:rsidRPr="006F3E15">
      <w:pPr>
        <w:jc w:val="center"/>
      </w:pPr>
    </w:p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5E7AE1" w:rsidR="008F3AD6">
      <w:r w:rsidRPr="00E235B4">
        <w:t xml:space="preserve"> Dostaviti: </w:t>
      </w:r>
    </w:p>
    <w:p w:rsidRDefault="00276DE6" w:rsidP="005E7AE1" w:rsidR="00276DE6" w:rsidRPr="00E235B4">
      <w:r>
        <w:t xml:space="preserve">      -     dužniku</w:t>
      </w:r>
    </w:p>
    <w:p w:rsidRDefault="000C6ADD" w:rsidP="000C6ADD" w:rsidR="002752FB">
      <w:pPr>
        <w:numPr>
          <w:ilvl w:val="0"/>
          <w:numId w:val="1"/>
        </w:numPr>
      </w:pPr>
      <w:r>
        <w:t xml:space="preserve">zastupniku </w:t>
      </w:r>
      <w:r w:rsidR="002752FB">
        <w:t xml:space="preserve">dužniku </w:t>
      </w:r>
      <w:r>
        <w:t xml:space="preserve">po zakonu </w:t>
      </w:r>
      <w:r w:rsidR="009E38DB">
        <w:t xml:space="preserve">Dragan </w:t>
      </w:r>
      <w:proofErr w:type="spellStart"/>
      <w:r w:rsidR="009E38DB">
        <w:t>Tintor</w:t>
      </w:r>
      <w:proofErr w:type="spellEnd"/>
      <w:r w:rsidR="009E38DB">
        <w:t>, Benkovac, Šetalište kneza Branimira 50/A</w:t>
      </w:r>
    </w:p>
    <w:p w:rsidRDefault="009E38DB" w:rsidP="000C6ADD" w:rsidR="009E38DB">
      <w:pPr>
        <w:numPr>
          <w:ilvl w:val="0"/>
          <w:numId w:val="1"/>
        </w:numPr>
      </w:pPr>
      <w:r>
        <w:t>FINA</w:t>
      </w:r>
    </w:p>
    <w:p w:rsidRDefault="00CA4964" w:rsidP="009068CC" w:rsidR="00370FC4">
      <w:pPr>
        <w:numPr>
          <w:ilvl w:val="0"/>
          <w:numId w:val="1"/>
        </w:numPr>
      </w:pPr>
      <w:r>
        <w:t>e-Oglasna ploča sudova</w:t>
      </w:r>
    </w:p>
    <w:p w:rsidRDefault="008F3AD6" w:rsidP="009068CC" w:rsidR="00842CEB" w:rsidRPr="00E235B4">
      <w:pPr>
        <w:numPr>
          <w:ilvl w:val="0"/>
          <w:numId w:val="1"/>
        </w:numPr>
      </w:pPr>
      <w:r w:rsidRPr="00E235B4">
        <w:t xml:space="preserve">u spis      </w:t>
      </w:r>
    </w:p>
    <w:sectPr w:rsidSect="000C6ADD" w:rsidR="00842CEB" w:rsidRPr="00E235B4">
      <w:headerReference w:type="default" r:id="rId11"/>
      <w:headerReference w:type="first" r:id="rId12"/>
      <w:pgSz w:h="16838" w:w="11906"/>
      <w:pgMar w:gutter="0" w:footer="708" w:header="708" w:left="1417" w:bottom="539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7B7F0C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4A44E6">
      <w:t>86/2018-12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6ADD"/>
    <w:rsid w:val="000F0C53"/>
    <w:rsid w:val="000F65BF"/>
    <w:rsid w:val="0013102B"/>
    <w:rsid w:val="00151BED"/>
    <w:rsid w:val="001840A0"/>
    <w:rsid w:val="001A363B"/>
    <w:rsid w:val="001C347E"/>
    <w:rsid w:val="0020672D"/>
    <w:rsid w:val="00242E94"/>
    <w:rsid w:val="00243782"/>
    <w:rsid w:val="00272778"/>
    <w:rsid w:val="002752FB"/>
    <w:rsid w:val="00276DE6"/>
    <w:rsid w:val="00281BC7"/>
    <w:rsid w:val="002C0387"/>
    <w:rsid w:val="003024D4"/>
    <w:rsid w:val="00323F63"/>
    <w:rsid w:val="00342BE6"/>
    <w:rsid w:val="00370FC4"/>
    <w:rsid w:val="00371127"/>
    <w:rsid w:val="003C6DA5"/>
    <w:rsid w:val="00426ECA"/>
    <w:rsid w:val="00453E80"/>
    <w:rsid w:val="004676BD"/>
    <w:rsid w:val="00474A81"/>
    <w:rsid w:val="004A44E6"/>
    <w:rsid w:val="004B768C"/>
    <w:rsid w:val="004C5C40"/>
    <w:rsid w:val="004E7E9B"/>
    <w:rsid w:val="004F1515"/>
    <w:rsid w:val="00515656"/>
    <w:rsid w:val="0055636D"/>
    <w:rsid w:val="005E7AE1"/>
    <w:rsid w:val="00665069"/>
    <w:rsid w:val="006A0E52"/>
    <w:rsid w:val="006A6847"/>
    <w:rsid w:val="006D77E9"/>
    <w:rsid w:val="006E5E65"/>
    <w:rsid w:val="007002A2"/>
    <w:rsid w:val="0074396A"/>
    <w:rsid w:val="00766A92"/>
    <w:rsid w:val="007B6657"/>
    <w:rsid w:val="007B7F0C"/>
    <w:rsid w:val="007C75BF"/>
    <w:rsid w:val="007F26FC"/>
    <w:rsid w:val="007F3A20"/>
    <w:rsid w:val="00842CEB"/>
    <w:rsid w:val="008D6B89"/>
    <w:rsid w:val="008F03DE"/>
    <w:rsid w:val="008F3AD6"/>
    <w:rsid w:val="00901D99"/>
    <w:rsid w:val="009068CC"/>
    <w:rsid w:val="009B4456"/>
    <w:rsid w:val="009C0FF2"/>
    <w:rsid w:val="009D7950"/>
    <w:rsid w:val="009E38DB"/>
    <w:rsid w:val="009F62F2"/>
    <w:rsid w:val="00A50CFF"/>
    <w:rsid w:val="00A5292A"/>
    <w:rsid w:val="00B310F0"/>
    <w:rsid w:val="00B65045"/>
    <w:rsid w:val="00BB4F73"/>
    <w:rsid w:val="00BE6E59"/>
    <w:rsid w:val="00BF20CC"/>
    <w:rsid w:val="00C04252"/>
    <w:rsid w:val="00C11C3B"/>
    <w:rsid w:val="00C30170"/>
    <w:rsid w:val="00C85781"/>
    <w:rsid w:val="00C9120F"/>
    <w:rsid w:val="00CA4964"/>
    <w:rsid w:val="00E022E9"/>
    <w:rsid w:val="00E235B4"/>
    <w:rsid w:val="00E81532"/>
    <w:rsid w:val="00EA3143"/>
    <w:rsid w:val="00EB3FAB"/>
    <w:rsid w:val="00EF7C9A"/>
    <w:rsid w:val="00FD5BEC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7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F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F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F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F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7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F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F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F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F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2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St-86/2018-10</izvorni_sadrzaj>
    <derivirana_varijabla naziv="DomainObject.Oznaka_1">St-86/2018-10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St-86/2018</izvorni_sadrzaj>
    <derivirana_varijabla naziv="DomainObject.Predmet.OznakaBroj_1">St-86/2018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PAPE UGOSTITELJSTVO j.d.o.o. za ugostiteljstvo i trgovinu</izvorni_sadrzaj>
    <derivirana_varijabla naziv="DomainObject.Predmet.ProtustrankaFormated_1">  PAPE UGOSTITELJSTVO j.d.o.o. za ugostiteljstvo i trgovinu</derivirana_varijabla>
  </DomainObject.Predmet.ProtustrankaFormated>
  <DomainObject.Predmet.ProtustrankaFormatedOIB>
    <izvorni_sadrzaj>  PAPE UGOSTITELJSTVO j.d.o.o. za ugostiteljstvo i trgovinu, OIB 26415998982</izvorni_sadrzaj>
    <derivirana_varijabla naziv="DomainObject.Predmet.ProtustrankaFormatedOIB_1">  PAPE UGOSTITELJSTVO j.d.o.o. za ugostiteljstvo i trgovinu, OIB 26415998982</derivirana_varijabla>
  </DomainObject.Predmet.ProtustrankaFormatedOIB>
  <DomainObject.Predmet.ProtustrankaFormatedWithAdress>
    <izvorni_sadrzaj> PAPE UGOSTITELJSTVO j.d.o.o. za ugostiteljstvo i trgovinu, Šetalište kneza Branimira 50/A, 23420 Benkovac</izvorni_sadrzaj>
    <derivirana_varijabla naziv="DomainObject.Predmet.ProtustrankaFormatedWithAdress_1"> PAPE UGOSTITELJSTVO j.d.o.o. za ugostiteljstvo i trgovinu, Šetalište kneza Branimira 50/A, 23420 Benkovac</derivirana_varijabla>
  </DomainObject.Predmet.ProtustrankaFormatedWithAdress>
  <DomainObject.Predmet.ProtustrankaFormatedWithAdressOIB>
    <izvorni_sadrzaj> PAPE UGOSTITELJSTVO j.d.o.o. za ugostiteljstvo i trgovinu, OIB 26415998982, Šetalište kneza Branimira 50/A, 23420 Benkovac</izvorni_sadrzaj>
    <derivirana_varijabla naziv="DomainObject.Predmet.ProtustrankaFormatedWithAdressOIB_1"> PAPE UGOSTITELJSTVO j.d.o.o. za ugostiteljstvo i trgovinu, OIB 26415998982, Šetalište kneza Branimira 50/A, 23420 Benkovac</derivirana_varijabla>
  </DomainObject.Predmet.ProtustrankaFormatedWithAdressOIB>
  <DomainObject.Predmet.ProtustrankaWithAdress>
    <izvorni_sadrzaj>PAPE UGOSTITELJSTVO j.d.o.o. za ugostiteljstvo i trgovinu Šetalište kneza Branimira 50/A, 23420 Benkovac</izvorni_sadrzaj>
    <derivirana_varijabla naziv="DomainObject.Predmet.ProtustrankaWithAdress_1">PAPE UGOSTITELJSTVO j.d.o.o. za ugostiteljstvo i trgovinu Šetalište kneza Branimira 50/A, 23420 Benkovac</derivirana_varijabla>
  </DomainObject.Predmet.ProtustrankaWithAdress>
  <DomainObject.Predmet.ProtustrankaWithAdressOIB>
    <izvorni_sadrzaj>PAPE UGOSTITELJSTVO j.d.o.o. za ugostiteljstvo i trgovinu, OIB 26415998982, Šetalište kneza Branimira 50/A, 23420 Benkovac</izvorni_sadrzaj>
    <derivirana_varijabla naziv="DomainObject.Predmet.ProtustrankaWithAdressOIB_1">PAPE UGOSTITELJSTVO j.d.o.o. za ugostiteljstvo i trgovinu, OIB 26415998982, Šetalište kneza Branimira 50/A, 23420 Benkovac</derivirana_varijabla>
  </DomainObject.Predmet.ProtustrankaWithAdressOIB>
  <DomainObject.Predmet.ProtustrankaNazivFormated>
    <izvorni_sadrzaj>PAPE UGOSTITELJSTVO j.d.o.o. za ugostiteljstvo i trgovinu</izvorni_sadrzaj>
    <derivirana_varijabla naziv="DomainObject.Predmet.ProtustrankaNazivFormated_1">PAPE UGOSTITELJSTVO j.d.o.o. za ugostiteljstvo i trgovinu</derivirana_varijabla>
  </DomainObject.Predmet.ProtustrankaNazivFormated>
  <DomainObject.Predmet.ProtustrankaNazivFormatedOIB>
    <izvorni_sadrzaj>PAPE UGOSTITELJSTVO j.d.o.o. za ugostiteljstvo i trgovinu, OIB 26415998982</izvorni_sadrzaj>
    <derivirana_varijabla naziv="DomainObject.Predmet.ProtustrankaNazivFormatedOIB_1">PAPE UGOSTITELJSTVO j.d.o.o. za ugostiteljstvo i trgovinu, OIB 26415998982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Dragan Tintor</izvorni_sadrzaj>
    <derivirana_varijabla naziv="DomainObject.Predmet.StrankaFormated_1">  Financijska agencija Podružnica Zadar; Dragan Tintor</derivirana_varijabla>
  </DomainObject.Predmet.StrankaFormated>
  <DomainObject.Predmet.StrankaFormatedOIB>
    <izvorni_sadrzaj>  Financijska agencija Podružnica Zadar, OIB 85821130368; Dragan Tintor, OIB 33774997492</izvorni_sadrzaj>
    <derivirana_varijabla naziv="DomainObject.Predmet.StrankaFormatedOIB_1">  Financijska agencija Podružnica Zadar, OIB 85821130368; Dragan Tintor, OIB 33774997492</derivirana_varijabla>
  </DomainObject.Predmet.StrankaFormatedOIB>
  <DomainObject.Predmet.StrankaFormatedWithAdress>
    <izvorni_sadrzaj> Financijska agencija Podružnica Zadar; Dragan Tintor, ŠETALIŠTE KNEZA BRANIMIRA 50 A (ranije: BENKOVAC, ŠETALIŠTE KNEZA BRANIMIRA, 50), 23420 Benkovac</izvorni_sadrzaj>
    <derivirana_varijabla naziv="DomainObject.Predmet.StrankaFormatedWithAdress_1"> Financijska agencija Podružnica Zadar; Dragan Tintor, ŠETALIŠTE KNEZA BRANIMIRA 50 A (ranije: BENKOVAC, ŠETALIŠTE KNEZA BRANIMIRA, 50), 23420 Benkovac</derivirana_varijabla>
  </DomainObject.Predmet.StrankaFormatedWithAdress>
  <DomainObject.Predmet.StrankaFormatedWithAdressOIB>
    <izvorni_sadrzaj> Financijska agencija Podružnica Zadar, OIB 85821130368; Dragan Tintor, OIB 33774997492, ŠETALIŠTE KNEZA BRANIMIRA 50 A (ranije: BENKOVAC, ŠETALIŠTE KNEZA BRANIMIRA, 50), 23420 Benkovac</izvorni_sadrzaj>
    <derivirana_varijabla naziv="DomainObject.Predmet.StrankaFormatedWithAdressOIB_1"> Financijska agencija Podružnica Zadar, OIB 85821130368; Dragan Tintor, OIB 33774997492, ŠETALIŠTE KNEZA BRANIMIRA 50 A (ranije: BENKOVAC, ŠETALIŠTE KNEZA BRANIMIRA, 50), 23420 Benkovac</derivirana_varijabla>
  </DomainObject.Predmet.StrankaFormatedWithAdressOIB>
  <DomainObject.Predmet.StrankaWithAdress>
    <izvorni_sadrzaj>Financijska agencija Podružnica Zadar ,Dragan Tintor ŠETALIŠTE KNEZA BRANIMIRA 50 A (ranije: BENKOVAC, ŠETALIŠTE KNEZA BRANIMIRA, 50),23420 Benkovac</izvorni_sadrzaj>
    <derivirana_varijabla naziv="DomainObject.Predmet.StrankaWithAdress_1">Financijska agencija Podružnica Zadar ,Dragan Tintor ŠETALIŠTE KNEZA BRANIMIRA 50 A (ranije: BENKOVAC, ŠETALIŠTE KNEZA BRANIMIRA, 50),23420 Benkovac</derivirana_varijabla>
  </DomainObject.Predmet.StrankaWithAdress>
  <DomainObject.Predmet.StrankaWithAdressOIB>
    <izvorni_sadrzaj>Financijska agencija Podružnica Zadar, OIB 85821130368,Dragan Tintor, OIB 33774997492, ŠETALIŠTE KNEZA BRANIMIRA 50 A (ranije: BENKOVAC, ŠETALIŠTE KNEZA BRANIMIRA, 50),23420 Benkovac</izvorni_sadrzaj>
    <derivirana_varijabla naziv="DomainObject.Predmet.StrankaWithAdressOIB_1">Financijska agencija Podružnica Zadar, OIB 85821130368,Dragan Tintor, OIB 33774997492, ŠETALIŠTE KNEZA BRANIMIRA 50 A (ranije: BENKOVAC, ŠETALIŠTE KNEZA BRANIMIRA, 50),23420 Benkovac</derivirana_varijabla>
  </DomainObject.Predmet.StrankaWithAdressOIB>
  <DomainObject.Predmet.StrankaNazivFormated>
    <izvorni_sadrzaj>Financijska agencija Podružnica Zadar,Dragan Tintor</izvorni_sadrzaj>
    <derivirana_varijabla naziv="DomainObject.Predmet.StrankaNazivFormated_1">Financijska agencija Podružnica Zadar,Dragan Tintor</derivirana_varijabla>
  </DomainObject.Predmet.StrankaNazivFormated>
  <DomainObject.Predmet.StrankaNazivFormatedOIB>
    <izvorni_sadrzaj>Financijska agencija Podružnica Zadar, OIB 85821130368,Dragan Tintor, OIB 33774997492</izvorni_sadrzaj>
    <derivirana_varijabla naziv="DomainObject.Predmet.StrankaNazivFormatedOIB_1">Financijska agencija Podružnica Zadar, OIB 85821130368,Dragan Tintor, OIB 33774997492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27365.67</izvorni_sadrzaj>
    <derivirana_varijabla naziv="DomainObject.Predmet.TrenutnaVrijednost_1">27365.67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Podružnica Zadar</item>
      <item>Dragan Tintor</item>
    </izvorni_sadrzaj>
    <derivirana_varijabla naziv="DomainObject.Predmet.StrankaListFormated_1">
      <item>Financijska agencija Podružnica Zadar</item>
      <item>Dragan Tintor</item>
    </derivirana_varijabla>
  </DomainObject.Predmet.StrankaListFormated>
  <DomainObject.Predmet.StrankaListFormatedOIB>
    <izvorni_sadrzaj>
      <item>Financijska agencija Podružnica Zadar, OIB 85821130368</item>
      <item>Dragan Tintor, OIB 33774997492</item>
    </izvorni_sadrzaj>
    <derivirana_varijabla naziv="DomainObject.Predmet.StrankaListFormatedOIB_1">
      <item>Financijska agencija Podružnica Zadar, OIB 85821130368</item>
      <item>Dragan Tintor, OIB 33774997492</item>
    </derivirana_varijabla>
  </DomainObject.Predmet.StrankaListFormatedOIB>
  <DomainObject.Predmet.StrankaListFormatedWithAdress>
    <izvorni_sadrzaj>
      <item>Financijska agencija Podružnica Zadar</item>
      <item>Dragan Tintor, ŠETALIŠTE KNEZA BRANIMIRA 50 A (ranije: BENKOVAC, ŠETALIŠTE KNEZA BRANIMIRA, 50), 23420 Benkovac</item>
    </izvorni_sadrzaj>
    <derivirana_varijabla naziv="DomainObject.Predmet.StrankaListFormatedWithAdress_1">
      <item>Financijska agencija Podružnica Zadar</item>
      <item>Dragan Tintor, ŠETALIŠTE KNEZA BRANIMIRA 50 A (ranije: BENKOVAC, ŠETALIŠTE KNEZA BRANIMIRA, 50), 23420 Benkovac</item>
    </derivirana_varijabla>
  </DomainObject.Predmet.StrankaListFormatedWithAdress>
  <DomainObject.Predmet.StrankaListFormatedWithAdressOIB>
    <izvorni_sadrzaj>
      <item>Financijska agencija Podružnica Zadar, OIB 85821130368</item>
      <item>Dragan Tintor, OIB 33774997492, ŠETALIŠTE KNEZA BRANIMIRA 50 A (ranije: BENKOVAC, ŠETALIŠTE KNEZA BRANIMIRA, 50), 23420 Benkovac</item>
    </izvorni_sadrzaj>
    <derivirana_varijabla naziv="DomainObject.Predmet.StrankaListFormatedWithAdressOIB_1">
      <item>Financijska agencija Podružnica Zadar, OIB 85821130368</item>
      <item>Dragan Tintor, OIB 33774997492, ŠETALIŠTE KNEZA BRANIMIRA 50 A (ranije: BENKOVAC, ŠETALIŠTE KNEZA BRANIMIRA, 50), 23420 Benkovac</item>
    </derivirana_varijabla>
  </DomainObject.Predmet.StrankaListFormatedWithAdressOIB>
  <DomainObject.Predmet.StrankaListNazivFormated>
    <izvorni_sadrzaj>
      <item>Financijska agencija Podružnica Zadar</item>
      <item>Dragan Tintor</item>
    </izvorni_sadrzaj>
    <derivirana_varijabla naziv="DomainObject.Predmet.StrankaListNazivFormated_1">
      <item>Financijska agencija Podružnica Zadar</item>
      <item>Dragan Tintor</item>
    </derivirana_varijabla>
  </DomainObject.Predmet.StrankaListNazivFormated>
  <DomainObject.Predmet.StrankaListNazivFormatedOIB>
    <izvorni_sadrzaj>
      <item>Financijska agencija Podružnica Zadar, OIB 85821130368</item>
      <item>Dragan Tintor, OIB 33774997492</item>
    </izvorni_sadrzaj>
    <derivirana_varijabla naziv="DomainObject.Predmet.StrankaListNazivFormatedOIB_1">
      <item>Financijska agencija Podružnica Zadar, OIB 85821130368</item>
      <item>Dragan Tintor, OIB 33774997492</item>
    </derivirana_varijabla>
  </DomainObject.Predmet.StrankaListNazivFormatedOIB>
  <DomainObject.Predmet.ProtuStrankaListFormated>
    <izvorni_sadrzaj>
      <item>PAPE UGOSTITELJSTVO j.d.o.o. za ugostiteljstvo i trgovinu</item>
    </izvorni_sadrzaj>
    <derivirana_varijabla naziv="DomainObject.Predmet.ProtuStrankaListFormated_1">
      <item>PAPE UGOSTITELJSTVO j.d.o.o. za ugostiteljstvo i trgovinu</item>
    </derivirana_varijabla>
  </DomainObject.Predmet.ProtuStrankaListFormated>
  <DomainObject.Predmet.ProtuStrankaListFormatedOIB>
    <izvorni_sadrzaj>
      <item>PAPE UGOSTITELJSTVO j.d.o.o. za ugostiteljstvo i trgovinu, OIB 26415998982</item>
    </izvorni_sadrzaj>
    <derivirana_varijabla naziv="DomainObject.Predmet.ProtuStrankaListFormatedOIB_1">
      <item>PAPE UGOSTITELJSTVO j.d.o.o. za ugostiteljstvo i trgovinu, OIB 26415998982</item>
    </derivirana_varijabla>
  </DomainObject.Predmet.ProtuStrankaListFormatedOIB>
  <DomainObject.Predmet.ProtuStrankaListFormatedWithAdress>
    <izvorni_sadrzaj>
      <item>PAPE UGOSTITELJSTVO j.d.o.o. za ugostiteljstvo i trgovinu, Šetalište kneza Branimira 50/A, 23420 Benkovac</item>
    </izvorni_sadrzaj>
    <derivirana_varijabla naziv="DomainObject.Predmet.ProtuStrankaListFormatedWithAdress_1">
      <item>PAPE UGOSTITELJSTVO j.d.o.o. za ugostiteljstvo i trgovinu, Šetalište kneza Branimira 50/A, 23420 Benkovac</item>
    </derivirana_varijabla>
  </DomainObject.Predmet.ProtuStrankaListFormatedWithAdress>
  <DomainObject.Predmet.ProtuStrankaListFormatedWithAdressOIB>
    <izvorni_sadrzaj>
      <item>PAPE UGOSTITELJSTVO j.d.o.o. za ugostiteljstvo i trgovinu, OIB 26415998982, Šetalište kneza Branimira 50/A, 23420 Benkovac</item>
    </izvorni_sadrzaj>
    <derivirana_varijabla naziv="DomainObject.Predmet.ProtuStrankaListFormatedWithAdressOIB_1">
      <item>PAPE UGOSTITELJSTVO j.d.o.o. za ugostiteljstvo i trgovinu, OIB 26415998982, Šetalište kneza Branimira 50/A, 23420 Benkovac</item>
    </derivirana_varijabla>
  </DomainObject.Predmet.ProtuStrankaListFormatedWithAdressOIB>
  <DomainObject.Predmet.ProtuStrankaListNazivFormated>
    <izvorni_sadrzaj>
      <item>PAPE UGOSTITELJSTVO j.d.o.o. za ugostiteljstvo i trgovinu</item>
    </izvorni_sadrzaj>
    <derivirana_varijabla naziv="DomainObject.Predmet.ProtuStrankaListNazivFormated_1">
      <item>PAPE UGOSTITELJSTVO j.d.o.o. za ugostiteljstvo i trgovinu</item>
    </derivirana_varijabla>
  </DomainObject.Predmet.ProtuStrankaListNazivFormated>
  <DomainObject.Predmet.ProtuStrankaListNazivFormatedOIB>
    <izvorni_sadrzaj>
      <item>PAPE UGOSTITELJSTVO j.d.o.o. za ugostiteljstvo i trgovinu, OIB 26415998982</item>
    </izvorni_sadrzaj>
    <derivirana_varijabla naziv="DomainObject.Predmet.ProtuStrankaListNazivFormatedOIB_1">
      <item>PAPE UGOSTITELJSTVO j.d.o.o. za ugostiteljstvo i trgovinu, OIB 26415998982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St-86/2018-10</izvorni_sadrzaj>
    <derivirana_varijabla naziv="DomainObject.PoslovniBrojDokumenta_1">St-86/2018-10</derivirana_varijabla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PAPE UGOSTITELJSTVO j.d.o.o. za ugostiteljstvo i trgovinu</izvorni_sadrzaj>
    <derivirana_varijabla naziv="DomainObject.Predmet.ProtustrankaIDrugi_1">PAPE UGOSTITELJSTVO j.d.o.o. za ugostiteljstvo i trgovinu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PAPE UGOSTITELJSTVO j.d.o.o. za ugostiteljstvo i trgovinu, OIB 26415998982, Šetalište kneza Branimira 50/A, 23420 Benkovac</izvorni_sadrzaj>
    <derivirana_varijabla naziv="DomainObject.Predmet.ProtustrankaIDrugiAdressOIB_1">PAPE UGOSTITELJSTVO j.d.o.o. za ugostiteljstvo i trgovinu, OIB 26415998982, Šetalište kneza Branimira 50/A,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PAPE UGOSTITELJSTVO j.d.o.o. za ugostiteljstvo i trgovinu</item>
      <item>Dragan Tintor</item>
    </izvorni_sadrzaj>
    <derivirana_varijabla naziv="DomainObject.Predmet.SudioniciListNaziv_1">
      <item>Financijska agencija Podružnica Zadar</item>
      <item>PAPE UGOSTITELJSTVO j.d.o.o. za ugostiteljstvo i trgovinu</item>
      <item>Dragan Tintor</item>
    </derivirana_varijabla>
  </DomainObject.Predmet.SudioniciListNaziv>
  <DomainObject.Predmet.SudioniciListAdressOIB>
    <izvorni_sadrzaj>
      <item>Financijska agencija Podružnica Zadar, OIB 85821130368</item>
      <item>PAPE UGOSTITELJSTVO j.d.o.o. za ugostiteljstvo i trgovinu, OIB 26415998982, Šetalište kneza Branimira 50/A,23420 Benkovac</item>
      <item>Dragan Tintor, OIB 33774997492, ŠETALIŠTE KNEZA BRANIMIRA 50 A (ranije: BENKOVAC, ŠETALIŠTE KNEZA BRANIMIRA, 50),23420 Benkovac</item>
    </izvorni_sadrzaj>
    <derivirana_varijabla naziv="DomainObject.Predmet.SudioniciListAdressOIB_1">
      <item>Financijska agencija Podružnica Zadar, OIB 85821130368</item>
      <item>PAPE UGOSTITELJSTVO j.d.o.o. za ugostiteljstvo i trgovinu, OIB 26415998982, Šetalište kneza Branimira 50/A,23420 Benkovac</item>
      <item>Dragan Tintor, OIB 33774997492, ŠETALIŠTE KNEZA BRANIMIRA 50 A (ranije: BENKOVAC, ŠETALIŠTE KNEZA BRANIMIRA, 50),23420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26415998982</item>
      <item>, OIB 33774997492</item>
    </izvorni_sadrzaj>
    <derivirana_varijabla naziv="DomainObject.Predmet.SudioniciListNazivOIB_1">
      <item>, OIB 85821130368</item>
      <item>, OIB 26415998982</item>
      <item>, OIB 33774997492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St-86/2018-8</izvorni_sadrzaj>
    <derivirana_varijabla naziv="DomainObject.PredzadnjaOdlukaIzPredmeta.Oznaka_1">St-86/2018-8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2C478-AA80-4C9D-BBC0-940A2DDE1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1441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2019-02-14T13:56:00Z</dcterms:created>
  <dc:creator>Ardena Bajlo</dc:creator>
  <cp:lastModifiedBy>Martina Kalmeta</cp:lastModifiedBy>
  <cp:lastPrinted>2019-02-14T13:58:00Z</cp:lastPrinted>
  <dcterms:modified xmlns:xsi="http://www.w3.org/2001/XMLSchema-instance" xsi:type="dcterms:W3CDTF">2019-02-15T07:23:00Z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St-86/2018-10 / Odluka - Zaključak (St-86-18 Zaključak- zakazivanje ročišta, već bilo ranije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