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e9d0" w14:paraId="8c1e9d0" w:rsidRDefault="00011F2C" w:rsidP="008615FD" w:rsidR="00011F2C" w:rsidRPr="007220DB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7220DB">
      <w:pPr>
        <w:rPr>
          <w:rStyle w:val="Naglaeno"/>
        </w:rPr>
      </w:pPr>
      <w:r w:rsidRPr="007220DB">
        <w:rPr>
          <w:rStyle w:val="Naglaeno"/>
        </w:rPr>
        <w:t xml:space="preserve">             </w:t>
      </w:r>
      <w:r w:rsidR="00574060" w:rsidRPr="007220D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5B9A" w:rsidP="008615FD" w:rsidR="00B65B9A" w:rsidRPr="007220DB"/>
    <w:p w:rsidRDefault="008615FD" w:rsidP="008615FD" w:rsidR="008615FD" w:rsidRPr="007220DB">
      <w:pPr>
        <w:ind w:hanging="720" w:left="360"/>
      </w:pPr>
      <w:r w:rsidRPr="007220DB">
        <w:t xml:space="preserve">     </w:t>
      </w:r>
      <w:r w:rsidR="00A8162D" w:rsidRPr="007220DB">
        <w:t xml:space="preserve">   </w:t>
      </w:r>
      <w:r w:rsidRPr="007220DB">
        <w:t>REPUBLIKA HRVATSKA</w:t>
      </w:r>
    </w:p>
    <w:p w:rsidRDefault="008615FD" w:rsidP="008A4695" w:rsidR="008615FD" w:rsidRPr="007220DB">
      <w:pPr>
        <w:ind w:hanging="720" w:left="360"/>
      </w:pPr>
      <w:r w:rsidRPr="007220DB">
        <w:t xml:space="preserve">     TRGOVAČKI SUD U OSIJEKU</w:t>
      </w:r>
    </w:p>
    <w:p w:rsidRDefault="00B65B9A" w:rsidP="008615FD" w:rsidR="00B65B9A" w:rsidRPr="007220DB"/>
    <w:p w:rsidRDefault="00085ECC" w:rsidP="00541782" w:rsidR="00085ECC" w:rsidRPr="007220DB">
      <w:pPr>
        <w:jc w:val="center"/>
        <w:rPr>
          <w:bCs/>
        </w:rPr>
      </w:pPr>
      <w:r w:rsidRPr="007220DB">
        <w:rPr>
          <w:bCs/>
        </w:rPr>
        <w:t xml:space="preserve">R E P U B L I K </w:t>
      </w:r>
      <w:r w:rsidR="004E0D70" w:rsidRPr="007220DB">
        <w:rPr>
          <w:bCs/>
        </w:rPr>
        <w:t>A</w:t>
      </w:r>
      <w:r w:rsidRPr="007220DB">
        <w:rPr>
          <w:bCs/>
        </w:rPr>
        <w:t xml:space="preserve">  H R V A T S K </w:t>
      </w:r>
      <w:r w:rsidR="004E0D70" w:rsidRPr="007220DB">
        <w:rPr>
          <w:bCs/>
        </w:rPr>
        <w:t>A</w:t>
      </w:r>
    </w:p>
    <w:p w:rsidRDefault="00541782" w:rsidP="00541782" w:rsidR="00541782" w:rsidRPr="007220DB">
      <w:pPr>
        <w:jc w:val="center"/>
        <w:rPr>
          <w:bCs/>
        </w:rPr>
      </w:pPr>
      <w:r w:rsidRPr="007220DB">
        <w:rPr>
          <w:bCs/>
        </w:rPr>
        <w:t>R J E Š E N J E</w:t>
      </w:r>
    </w:p>
    <w:p w:rsidRDefault="00541782" w:rsidP="00541782" w:rsidR="00541782" w:rsidRPr="007220DB">
      <w:pPr>
        <w:jc w:val="both"/>
      </w:pPr>
    </w:p>
    <w:p w:rsidRDefault="00B65B9A" w:rsidP="00541782" w:rsidR="00B65B9A" w:rsidRPr="007220DB">
      <w:pPr>
        <w:jc w:val="both"/>
      </w:pPr>
    </w:p>
    <w:p w:rsidRDefault="00B65B9A" w:rsidP="00B65B9A" w:rsidR="00B65B9A" w:rsidRPr="007220DB">
      <w:pPr>
        <w:ind w:firstLine="708"/>
        <w:jc w:val="both"/>
      </w:pPr>
      <w:r w:rsidRPr="007220DB">
        <w:rPr>
          <w:color w:val="000000"/>
        </w:rPr>
        <w:t xml:space="preserve">Trgovački sud u Osijeku, </w:t>
      </w:r>
      <w:r w:rsidRPr="007220DB">
        <w:t>po stečajnom sucu mr. sc. Borisu Vukoviću</w:t>
      </w:r>
      <w:r w:rsidRPr="007220DB">
        <w:rPr>
          <w:color w:val="000000"/>
        </w:rPr>
        <w:t xml:space="preserve">, povodom prijedloga predlagatelja </w:t>
      </w:r>
      <w:r w:rsidRPr="007220DB">
        <w:t xml:space="preserve">REPUBLIKA HRVATSKA, Ministarstvo financija, Porezna uprava, Područni ured Vukovar, OIB: </w:t>
      </w:r>
      <w:r w:rsidRPr="007220DB">
        <w:rPr>
          <w:rStyle w:val="st1"/>
        </w:rPr>
        <w:t>18683136487</w:t>
      </w:r>
      <w:r w:rsidRPr="007220DB">
        <w:rPr>
          <w:rStyle w:val="st1"/>
          <w:color w:val="545454"/>
        </w:rPr>
        <w:t xml:space="preserve"> </w:t>
      </w:r>
      <w:r w:rsidRPr="007220DB">
        <w:t>koju zastupa Županijsko državno odvjetništvo u Vukovaru, za otvaranje stečajnog postupka nad dužnikom PATRIA SPORT TEAM d.o.o., Vukovar, Trg Republike Hrvatske 4/22, MBS: 030149940, OIB: 81560053719</w:t>
      </w:r>
      <w:r w:rsidRPr="007220DB">
        <w:rPr>
          <w:color w:val="000000"/>
        </w:rPr>
        <w:t>, dana 26. listopada 2018. godine</w:t>
      </w:r>
    </w:p>
    <w:p w:rsidRDefault="00541782" w:rsidP="00541782" w:rsidR="00541782" w:rsidRPr="007220DB">
      <w:pPr>
        <w:jc w:val="both"/>
      </w:pPr>
    </w:p>
    <w:p w:rsidRDefault="00B16448" w:rsidP="00B16448" w:rsidR="00B16448" w:rsidRPr="007220DB">
      <w:pPr>
        <w:jc w:val="center"/>
      </w:pPr>
      <w:r w:rsidRPr="007220DB">
        <w:t>r i j e š i o  j e</w:t>
      </w:r>
    </w:p>
    <w:p w:rsidRDefault="003A0D9D" w:rsidP="00B16448" w:rsidR="003A0D9D" w:rsidRPr="007220DB">
      <w:pPr>
        <w:jc w:val="center"/>
      </w:pPr>
    </w:p>
    <w:p w:rsidRDefault="00B16448" w:rsidP="00B16448" w:rsidR="00B16448" w:rsidRPr="007220DB">
      <w:pPr>
        <w:jc w:val="both"/>
      </w:pPr>
    </w:p>
    <w:p w:rsidRDefault="00B16448" w:rsidP="00B16448" w:rsidR="00B16448" w:rsidRPr="007220DB">
      <w:pPr>
        <w:numPr>
          <w:ilvl w:val="0"/>
          <w:numId w:val="16"/>
        </w:numPr>
        <w:jc w:val="both"/>
      </w:pPr>
      <w:r w:rsidRPr="007220DB">
        <w:t xml:space="preserve">Otvara se stečajni postupak nad dužnikom </w:t>
      </w:r>
      <w:r w:rsidR="003A0D9D" w:rsidRPr="007220DB">
        <w:t>PATRIA SPORT TEAM d.o.o., Vukovar, Trg Republike Hrvatske 4/22, MBS: 030149940, OIB: 81560053719</w:t>
      </w:r>
      <w:r w:rsidRPr="007220DB">
        <w:t>.</w:t>
      </w:r>
    </w:p>
    <w:p w:rsidRDefault="00B16448" w:rsidP="00B16448" w:rsidR="00B16448" w:rsidRPr="007220DB">
      <w:pPr>
        <w:ind w:left="720"/>
        <w:jc w:val="both"/>
      </w:pPr>
    </w:p>
    <w:p w:rsidRDefault="00B16448" w:rsidP="006C2DC0" w:rsidR="006C2DC0" w:rsidRPr="007220DB">
      <w:pPr>
        <w:numPr>
          <w:ilvl w:val="0"/>
          <w:numId w:val="16"/>
        </w:numPr>
        <w:jc w:val="both"/>
      </w:pPr>
      <w:r w:rsidRPr="007220DB">
        <w:t xml:space="preserve">Za stečajnog upravitelja imenuje se </w:t>
      </w:r>
      <w:r w:rsidR="00B073F5" w:rsidRPr="007220DB">
        <w:t xml:space="preserve">Krešimir Tomac OIB: 89208179103, Slavonski Brod, Tome Bakača 35, </w:t>
      </w:r>
      <w:r w:rsidRPr="007220DB">
        <w:t>metodom slučajnog odabira - automatskom dodjelom s iznimkom</w:t>
      </w:r>
      <w:r w:rsidR="000D3DFA">
        <w:t>.</w:t>
      </w:r>
      <w:r w:rsidR="00B073F5" w:rsidRPr="007220DB">
        <w:t xml:space="preserve"> </w:t>
      </w:r>
    </w:p>
    <w:p w:rsidRDefault="006C2DC0" w:rsidP="006C2DC0" w:rsidR="006C2DC0" w:rsidRPr="007220DB">
      <w:pPr>
        <w:pStyle w:val="Odlomakpopisa"/>
      </w:pPr>
    </w:p>
    <w:p w:rsidRDefault="00B16448" w:rsidP="006C2DC0" w:rsidR="00B16448" w:rsidRPr="007220DB">
      <w:pPr>
        <w:numPr>
          <w:ilvl w:val="0"/>
          <w:numId w:val="16"/>
        </w:numPr>
        <w:jc w:val="both"/>
      </w:pPr>
      <w:r w:rsidRPr="007220DB">
        <w:t>Pozivaju se vjerovnici</w:t>
      </w:r>
      <w:r w:rsidR="009D2B32" w:rsidRPr="007220DB">
        <w:t xml:space="preserve"> viših isplatnih redova</w:t>
      </w:r>
      <w:r w:rsidRPr="007220DB">
        <w:t xml:space="preserve"> da u roku od 60 dana od dana objave rješenja o otvaranju stečajnog postupka na mrežnoj stranici e-Oglasna ploča sudova prijave svoje tražbine stečajnom upravitelju </w:t>
      </w:r>
      <w:r w:rsidR="00B073F5" w:rsidRPr="007220DB">
        <w:t>Krešimiru Tomac OIB: 89208179103, Slavonski Brod, Tome Bakača 35</w:t>
      </w:r>
      <w:r w:rsidRPr="007220DB">
        <w:t xml:space="preserve">, sukladno čl. 257. </w:t>
      </w:r>
      <w:r w:rsidR="006C2DC0" w:rsidRPr="007220DB">
        <w:t>Stečajnog zakona („Narodne novine“ broj 71/15 i 104/17; u daljnjem tekstu SZ)</w:t>
      </w:r>
      <w:r w:rsidRPr="007220DB">
        <w:t xml:space="preserve"> i to na propisanom obrascu u dva primjerka s ispravama iz kojih tražbine proizlaze, odnosno kojima se dokazuje, uz potvrdu o plaćanju pristojbi u iznosu od 2% od vrijednosti tražbine, ali najviše u iznosu od 500,00 kn na žiro-račun državnog proračuna broj: HR1210010051863000160 s pozivom na broj: HR64 5045-3531-</w:t>
      </w:r>
      <w:r w:rsidR="003A0D9D" w:rsidRPr="007220DB">
        <w:t>238</w:t>
      </w:r>
      <w:r w:rsidRPr="007220DB">
        <w:t>-1</w:t>
      </w:r>
      <w:r w:rsidR="003A0D9D" w:rsidRPr="007220DB">
        <w:t>8</w:t>
      </w:r>
      <w:r w:rsidRPr="007220DB">
        <w:t>.</w:t>
      </w:r>
    </w:p>
    <w:p w:rsidRDefault="00B16448" w:rsidP="00B16448" w:rsidR="00B16448" w:rsidRPr="007220DB">
      <w:pPr>
        <w:ind w:left="720"/>
        <w:jc w:val="both"/>
      </w:pPr>
    </w:p>
    <w:p w:rsidRDefault="00B16448" w:rsidP="00B16448" w:rsidR="00B16448" w:rsidRPr="007220DB">
      <w:pPr>
        <w:numPr>
          <w:ilvl w:val="0"/>
          <w:numId w:val="16"/>
        </w:numPr>
        <w:jc w:val="both"/>
      </w:pPr>
      <w:r w:rsidRPr="007220DB">
        <w:t>Izlučni vjerovnici dužni su u roku iz t. 3. izreke ovoga rješenja obavijestiti stečajnoga upravitelja o svom izlučnom pravu, pravnoj osnovi izlučnoga prava i naznačiti predmet na koji se njihovo izlučno pravo odnosi, sukladno čl. 258. st. 2. SZ-a.</w:t>
      </w:r>
    </w:p>
    <w:p w:rsidRDefault="00B16448" w:rsidP="00B16448" w:rsidR="00B16448" w:rsidRPr="007220DB">
      <w:pPr>
        <w:ind w:left="720"/>
        <w:jc w:val="both"/>
      </w:pPr>
    </w:p>
    <w:p w:rsidRDefault="00B16448" w:rsidP="00B16448" w:rsidR="00B16448" w:rsidRPr="007220DB">
      <w:pPr>
        <w:numPr>
          <w:ilvl w:val="0"/>
          <w:numId w:val="16"/>
        </w:numPr>
        <w:jc w:val="both"/>
      </w:pPr>
      <w:proofErr w:type="spellStart"/>
      <w:r w:rsidRPr="007220DB">
        <w:t>Razlučni</w:t>
      </w:r>
      <w:proofErr w:type="spellEnd"/>
      <w:r w:rsidRPr="007220DB">
        <w:t xml:space="preserve"> vjerovnici dužni su u roku iz t. 3. izreke ovoga rješenja obavijestiti stečajnog upravitelja o svom </w:t>
      </w:r>
      <w:proofErr w:type="spellStart"/>
      <w:r w:rsidRPr="007220DB">
        <w:t>razlučnom</w:t>
      </w:r>
      <w:proofErr w:type="spellEnd"/>
      <w:r w:rsidRPr="007220DB">
        <w:t xml:space="preserve"> pravu, pravnoj osnovi </w:t>
      </w:r>
      <w:proofErr w:type="spellStart"/>
      <w:r w:rsidRPr="007220DB">
        <w:t>razlučnoga</w:t>
      </w:r>
      <w:proofErr w:type="spellEnd"/>
      <w:r w:rsidRPr="007220DB">
        <w:t xml:space="preserve"> prava i dijelu imovine stečajnoga dužnika na koji se </w:t>
      </w:r>
      <w:r w:rsidR="00B92768" w:rsidRPr="007220DB">
        <w:t xml:space="preserve">odnosi njihovo </w:t>
      </w:r>
      <w:proofErr w:type="spellStart"/>
      <w:r w:rsidR="00B92768" w:rsidRPr="007220DB">
        <w:t>razlučno</w:t>
      </w:r>
      <w:proofErr w:type="spellEnd"/>
      <w:r w:rsidR="00B92768" w:rsidRPr="007220DB">
        <w:t xml:space="preserve"> pravo, </w:t>
      </w:r>
      <w:r w:rsidRPr="007220DB">
        <w:t xml:space="preserve">sukladno čl. 258. SZ-a. Ako </w:t>
      </w:r>
      <w:proofErr w:type="spellStart"/>
      <w:r w:rsidRPr="007220DB">
        <w:t>razlučni</w:t>
      </w:r>
      <w:proofErr w:type="spellEnd"/>
      <w:r w:rsidRPr="007220DB">
        <w:t xml:space="preserve"> vjerovnici prijavljuju i tražbinu kao stečajni vjerovnici, u prijavi su dužni </w:t>
      </w:r>
      <w:r w:rsidRPr="007220DB">
        <w:lastRenderedPageBreak/>
        <w:t xml:space="preserve">naznačiti dio imovine stečajnoga dužnika na koji se odnosi njihovo </w:t>
      </w:r>
      <w:proofErr w:type="spellStart"/>
      <w:r w:rsidRPr="007220DB">
        <w:t>razlučno</w:t>
      </w:r>
      <w:proofErr w:type="spellEnd"/>
      <w:r w:rsidRPr="007220DB">
        <w:t xml:space="preserve"> pravo i iznos do kojega njihova tražbina predvidivo neće biti namirena tim </w:t>
      </w:r>
      <w:proofErr w:type="spellStart"/>
      <w:r w:rsidRPr="007220DB">
        <w:t>razlučnim</w:t>
      </w:r>
      <w:proofErr w:type="spellEnd"/>
      <w:r w:rsidRPr="007220DB">
        <w:t xml:space="preserve"> pravom.</w:t>
      </w:r>
    </w:p>
    <w:p w:rsidRDefault="00B16448" w:rsidP="00B16448" w:rsidR="00B16448" w:rsidRPr="007220DB">
      <w:pPr>
        <w:jc w:val="both"/>
      </w:pPr>
    </w:p>
    <w:p w:rsidRDefault="00B16448" w:rsidP="00B16448" w:rsidR="00B16448" w:rsidRPr="007220DB">
      <w:pPr>
        <w:numPr>
          <w:ilvl w:val="0"/>
          <w:numId w:val="16"/>
        </w:numPr>
        <w:jc w:val="both"/>
      </w:pPr>
      <w:r w:rsidRPr="007220DB">
        <w:t xml:space="preserve">Pozivaju se dužnikovi dužnici da svoje obveze bez odgode ispunjavaju stečajnom  upravitelju za stečajnog dužnika. </w:t>
      </w:r>
    </w:p>
    <w:p w:rsidRDefault="00B16448" w:rsidP="00B16448" w:rsidR="00B16448" w:rsidRPr="007220DB">
      <w:pPr>
        <w:tabs>
          <w:tab w:pos="3857" w:val="left"/>
        </w:tabs>
        <w:jc w:val="both"/>
      </w:pPr>
      <w:r w:rsidRPr="007220DB">
        <w:tab/>
      </w:r>
    </w:p>
    <w:p w:rsidRDefault="00B16448" w:rsidP="00CF2BB2" w:rsidR="00CF2BB2" w:rsidRPr="007220DB">
      <w:pPr>
        <w:numPr>
          <w:ilvl w:val="0"/>
          <w:numId w:val="16"/>
        </w:numPr>
        <w:jc w:val="both"/>
      </w:pPr>
      <w:r w:rsidRPr="007220DB">
        <w:t xml:space="preserve">Stečajni postupak </w:t>
      </w:r>
      <w:r w:rsidRPr="007220DB">
        <w:rPr>
          <w:b/>
        </w:rPr>
        <w:t xml:space="preserve">otvoren je dana </w:t>
      </w:r>
      <w:r w:rsidR="002D5170" w:rsidRPr="007220DB">
        <w:rPr>
          <w:b/>
        </w:rPr>
        <w:t>2</w:t>
      </w:r>
      <w:r w:rsidR="00E03813" w:rsidRPr="007220DB">
        <w:rPr>
          <w:b/>
        </w:rPr>
        <w:t>6</w:t>
      </w:r>
      <w:r w:rsidR="002D5170" w:rsidRPr="007220DB">
        <w:rPr>
          <w:b/>
        </w:rPr>
        <w:t>. listopada</w:t>
      </w:r>
      <w:r w:rsidR="00830D05" w:rsidRPr="007220DB">
        <w:rPr>
          <w:b/>
        </w:rPr>
        <w:t xml:space="preserve"> 2018. godine u 14,15</w:t>
      </w:r>
      <w:r w:rsidRPr="007220DB">
        <w:rPr>
          <w:b/>
        </w:rPr>
        <w:t xml:space="preserve"> sati</w:t>
      </w:r>
      <w:r w:rsidRPr="007220DB">
        <w:t>, kada je ovo rješenje o otvaranju stečajnog postupka objavljeno na mrežnoj stranici e-Oglasna ploča sudova.</w:t>
      </w:r>
    </w:p>
    <w:p w:rsidRDefault="00CF2BB2" w:rsidP="00CF2BB2" w:rsidR="00CF2BB2" w:rsidRPr="007220DB">
      <w:pPr>
        <w:pStyle w:val="Odlomakpopisa"/>
      </w:pPr>
    </w:p>
    <w:p w:rsidRDefault="00B16448" w:rsidP="00BB201E" w:rsidR="00BB201E" w:rsidRPr="007220DB">
      <w:pPr>
        <w:numPr>
          <w:ilvl w:val="0"/>
          <w:numId w:val="16"/>
        </w:numPr>
        <w:jc w:val="both"/>
      </w:pPr>
      <w:r w:rsidRPr="007220DB">
        <w:t xml:space="preserve">Pravne posljedice otvaranja stečajnoga postupka nastupaju u trenutku kad je rješenje o otvaranju stečajnoga postupka objavljeno na mrežnoj stranici e-Oglasna ploča sudova.  </w:t>
      </w:r>
    </w:p>
    <w:p w:rsidRDefault="00BB201E" w:rsidP="00BB201E" w:rsidR="00BB201E" w:rsidRPr="007220DB">
      <w:pPr>
        <w:pStyle w:val="Odlomakpopisa"/>
      </w:pPr>
    </w:p>
    <w:p w:rsidRDefault="00CF2BB2" w:rsidP="00BB201E" w:rsidR="00CF2BB2" w:rsidRPr="007220DB">
      <w:pPr>
        <w:numPr>
          <w:ilvl w:val="0"/>
          <w:numId w:val="16"/>
        </w:numPr>
        <w:jc w:val="both"/>
      </w:pPr>
      <w:r w:rsidRPr="007220DB">
        <w:t xml:space="preserve">Otvaranje stečajnog postupka upisati će se u sudski registar Trgovačkog suda u Osijeku i u upisnik vozila Ministarstva unutarnjih poslova Republike Hrvatske Policijske uprave Vukovarsko-srijemske Policijska postaja </w:t>
      </w:r>
      <w:r w:rsidR="00BB201E" w:rsidRPr="007220DB">
        <w:t>Vukovar</w:t>
      </w:r>
      <w:r w:rsidRPr="007220DB">
        <w:t xml:space="preserve"> za vozil</w:t>
      </w:r>
      <w:r w:rsidR="00BB201E" w:rsidRPr="007220DB">
        <w:t>o</w:t>
      </w:r>
      <w:r w:rsidRPr="007220DB">
        <w:t>:</w:t>
      </w:r>
      <w:r w:rsidR="00BB201E" w:rsidRPr="007220DB">
        <w:t xml:space="preserve"> M1, marka MERCEDES 350, godina proizvodnje 2007. broj šasije WDD2210561A133820, reg. oznaka VU873DI.</w:t>
      </w:r>
    </w:p>
    <w:p w:rsidRDefault="00CF2BB2" w:rsidP="00B16448" w:rsidR="00CF2BB2" w:rsidRPr="007220DB">
      <w:pPr>
        <w:ind w:left="720"/>
        <w:jc w:val="both"/>
      </w:pPr>
    </w:p>
    <w:p w:rsidRDefault="00B16448" w:rsidP="00B16448" w:rsidR="00B16448" w:rsidRPr="007220DB">
      <w:pPr>
        <w:numPr>
          <w:ilvl w:val="0"/>
          <w:numId w:val="16"/>
        </w:numPr>
        <w:jc w:val="both"/>
      </w:pPr>
      <w:r w:rsidRPr="007220DB">
        <w:t>Ročište vjerovnika na kojem će se ispitati prijavljene tražbine (</w:t>
      </w:r>
      <w:r w:rsidRPr="007220DB">
        <w:rPr>
          <w:b/>
        </w:rPr>
        <w:t>ispitno ročište</w:t>
      </w:r>
      <w:r w:rsidRPr="007220DB">
        <w:t>) određuje se za dan</w:t>
      </w:r>
    </w:p>
    <w:p w:rsidRDefault="00CF2BB2" w:rsidP="00B16448" w:rsidR="00CF2BB2" w:rsidRPr="007220DB">
      <w:pPr>
        <w:ind w:left="720"/>
        <w:jc w:val="both"/>
      </w:pPr>
    </w:p>
    <w:p w:rsidRDefault="002D5170" w:rsidP="00B16448" w:rsidR="00B16448" w:rsidRPr="007220DB">
      <w:pPr>
        <w:ind w:left="720"/>
        <w:jc w:val="center"/>
        <w:rPr>
          <w:b/>
        </w:rPr>
      </w:pPr>
      <w:r w:rsidRPr="007220DB">
        <w:rPr>
          <w:b/>
        </w:rPr>
        <w:t>29. sije</w:t>
      </w:r>
      <w:r w:rsidR="00830D05" w:rsidRPr="007220DB">
        <w:rPr>
          <w:b/>
        </w:rPr>
        <w:t>čnja 2019. godine s početkom u 10</w:t>
      </w:r>
      <w:r w:rsidR="00B16448" w:rsidRPr="007220DB">
        <w:rPr>
          <w:b/>
        </w:rPr>
        <w:t>,00 sati</w:t>
      </w:r>
    </w:p>
    <w:p w:rsidRDefault="00B16448" w:rsidP="00B16448" w:rsidR="00B16448" w:rsidRPr="007220DB">
      <w:pPr>
        <w:ind w:left="720"/>
        <w:jc w:val="center"/>
        <w:rPr>
          <w:b/>
        </w:rPr>
      </w:pPr>
      <w:r w:rsidRPr="007220DB">
        <w:rPr>
          <w:b/>
        </w:rPr>
        <w:t>u Trgovačkom sudu u Osijeku, Zagrebačka br. 2, soba br. 23/I.</w:t>
      </w:r>
    </w:p>
    <w:p w:rsidRDefault="00B16448" w:rsidP="00B16448" w:rsidR="00B16448" w:rsidRPr="007220DB">
      <w:pPr>
        <w:jc w:val="both"/>
      </w:pPr>
    </w:p>
    <w:p w:rsidRDefault="00CF2BB2" w:rsidP="00B16448" w:rsidR="00CF2BB2" w:rsidRPr="007220DB">
      <w:pPr>
        <w:jc w:val="both"/>
      </w:pPr>
    </w:p>
    <w:p w:rsidRDefault="00B16448" w:rsidP="00B16448" w:rsidR="00B16448" w:rsidRPr="007220DB">
      <w:pPr>
        <w:numPr>
          <w:ilvl w:val="0"/>
          <w:numId w:val="16"/>
        </w:numPr>
        <w:jc w:val="both"/>
      </w:pPr>
      <w:r w:rsidRPr="007220DB">
        <w:t>Ročište vjerovnika na kojem će se na temelju izvješća stečajnog upravitelja odlučivati o daljnjem tijeku stečajnog postupka (</w:t>
      </w:r>
      <w:r w:rsidRPr="007220DB">
        <w:rPr>
          <w:b/>
        </w:rPr>
        <w:t>izvještajno ročište</w:t>
      </w:r>
      <w:r w:rsidRPr="007220DB">
        <w:t xml:space="preserve">) zakazuje se za </w:t>
      </w:r>
      <w:r w:rsidRPr="007220DB">
        <w:rPr>
          <w:b/>
        </w:rPr>
        <w:t>isti dan i na</w:t>
      </w:r>
      <w:r w:rsidR="00830D05" w:rsidRPr="007220DB">
        <w:rPr>
          <w:b/>
        </w:rPr>
        <w:t xml:space="preserve"> istom mjestu s početkom u 10</w:t>
      </w:r>
      <w:r w:rsidR="002D5170" w:rsidRPr="007220DB">
        <w:rPr>
          <w:b/>
        </w:rPr>
        <w:t>,15</w:t>
      </w:r>
      <w:r w:rsidRPr="007220DB">
        <w:rPr>
          <w:b/>
        </w:rPr>
        <w:t xml:space="preserve"> sati</w:t>
      </w:r>
      <w:r w:rsidRPr="007220DB">
        <w:t>.</w:t>
      </w:r>
    </w:p>
    <w:p w:rsidRDefault="00B16448" w:rsidP="00B16448" w:rsidR="00B16448" w:rsidRPr="007220DB">
      <w:pPr>
        <w:ind w:left="720"/>
        <w:jc w:val="both"/>
      </w:pPr>
    </w:p>
    <w:p w:rsidRDefault="00B16448" w:rsidP="00B16448" w:rsidR="00B16448" w:rsidRPr="007220DB">
      <w:pPr>
        <w:jc w:val="both"/>
      </w:pPr>
    </w:p>
    <w:p w:rsidRDefault="00B16448" w:rsidP="00B16448" w:rsidR="00B16448" w:rsidRPr="007220DB">
      <w:pPr>
        <w:jc w:val="center"/>
      </w:pPr>
      <w:r w:rsidRPr="007220DB">
        <w:t>Obrazloženje</w:t>
      </w:r>
    </w:p>
    <w:p w:rsidRDefault="00B16448" w:rsidP="00B16448" w:rsidR="00B16448" w:rsidRPr="007220DB">
      <w:pPr>
        <w:jc w:val="both"/>
      </w:pPr>
    </w:p>
    <w:p w:rsidRDefault="00B16448" w:rsidP="00B16448" w:rsidR="00B16448" w:rsidRPr="007220DB">
      <w:pPr>
        <w:jc w:val="both"/>
      </w:pPr>
    </w:p>
    <w:p w:rsidRDefault="00F0212C" w:rsidP="00F0212C" w:rsidR="00F0212C" w:rsidRPr="007220DB">
      <w:pPr>
        <w:ind w:firstLine="708"/>
        <w:jc w:val="both"/>
      </w:pPr>
      <w:r w:rsidRPr="007220DB">
        <w:t xml:space="preserve">Dana 25. siječnja 2018. godine zaprimljen je na ovome sudu prijedlog FINANCIJSKE AGENCIJE Regionalni centar Osijek, Podružnica Osijek, L. </w:t>
      </w:r>
      <w:proofErr w:type="spellStart"/>
      <w:r w:rsidRPr="007220DB">
        <w:t>Jägera</w:t>
      </w:r>
      <w:proofErr w:type="spellEnd"/>
      <w:r w:rsidRPr="007220DB">
        <w:t xml:space="preserve"> 3, Osijek, OIB: 85821130368 klasa: 110-07/18-01/04 </w:t>
      </w:r>
      <w:proofErr w:type="spellStart"/>
      <w:r w:rsidRPr="007220DB">
        <w:t>Ur</w:t>
      </w:r>
      <w:proofErr w:type="spellEnd"/>
      <w:r w:rsidRPr="007220DB">
        <w:t xml:space="preserve">. broj 04-06-18-362 od 24. siječnja 2018. godine, za provedbu skraćenog stečajnog postupka nad dužnikom PATRIA SPORT TEAM d.o.o., Vukovar, Trg Republike Hrvatske 4/22, MBS: 030149940, OIB: 81560053719.   </w:t>
      </w:r>
    </w:p>
    <w:p w:rsidRDefault="00F0212C" w:rsidP="00F0212C" w:rsidR="00F0212C" w:rsidRPr="007220DB">
      <w:pPr>
        <w:ind w:firstLine="708"/>
        <w:jc w:val="both"/>
      </w:pPr>
    </w:p>
    <w:p w:rsidRDefault="00F0212C" w:rsidP="00F0212C" w:rsidR="00F0212C" w:rsidRPr="007220DB">
      <w:pPr>
        <w:ind w:firstLine="708"/>
        <w:jc w:val="both"/>
      </w:pPr>
      <w:r w:rsidRPr="007220DB">
        <w:t>U zahtjevu je navela da na dan 23. siječnja 2018. godine dužnik u Očevidniku redoslijeda osnova za plaćanje ima evidentirane neizvršene osnove za plaćanje u neprekinutom razdoblju od 120 dana, u ukupnom iznosu od 6.205,08 kn, u koji iznos je uračunata kamata i naknada FINE za provedbu ovrhe na novčanim sredstvima dužnika. Navodi da dužnik nema zaposlenih radnika.</w:t>
      </w:r>
    </w:p>
    <w:p w:rsidRDefault="00F0212C" w:rsidP="00F0212C" w:rsidR="00F0212C" w:rsidRPr="007220DB">
      <w:pPr>
        <w:ind w:firstLine="708"/>
        <w:jc w:val="both"/>
      </w:pPr>
    </w:p>
    <w:p w:rsidRDefault="00F0212C" w:rsidP="00F0212C" w:rsidR="00F0212C" w:rsidRPr="007220DB">
      <w:pPr>
        <w:ind w:firstLine="708"/>
        <w:jc w:val="both"/>
      </w:pPr>
      <w:r w:rsidRPr="007220DB">
        <w:t>FINA je dostavila popis računa i oročenih novčanih sredstava dužnika na dan 23. siječnja 2018.  godine te u svom podnesku od 24. siječnja 2018.  godine navodi da dužnik na dan 23. siječnja 2018. godine u Jedinstvenom registru računa ima otvorene račune i  oročena  novčana sredstva HR4423600001102436491 Zagrebačka banka d.d.</w:t>
      </w:r>
      <w:r w:rsidRPr="007220DB">
        <w:rPr>
          <w:color w:val="000000"/>
        </w:rPr>
        <w:t xml:space="preserve">, </w:t>
      </w:r>
      <w:r w:rsidRPr="007220DB">
        <w:t xml:space="preserve">te da na temelju čl. 112. </w:t>
      </w:r>
      <w:r w:rsidRPr="007220DB">
        <w:lastRenderedPageBreak/>
        <w:t xml:space="preserve">st. 5. Stečajnog zakona dužnik na dan 23. siječnja 2018. godine na ime predujma za namirenje troškova stečajnog postupka nema zaplijenjena novčana sredstva.  </w:t>
      </w:r>
    </w:p>
    <w:p w:rsidRDefault="00F0212C" w:rsidP="00F0212C" w:rsidR="00F0212C" w:rsidRPr="007220DB">
      <w:pPr>
        <w:ind w:firstLine="708"/>
        <w:jc w:val="both"/>
      </w:pPr>
    </w:p>
    <w:p w:rsidRDefault="00F0212C" w:rsidP="00F0212C" w:rsidR="00F0212C" w:rsidRPr="007220DB">
      <w:pPr>
        <w:pStyle w:val="Tijeloteksta"/>
        <w:ind w:firstLine="708"/>
        <w:rPr>
          <w:sz w:val="24"/>
        </w:rPr>
      </w:pPr>
      <w:r w:rsidRPr="007220DB">
        <w:rPr>
          <w:sz w:val="24"/>
        </w:rPr>
        <w:t>Trgovački sud u Osijeku je dana 1. veljače 2018. godine objavio oglas na mrežnoj stranici e-Oglasna ploča sudova pod poslovnim brojem 20 St-81/2018-3 od 1. veljače 2018.  godine sukladno čl. 430</w:t>
      </w:r>
      <w:r w:rsidRPr="007220DB">
        <w:rPr>
          <w:color w:val="000000"/>
          <w:sz w:val="24"/>
        </w:rPr>
        <w:t xml:space="preserve">. </w:t>
      </w:r>
      <w:r w:rsidRPr="007220DB">
        <w:rPr>
          <w:sz w:val="24"/>
        </w:rPr>
        <w:t>Stečajnog zakona („Narodne novine“ broj 71/15 i 104/17; u daljnjem tekstu SZ)</w:t>
      </w:r>
      <w:r w:rsidRPr="007220DB">
        <w:rPr>
          <w:color w:val="000000"/>
          <w:sz w:val="24"/>
        </w:rPr>
        <w:t xml:space="preserve"> </w:t>
      </w:r>
      <w:r w:rsidRPr="007220DB"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 w:rsidRPr="007220DB">
        <w:rPr>
          <w:sz w:val="24"/>
        </w:rPr>
        <w:t>prokazni</w:t>
      </w:r>
      <w:proofErr w:type="spellEnd"/>
      <w:r w:rsidRPr="007220DB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</w:t>
      </w:r>
    </w:p>
    <w:p w:rsidRDefault="00F0212C" w:rsidP="00F0212C" w:rsidR="00F0212C" w:rsidRPr="007220DB">
      <w:pPr>
        <w:ind w:firstLine="708"/>
        <w:jc w:val="both"/>
      </w:pPr>
    </w:p>
    <w:p w:rsidRDefault="00F0212C" w:rsidP="00F0212C" w:rsidR="00F0212C" w:rsidRPr="007220DB">
      <w:pPr>
        <w:ind w:firstLine="708"/>
        <w:jc w:val="both"/>
      </w:pPr>
      <w:r w:rsidRPr="007220DB">
        <w:t xml:space="preserve">Podneskom zaprimljenim, kod ovog suda dana 8. veljače 2018. godine, vjerovnik REPUBLIKA HRVATSKA, Ministarstvo financija, Porezna uprava, Područni ured Vukovar, OIB: </w:t>
      </w:r>
      <w:r w:rsidRPr="007220DB">
        <w:rPr>
          <w:rStyle w:val="st1"/>
        </w:rPr>
        <w:t>18683136487</w:t>
      </w:r>
      <w:r w:rsidRPr="007220DB">
        <w:rPr>
          <w:rStyle w:val="st1"/>
          <w:color w:val="545454"/>
        </w:rPr>
        <w:t xml:space="preserve"> </w:t>
      </w:r>
      <w:r w:rsidRPr="007220DB">
        <w:t xml:space="preserve">koju zastupa Županijsko državno odvjetništvo u Vukovaru, podnijela je  prijedlog za otvaranjem stečajnog postupka nad dužnikom PATRIA SPORT TEAM d.o.o., Vukovar, Trg Republike Hrvatske 4/22, MBS: 030149940, OIB: 81560053719, uz koji prijedlog je dostavila dokaz o postojanju svoje tražbine i postojanju stečajnog razloga iz članka 6. stav 2. Stečajnog zakona: nesposobnosti za plaćanje. </w:t>
      </w:r>
    </w:p>
    <w:p w:rsidRDefault="00F0212C" w:rsidP="00F0212C" w:rsidR="00F0212C" w:rsidRPr="007220DB">
      <w:pPr>
        <w:ind w:firstLine="708"/>
        <w:jc w:val="both"/>
      </w:pPr>
      <w:r w:rsidRPr="007220DB">
        <w:t xml:space="preserve"> </w:t>
      </w:r>
    </w:p>
    <w:p w:rsidRDefault="00F0212C" w:rsidP="00F0212C" w:rsidR="00F0212C" w:rsidRPr="007220DB">
      <w:pPr>
        <w:pStyle w:val="Tijeloteksta"/>
        <w:ind w:firstLine="708"/>
        <w:rPr>
          <w:sz w:val="24"/>
        </w:rPr>
      </w:pPr>
      <w:r w:rsidRPr="007220DB">
        <w:rPr>
          <w:sz w:val="24"/>
        </w:rPr>
        <w:t xml:space="preserve"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 </w:t>
      </w:r>
    </w:p>
    <w:p w:rsidRDefault="00F0212C" w:rsidP="00F0212C" w:rsidR="00F0212C" w:rsidRPr="007220DB">
      <w:pPr>
        <w:ind w:firstLine="720"/>
        <w:jc w:val="both"/>
      </w:pPr>
    </w:p>
    <w:p w:rsidRDefault="00F0212C" w:rsidP="00F0212C" w:rsidR="00F0212C" w:rsidRPr="007220DB">
      <w:pPr>
        <w:ind w:firstLine="708"/>
        <w:jc w:val="both"/>
      </w:pPr>
      <w:r w:rsidRPr="007220DB">
        <w:t xml:space="preserve">Sud je utvrdio da je predlagatelj ovlašten za podnošenje predmetnoga prijedloga temeljem odredbe čl. 109. st. 1. </w:t>
      </w:r>
      <w:r w:rsidRPr="007220DB">
        <w:rPr>
          <w:color w:val="000000"/>
        </w:rPr>
        <w:t>SZ-a</w:t>
      </w:r>
      <w:r w:rsidRPr="007220DB">
        <w:t>, te je zakazao ročište radi očitovanja o prijedlogu za otvaranje stečajnoga postupka i rasprave o pretpostavkama za ispitivanje uvjeta za otvaranje stečajnog postupka nad  dužnikom PATRIA SPORT TEAM d.o.o., Vukovar, Trg Republike Hrvatske 4/22, MBS: 030149940, OIB: 81560053719 (čl. 123. i 128. st. 1. SZ-a).</w:t>
      </w:r>
    </w:p>
    <w:p w:rsidRDefault="00F0212C" w:rsidP="00F0212C" w:rsidR="00F0212C" w:rsidRPr="007220DB">
      <w:pPr>
        <w:ind w:firstLine="708"/>
        <w:jc w:val="both"/>
      </w:pPr>
    </w:p>
    <w:p w:rsidRDefault="00F0212C" w:rsidP="00921D93" w:rsidR="00921D93" w:rsidRPr="007220DB">
      <w:pPr>
        <w:pStyle w:val="Bezproreda"/>
        <w:ind w:firstLine="708"/>
        <w:rPr>
          <w:szCs w:val="24"/>
        </w:rPr>
      </w:pPr>
      <w:r w:rsidRPr="007220DB">
        <w:rPr>
          <w:szCs w:val="24"/>
        </w:rPr>
        <w:t xml:space="preserve">Republika Hrvatska Ministarstvo financija kao predlagatelj zastupana po Županijskom državnom odvjetništvu u Osijeku dostavilo je sudu potvrdu MUP RH od 2. veljače 2018. godine iz koje je vidljivo da je dužnik vlasnik vozila </w:t>
      </w:r>
      <w:r w:rsidR="00921D93" w:rsidRPr="007220DB">
        <w:rPr>
          <w:szCs w:val="24"/>
        </w:rPr>
        <w:t>M1 – OSOBNI AUTOMOBIL, mark</w:t>
      </w:r>
      <w:r w:rsidR="001C7591" w:rsidRPr="007220DB">
        <w:rPr>
          <w:szCs w:val="24"/>
        </w:rPr>
        <w:t>a</w:t>
      </w:r>
      <w:r w:rsidR="00921D93" w:rsidRPr="007220DB">
        <w:rPr>
          <w:szCs w:val="24"/>
        </w:rPr>
        <w:t xml:space="preserve"> MERCEDES 350/KLASA S, godina proizvodnje 2007. broj šasije 200WDD2210561A133820, reg. oznaka VU873DI.</w:t>
      </w:r>
    </w:p>
    <w:p w:rsidRDefault="001C7591" w:rsidP="00921D93" w:rsidR="001C7591" w:rsidRPr="007220DB">
      <w:pPr>
        <w:pStyle w:val="Bezproreda"/>
        <w:ind w:firstLine="708"/>
        <w:rPr>
          <w:szCs w:val="24"/>
        </w:rPr>
      </w:pPr>
    </w:p>
    <w:p w:rsidRDefault="001C7591" w:rsidP="0075308D" w:rsidR="002E3EAC" w:rsidRPr="007220DB">
      <w:pPr>
        <w:pStyle w:val="Bezproreda"/>
        <w:ind w:firstLine="708"/>
        <w:rPr>
          <w:szCs w:val="24"/>
        </w:rPr>
      </w:pPr>
      <w:r w:rsidRPr="007220DB">
        <w:rPr>
          <w:szCs w:val="24"/>
        </w:rPr>
        <w:t xml:space="preserve">Sud je po službenoj dužnosti pribavio dokaz od strane Općinskog suda u Vukovaru Zemljišnoknjižni odjel Vukovar i Državne geodetske uprave iz Kojih je vidljivo da dužnik nije upisan kao vlasnik nekretnina na području toga suda odnosno u katastarski </w:t>
      </w:r>
      <w:proofErr w:type="spellStart"/>
      <w:r w:rsidRPr="007220DB">
        <w:rPr>
          <w:szCs w:val="24"/>
        </w:rPr>
        <w:t>operat</w:t>
      </w:r>
      <w:proofErr w:type="spellEnd"/>
      <w:r w:rsidRPr="007220DB">
        <w:rPr>
          <w:szCs w:val="24"/>
        </w:rPr>
        <w:t xml:space="preserve"> te također u Uvjerenje CVH STP „VUKOVAR“ da je dužnik evidentiran kao vlasnik vozila M1, marka MERCEDES 350, godina proizvodnje 2007. broj šasije WDD2210561A133820, reg. oznaka VU873DI.</w:t>
      </w:r>
    </w:p>
    <w:p w:rsidRDefault="002E3EAC" w:rsidP="00921D93" w:rsidR="002E3EAC" w:rsidRPr="007220DB">
      <w:pPr>
        <w:pStyle w:val="Bezproreda"/>
        <w:ind w:firstLine="708"/>
        <w:rPr>
          <w:szCs w:val="24"/>
        </w:rPr>
      </w:pPr>
      <w:r w:rsidRPr="007220DB">
        <w:rPr>
          <w:szCs w:val="24"/>
        </w:rPr>
        <w:t xml:space="preserve">Prema priloženom Očevidniku FINE o redoslijedu plaćanja od 2. veljače 2018. godine i novčana sredstva dužnika u neprekidnoj su blokadi više od 120 dana na dan izdavanja potvrde, a nepodmirene obveze na dan izdavanja potvrde </w:t>
      </w:r>
      <w:r w:rsidR="00885992" w:rsidRPr="007220DB">
        <w:rPr>
          <w:szCs w:val="24"/>
        </w:rPr>
        <w:t>iznose 6.206,94 kn.</w:t>
      </w:r>
    </w:p>
    <w:p w:rsidRDefault="00885992" w:rsidP="00921D93" w:rsidR="00885992" w:rsidRPr="007220DB">
      <w:pPr>
        <w:pStyle w:val="Bezproreda"/>
        <w:ind w:firstLine="708"/>
        <w:rPr>
          <w:szCs w:val="24"/>
        </w:rPr>
      </w:pPr>
    </w:p>
    <w:p w:rsidRDefault="00885992" w:rsidP="00921D93" w:rsidR="00885992" w:rsidRPr="007220DB">
      <w:pPr>
        <w:pStyle w:val="Bezproreda"/>
        <w:ind w:firstLine="708"/>
        <w:rPr>
          <w:szCs w:val="24"/>
        </w:rPr>
      </w:pPr>
      <w:r w:rsidRPr="007220DB">
        <w:rPr>
          <w:szCs w:val="24"/>
        </w:rPr>
        <w:t xml:space="preserve">Sud je po službenoj dužnosti pribavio financijska izvješća za dužnika za 2015. godinu iz kojih je vidljivo da dužnik u navedenom razdoblju ima imovinu ukupne knjigovodstvene </w:t>
      </w:r>
      <w:r w:rsidRPr="007220DB">
        <w:rPr>
          <w:szCs w:val="24"/>
        </w:rPr>
        <w:lastRenderedPageBreak/>
        <w:t xml:space="preserve">vrijednosti u iznosu od 899.943,00 kn, koju čine </w:t>
      </w:r>
      <w:r w:rsidR="006F0AE5" w:rsidRPr="007220DB">
        <w:rPr>
          <w:szCs w:val="24"/>
        </w:rPr>
        <w:t>materijalna imovina u iznosu od 237.230,00 kn, kratkotrajna financijska imovina u iznosu od 454.105,00 kn, potraživanja u iznosu od 141.739,00 kn te novac u banci i blagajni u iznosu od 6.869,00 kn.</w:t>
      </w:r>
    </w:p>
    <w:p w:rsidRDefault="006F0AE5" w:rsidP="00921D93" w:rsidR="006F0AE5" w:rsidRPr="007220DB">
      <w:pPr>
        <w:pStyle w:val="Bezproreda"/>
        <w:ind w:firstLine="708"/>
        <w:rPr>
          <w:szCs w:val="24"/>
        </w:rPr>
      </w:pPr>
    </w:p>
    <w:p w:rsidRDefault="006F0AE5" w:rsidP="00921D93" w:rsidR="006F0AE5" w:rsidRPr="007220DB">
      <w:pPr>
        <w:pStyle w:val="Bezproreda"/>
        <w:ind w:firstLine="708"/>
        <w:rPr>
          <w:szCs w:val="24"/>
        </w:rPr>
      </w:pPr>
      <w:r w:rsidRPr="007220DB">
        <w:rPr>
          <w:szCs w:val="24"/>
        </w:rPr>
        <w:t>Sud je također uvidom u dostavljeni smrtni list utvrdio da je zakonski zastupnik dužnika Krešimir Mijatović preminuo.</w:t>
      </w:r>
    </w:p>
    <w:p w:rsidRDefault="007407B6" w:rsidP="00921D93" w:rsidR="007407B6" w:rsidRPr="007220DB">
      <w:pPr>
        <w:pStyle w:val="Bezproreda"/>
        <w:ind w:firstLine="708"/>
        <w:rPr>
          <w:szCs w:val="24"/>
        </w:rPr>
      </w:pPr>
    </w:p>
    <w:p w:rsidRDefault="007407B6" w:rsidP="00921D93" w:rsidR="007407B6" w:rsidRPr="007220DB">
      <w:pPr>
        <w:pStyle w:val="Bezproreda"/>
        <w:ind w:firstLine="708"/>
        <w:rPr>
          <w:szCs w:val="24"/>
        </w:rPr>
      </w:pPr>
      <w:r w:rsidRPr="007220DB">
        <w:rPr>
          <w:szCs w:val="24"/>
        </w:rPr>
        <w:t>Na ročištu održanom 18. listopada 2018. godine radi očitovanja o prijedlogu za otvaranje stečajnog pos</w:t>
      </w:r>
      <w:r w:rsidR="00871EED" w:rsidRPr="007220DB">
        <w:rPr>
          <w:szCs w:val="24"/>
        </w:rPr>
        <w:t>tu</w:t>
      </w:r>
      <w:r w:rsidRPr="007220DB">
        <w:rPr>
          <w:szCs w:val="24"/>
        </w:rPr>
        <w:t>pka i radi rasprave o pretpostavkama za otvaranje stečajnog pos</w:t>
      </w:r>
      <w:r w:rsidR="00871EED" w:rsidRPr="007220DB">
        <w:rPr>
          <w:szCs w:val="24"/>
        </w:rPr>
        <w:t>tu</w:t>
      </w:r>
      <w:r w:rsidRPr="007220DB">
        <w:rPr>
          <w:szCs w:val="24"/>
        </w:rPr>
        <w:t>pka nad dužnikom sud je pokušao saslušati osnivača stečajnog dužnika, no isti iako uredno pozvan nije pristupio navedenom ročištu.</w:t>
      </w:r>
    </w:p>
    <w:p w:rsidRDefault="00F0212C" w:rsidP="00F0212C" w:rsidR="00F0212C" w:rsidRPr="007220DB">
      <w:pPr>
        <w:ind w:firstLine="708"/>
        <w:jc w:val="both"/>
      </w:pPr>
    </w:p>
    <w:p w:rsidRDefault="00871EED" w:rsidP="00F0212C" w:rsidR="00871EED" w:rsidRPr="007220DB">
      <w:pPr>
        <w:ind w:firstLine="708"/>
        <w:jc w:val="both"/>
      </w:pPr>
      <w:r w:rsidRPr="007220DB">
        <w:t>Sud je također izvršio i na dan 26. listopada 2018. godine uvid u O</w:t>
      </w:r>
      <w:r w:rsidR="00666407" w:rsidRPr="007220DB">
        <w:t>č</w:t>
      </w:r>
      <w:r w:rsidRPr="007220DB">
        <w:t xml:space="preserve">evidnik neizvršenih osnova za plaćanje iz elektroničkog sustava </w:t>
      </w:r>
      <w:proofErr w:type="spellStart"/>
      <w:r w:rsidRPr="007220DB">
        <w:t>eBlokade</w:t>
      </w:r>
      <w:proofErr w:type="spellEnd"/>
      <w:r w:rsidRPr="007220DB">
        <w:t xml:space="preserve"> i utvrdio da dužnik ima zatvorene račune.</w:t>
      </w:r>
    </w:p>
    <w:p w:rsidRDefault="00666407" w:rsidP="00F0212C" w:rsidR="00666407" w:rsidRPr="007220DB">
      <w:pPr>
        <w:ind w:firstLine="708"/>
        <w:jc w:val="both"/>
      </w:pPr>
    </w:p>
    <w:p w:rsidRDefault="00666407" w:rsidP="00F0212C" w:rsidR="00666407" w:rsidRPr="007220DB">
      <w:pPr>
        <w:ind w:firstLine="708"/>
        <w:jc w:val="both"/>
      </w:pPr>
      <w:r w:rsidRPr="007220DB">
        <w:t xml:space="preserve">Sud je izvršio uvid u spis i dokumente u spisu i to: </w:t>
      </w:r>
      <w:r w:rsidR="0022669E" w:rsidRPr="007220DB">
        <w:t>Zahtjev</w:t>
      </w:r>
      <w:r w:rsidRPr="007220DB">
        <w:t xml:space="preserve"> FINE za otvaranje skraćenog stečajnoga postupka od 24.01.2018., </w:t>
      </w:r>
      <w:r w:rsidR="0022669E" w:rsidRPr="007220DB">
        <w:t xml:space="preserve">Izvadak iz sudskog registra od 01.02.2018., dopis ŽDO u Vukovaru od 07.02.2018., Prijedlog vjerovnika za otvaranje stečajnoga postupka od 07.02.2018. s prilozima, </w:t>
      </w:r>
      <w:r w:rsidR="00856EA1" w:rsidRPr="007220DB">
        <w:t>Izvadak iz sudskog registra od 16.03.2018., Financijski izvještaj za 2015. godinu Podnesak FINE od 09.04.2018.,</w:t>
      </w:r>
      <w:r w:rsidR="00180F71" w:rsidRPr="007220DB">
        <w:t xml:space="preserve"> Uvjerenje CVH STP „VUKOVAR“ od 13.04.2018., smrtni list od 13.02.2017., Uvjerenje Državne geodetske uprave Središnji ured Zagreb od 17.04.2018., Potvrdu Općinskog suda u Vukovaru Zemljišnoknjižni odjel Vukovar od 20.04.2018., Obavijest FINE od 09.04.2018., Izvadak iz sudskog registra od 11.05.2018., 17.09.2018., </w:t>
      </w:r>
      <w:proofErr w:type="spellStart"/>
      <w:r w:rsidR="00180F71" w:rsidRPr="007220DB">
        <w:t>eBlokade</w:t>
      </w:r>
      <w:proofErr w:type="spellEnd"/>
      <w:r w:rsidR="00180F71" w:rsidRPr="007220DB">
        <w:t xml:space="preserve"> na dan 17.10.2018., 22.10.2018. i 26.10.2018.</w:t>
      </w:r>
    </w:p>
    <w:p w:rsidRDefault="00627C29" w:rsidP="00B16448" w:rsidR="00627C29" w:rsidRPr="007220DB">
      <w:pPr>
        <w:jc w:val="both"/>
      </w:pPr>
    </w:p>
    <w:p w:rsidRDefault="00666407" w:rsidP="00666407" w:rsidR="00666407" w:rsidRPr="007220DB">
      <w:pPr>
        <w:ind w:firstLine="708"/>
        <w:jc w:val="both"/>
      </w:pPr>
      <w:r w:rsidRPr="007220DB">
        <w:t>Člankom 19. Zakona o računovodstvu (Narodne novine br. 78/15, 134/15 i 127/16)  propisano je da godišnji financijski izvještaji moraju pružiti istiniti i fer prikaz financijskog položaja i uspješnosti poslovanja poduzetnika, a članovi uprave poduzetnika odgovorni su za istinitost godišnjih financijskih izvještaja.</w:t>
      </w:r>
    </w:p>
    <w:p w:rsidRDefault="00666407" w:rsidP="00666407" w:rsidR="00666407" w:rsidRPr="007220DB">
      <w:pPr>
        <w:ind w:firstLine="708"/>
        <w:jc w:val="both"/>
      </w:pPr>
    </w:p>
    <w:p w:rsidRDefault="00666407" w:rsidP="00666407" w:rsidR="00666407" w:rsidRPr="007220DB">
      <w:pPr>
        <w:ind w:firstLine="708"/>
        <w:jc w:val="both"/>
      </w:pPr>
      <w:r w:rsidRPr="007220DB">
        <w:t xml:space="preserve">Člankom 7. st. 3. Zakona o računovodstvu propisano je da je poduzetnik dužan organizirati prikupljanje i sastavljanje knjigovodstvenih isprava, vođenje poslovnih knjiga te sastavljanje godišnjih financijskih izvještaja na način da je moguće provjeriti poslovne događaje, financijski položaj i uspješnost poslovanja poduzetnika. </w:t>
      </w:r>
    </w:p>
    <w:p w:rsidRDefault="00666407" w:rsidP="00666407" w:rsidR="00666407" w:rsidRPr="007220DB">
      <w:pPr>
        <w:ind w:firstLine="708"/>
        <w:jc w:val="both"/>
      </w:pPr>
    </w:p>
    <w:p w:rsidRDefault="00666407" w:rsidP="00666407" w:rsidR="00666407" w:rsidRPr="007220DB">
      <w:pPr>
        <w:ind w:firstLine="708"/>
        <w:jc w:val="both"/>
      </w:pPr>
      <w:r w:rsidRPr="007220DB">
        <w:t xml:space="preserve">Člankom 7. st. 6. istoga Zakona propisano je također da je poduzetnik dužan osigurati da računovodstvena dokumentacija bude točna i potpuna.  </w:t>
      </w:r>
    </w:p>
    <w:p w:rsidRDefault="00666407" w:rsidP="00666407" w:rsidR="00666407" w:rsidRPr="007220DB">
      <w:pPr>
        <w:ind w:firstLine="708"/>
        <w:jc w:val="both"/>
      </w:pPr>
    </w:p>
    <w:p w:rsidRDefault="00666407" w:rsidP="00E765DB" w:rsidR="00627C29" w:rsidRPr="007220DB">
      <w:pPr>
        <w:ind w:firstLine="708"/>
        <w:jc w:val="both"/>
      </w:pPr>
      <w:r w:rsidRPr="007220DB">
        <w:t xml:space="preserve">Uvidom u posljednja objavljena godišnja financijska izvješća dužnika sud je utvrdio da imovinu dužnika ukupne knjigovodstvene vrijednosti u iznosu od 899.943,00 kn čine materijalna imovina u iznosu od 237.230,00 kn, kratkotrajna financijska imovina u iznosu od 454.105,00 kn, potraživanja u iznosu od 141.739,00 kn te novac u banci i blagajni u iznosu od </w:t>
      </w:r>
      <w:r w:rsidR="00464EFE" w:rsidRPr="007220DB">
        <w:t>6</w:t>
      </w:r>
      <w:r w:rsidRPr="007220DB">
        <w:t>6.869,00 kn.</w:t>
      </w:r>
    </w:p>
    <w:p w:rsidRDefault="00476BC5" w:rsidP="00666407" w:rsidR="00476BC5" w:rsidRPr="007220DB">
      <w:pPr>
        <w:jc w:val="both"/>
      </w:pPr>
    </w:p>
    <w:p w:rsidRDefault="00476BC5" w:rsidP="00476BC5" w:rsidR="00476BC5" w:rsidRPr="007220DB">
      <w:pPr>
        <w:pStyle w:val="Bezproreda"/>
        <w:ind w:firstLine="708"/>
        <w:rPr>
          <w:szCs w:val="24"/>
        </w:rPr>
      </w:pPr>
      <w:r w:rsidRPr="007220DB">
        <w:rPr>
          <w:szCs w:val="24"/>
        </w:rPr>
        <w:t>Također, s</w:t>
      </w:r>
      <w:r w:rsidR="00952BC0" w:rsidRPr="007220DB">
        <w:rPr>
          <w:szCs w:val="24"/>
        </w:rPr>
        <w:t>ud</w:t>
      </w:r>
      <w:r w:rsidRPr="007220DB">
        <w:rPr>
          <w:szCs w:val="24"/>
        </w:rPr>
        <w:t xml:space="preserve"> je utvrdio i da je dužnik prema službenoj evidenciji registracije cestovnih vozila evidentiran kao vlasnik vozila M1, marka MERCEDES 350, godina proizvodnje 2007. broj šasije WDD2210561A133820, reg. oznaka VU873DI.</w:t>
      </w:r>
    </w:p>
    <w:p w:rsidRDefault="00952BC0" w:rsidP="00476BC5" w:rsidR="00952BC0" w:rsidRPr="007220DB">
      <w:pPr>
        <w:pStyle w:val="Bezproreda"/>
        <w:ind w:firstLine="708"/>
        <w:rPr>
          <w:szCs w:val="24"/>
        </w:rPr>
      </w:pPr>
    </w:p>
    <w:p w:rsidRDefault="00B16448" w:rsidP="00476BC5" w:rsidR="00B16448" w:rsidRPr="007220DB">
      <w:pPr>
        <w:pStyle w:val="Bezproreda"/>
        <w:ind w:firstLine="708"/>
        <w:rPr>
          <w:szCs w:val="24"/>
        </w:rPr>
      </w:pPr>
      <w:r w:rsidRPr="007220DB">
        <w:rPr>
          <w:szCs w:val="24"/>
        </w:rPr>
        <w:lastRenderedPageBreak/>
        <w:t>Na osnovu izvedenih dokaza utvrđeno je postojanje stečajnog razloga iz čl. 6. SZ-a, da je predlagatelj ovlašten za podnošenje prijedloga za otvar</w:t>
      </w:r>
      <w:r w:rsidR="00267804" w:rsidRPr="007220DB">
        <w:rPr>
          <w:szCs w:val="24"/>
        </w:rPr>
        <w:t>anje stečajnog postupka (čl. 109</w:t>
      </w:r>
      <w:r w:rsidRPr="007220DB">
        <w:rPr>
          <w:szCs w:val="24"/>
        </w:rPr>
        <w:t xml:space="preserve">. st. 1. </w:t>
      </w:r>
      <w:r w:rsidR="00267804" w:rsidRPr="007220DB">
        <w:rPr>
          <w:szCs w:val="24"/>
        </w:rPr>
        <w:t xml:space="preserve">i st. 2. </w:t>
      </w:r>
      <w:r w:rsidRPr="007220DB">
        <w:rPr>
          <w:szCs w:val="24"/>
        </w:rPr>
        <w:t xml:space="preserve">SZ), da dužnik </w:t>
      </w:r>
      <w:r w:rsidR="00476BC5" w:rsidRPr="007220DB">
        <w:rPr>
          <w:szCs w:val="24"/>
        </w:rPr>
        <w:t>ima imovinu znatne vrijednosti koju čine potraživanja, kratkotrajna financijska imovina i vozilo, a za koju se može pretpostaviti da je dovoljna za namirenje troškova stečajnog postupka i eventualno djelomično namirenje vjerovnika</w:t>
      </w:r>
      <w:r w:rsidRPr="007220DB">
        <w:rPr>
          <w:szCs w:val="24"/>
        </w:rPr>
        <w:t>, te je slijedom navedenoga odlučeno kao u izreci temeljem odredbi čl. 129.-131. i 257.-258. SZ-a.</w:t>
      </w:r>
    </w:p>
    <w:p w:rsidRDefault="00B16448" w:rsidP="00B16448" w:rsidR="00B16448" w:rsidRPr="007220DB">
      <w:pPr>
        <w:jc w:val="both"/>
      </w:pPr>
    </w:p>
    <w:p w:rsidRDefault="00476BC5" w:rsidP="00476BC5" w:rsidR="00476BC5" w:rsidRPr="007220DB">
      <w:pPr>
        <w:ind w:firstLine="708"/>
        <w:jc w:val="both"/>
      </w:pPr>
      <w:r w:rsidRPr="007220DB">
        <w:t xml:space="preserve">Izbor stečajnog upravitelja obavljen je metodom slučajnog odabira – automatskom dodjelom s iznimkom s liste A stečajnih upravitelja, u smislu čl. 84. i čl. 85. SZ-a budući da su stečajni upravitelji </w:t>
      </w:r>
      <w:proofErr w:type="spellStart"/>
      <w:r w:rsidRPr="007220DB">
        <w:t>Margreta</w:t>
      </w:r>
      <w:proofErr w:type="spellEnd"/>
      <w:r w:rsidRPr="007220DB">
        <w:t xml:space="preserve"> </w:t>
      </w:r>
      <w:proofErr w:type="spellStart"/>
      <w:r w:rsidRPr="007220DB">
        <w:t>Bondža</w:t>
      </w:r>
      <w:proofErr w:type="spellEnd"/>
      <w:r w:rsidRPr="007220DB">
        <w:t xml:space="preserve">, iz Vinkovaca, </w:t>
      </w:r>
      <w:proofErr w:type="spellStart"/>
      <w:r w:rsidRPr="007220DB">
        <w:t>Lapovačka</w:t>
      </w:r>
      <w:proofErr w:type="spellEnd"/>
      <w:r w:rsidRPr="007220DB">
        <w:t xml:space="preserve"> 30 rješenjem RH Ministarstva pravosuđa KLASA: UP/I-133-04/15-01/396, URBROJ: 514-04-02-</w:t>
      </w:r>
      <w:proofErr w:type="spellStart"/>
      <w:r w:rsidRPr="007220DB">
        <w:t>02</w:t>
      </w:r>
      <w:proofErr w:type="spellEnd"/>
      <w:r w:rsidRPr="007220DB">
        <w:t>-02-18-45 od 3. listopada 2018. godine privremeno izuzeta od izbora za stečajnog upravitelja prilikom dodjele novih predmeta metodom slučajnog odabira u stečajnom postup</w:t>
      </w:r>
      <w:r w:rsidR="00952BC0" w:rsidRPr="007220DB">
        <w:t>ku do 31. prosinca 2020. godine.</w:t>
      </w:r>
    </w:p>
    <w:p w:rsidRDefault="007220DB" w:rsidP="00476BC5" w:rsidR="007220DB" w:rsidRPr="007220DB">
      <w:pPr>
        <w:ind w:firstLine="708"/>
        <w:jc w:val="both"/>
      </w:pPr>
    </w:p>
    <w:p w:rsidRDefault="00B16448" w:rsidP="00B16448" w:rsidR="00B16448" w:rsidRPr="007220DB">
      <w:pPr>
        <w:jc w:val="center"/>
      </w:pPr>
      <w:r w:rsidRPr="007220DB">
        <w:t xml:space="preserve">U Osijeku </w:t>
      </w:r>
      <w:r w:rsidR="00476BC5" w:rsidRPr="007220DB">
        <w:t xml:space="preserve">26. listopada </w:t>
      </w:r>
      <w:r w:rsidRPr="007220DB">
        <w:t xml:space="preserve">2018. </w:t>
      </w:r>
    </w:p>
    <w:p w:rsidRDefault="00B16448" w:rsidP="00B16448" w:rsidR="00B16448" w:rsidRPr="007220DB"/>
    <w:p w:rsidRDefault="00B16448" w:rsidP="00B16448" w:rsidR="00B16448" w:rsidRPr="007220DB">
      <w:pPr>
        <w:jc w:val="both"/>
      </w:pPr>
      <w:r w:rsidRPr="007220DB">
        <w:t xml:space="preserve">          </w:t>
      </w:r>
      <w:r w:rsidRPr="007220DB">
        <w:tab/>
      </w:r>
      <w:r w:rsidRPr="007220DB">
        <w:tab/>
      </w:r>
      <w:r w:rsidRPr="007220DB">
        <w:tab/>
      </w:r>
      <w:r w:rsidRPr="007220DB">
        <w:tab/>
      </w:r>
      <w:r w:rsidRPr="007220DB">
        <w:tab/>
      </w:r>
      <w:r w:rsidRPr="007220DB">
        <w:tab/>
      </w:r>
      <w:r w:rsidRPr="007220DB">
        <w:tab/>
      </w:r>
      <w:r w:rsidRPr="007220DB">
        <w:tab/>
        <w:t xml:space="preserve">          STEČAJNI SUDAC</w:t>
      </w:r>
    </w:p>
    <w:p w:rsidRDefault="00B16448" w:rsidP="00B16448" w:rsidR="00B16448" w:rsidRPr="007220DB">
      <w:pPr>
        <w:ind w:left="4956"/>
        <w:jc w:val="center"/>
      </w:pPr>
      <w:r w:rsidRPr="007220DB">
        <w:t xml:space="preserve">       mr. sc. Boris Vuković</w:t>
      </w:r>
    </w:p>
    <w:p w:rsidRDefault="00B16448" w:rsidP="00B16448" w:rsidR="00B16448" w:rsidRPr="007220DB">
      <w:pPr>
        <w:ind w:left="4956"/>
        <w:jc w:val="center"/>
      </w:pPr>
    </w:p>
    <w:p w:rsidRDefault="00FD658E" w:rsidP="00B16448" w:rsidR="00FD658E" w:rsidRPr="007220DB">
      <w:pPr>
        <w:ind w:left="4956"/>
        <w:jc w:val="center"/>
      </w:pPr>
    </w:p>
    <w:p w:rsidRDefault="00FD658E" w:rsidP="00B16448" w:rsidR="00FD658E" w:rsidRPr="007220DB">
      <w:pPr>
        <w:ind w:left="4956"/>
        <w:jc w:val="center"/>
      </w:pPr>
    </w:p>
    <w:p w:rsidRDefault="00B16448" w:rsidP="00B16448" w:rsidR="00B16448" w:rsidRPr="007220DB">
      <w:pPr>
        <w:jc w:val="both"/>
      </w:pPr>
    </w:p>
    <w:p w:rsidRDefault="00B16448" w:rsidP="00B16448" w:rsidR="00B16448" w:rsidRPr="007220DB">
      <w:pPr>
        <w:jc w:val="both"/>
      </w:pPr>
      <w:r w:rsidRPr="007220DB">
        <w:t xml:space="preserve">Zapisničar: Danijela Špeletić                                          </w:t>
      </w:r>
    </w:p>
    <w:p w:rsidRDefault="00B16448" w:rsidP="00B16448" w:rsidR="00B16448" w:rsidRPr="007220DB"/>
    <w:p w:rsidRDefault="00B16448" w:rsidP="00B16448" w:rsidR="00B16448" w:rsidRPr="007220DB">
      <w:pPr>
        <w:pStyle w:val="Tijeloteksta"/>
        <w:rPr>
          <w:sz w:val="24"/>
        </w:rPr>
      </w:pPr>
      <w:r w:rsidRPr="007220DB">
        <w:rPr>
          <w:sz w:val="24"/>
        </w:rPr>
        <w:t xml:space="preserve">UPUTA O PRAVNOM LIJEKU: </w:t>
      </w:r>
    </w:p>
    <w:p w:rsidRDefault="00B16448" w:rsidP="00661864" w:rsidR="00FD658E" w:rsidRPr="007220DB">
      <w:pPr>
        <w:pStyle w:val="Tijeloteksta"/>
        <w:rPr>
          <w:sz w:val="24"/>
        </w:rPr>
      </w:pPr>
      <w:r w:rsidRPr="007220DB">
        <w:rPr>
          <w:sz w:val="24"/>
        </w:rPr>
        <w:t xml:space="preserve">Protiv </w:t>
      </w:r>
      <w:r w:rsidR="00661864" w:rsidRPr="007220DB">
        <w:rPr>
          <w:sz w:val="24"/>
        </w:rPr>
        <w:t>rješenja o otvaranju stečajnoga postupka pravo na žalbu ima osoba ovlaštena za zastupanje dužnika po zakonu do dana nastu</w:t>
      </w:r>
      <w:r w:rsidR="00C8674A" w:rsidRPr="007220DB">
        <w:rPr>
          <w:sz w:val="24"/>
        </w:rPr>
        <w:t>p</w:t>
      </w:r>
      <w:r w:rsidR="00661864" w:rsidRPr="007220DB">
        <w:rPr>
          <w:sz w:val="24"/>
        </w:rPr>
        <w:t xml:space="preserve">anja pravnih posljedica otvaranja stečajnoga postupka. Žalba se podnosi Visokom trgovačkom sudu Republike Hrvatske putem </w:t>
      </w:r>
      <w:r w:rsidR="00C8674A" w:rsidRPr="007220DB">
        <w:rPr>
          <w:sz w:val="24"/>
        </w:rPr>
        <w:t>ovoga</w:t>
      </w:r>
      <w:r w:rsidR="00661864" w:rsidRPr="007220DB">
        <w:rPr>
          <w:sz w:val="24"/>
        </w:rPr>
        <w:t xml:space="preserve"> suda u tri primjerka u roku od osam dana od dostave rješenja.</w:t>
      </w:r>
    </w:p>
    <w:p w:rsidRDefault="00C8674A" w:rsidP="00661864" w:rsidR="00C8674A" w:rsidRPr="007220DB">
      <w:pPr>
        <w:pStyle w:val="Tijeloteksta"/>
        <w:rPr>
          <w:sz w:val="24"/>
        </w:rPr>
      </w:pPr>
    </w:p>
    <w:p w:rsidRDefault="00B16448" w:rsidP="00B16448" w:rsidR="00B16448" w:rsidRPr="007220DB">
      <w:r w:rsidRPr="007220DB">
        <w:t>D N A :</w:t>
      </w:r>
    </w:p>
    <w:p w:rsidRDefault="0055314C" w:rsidP="0055314C" w:rsidR="0055314C" w:rsidRPr="007220DB">
      <w:pPr>
        <w:pStyle w:val="Tijeloteksta"/>
        <w:tabs>
          <w:tab w:pos="1415" w:val="left"/>
        </w:tabs>
        <w:ind w:left="360"/>
        <w:rPr>
          <w:sz w:val="24"/>
        </w:rPr>
      </w:pPr>
      <w:r w:rsidRPr="007220DB">
        <w:rPr>
          <w:sz w:val="24"/>
        </w:rPr>
        <w:t>1.</w:t>
      </w:r>
      <w:r w:rsidRPr="007220DB">
        <w:rPr>
          <w:sz w:val="24"/>
        </w:rPr>
        <w:tab/>
        <w:t xml:space="preserve">stečajni upravitelj </w:t>
      </w:r>
      <w:r w:rsidR="007220DB" w:rsidRPr="007220DB">
        <w:rPr>
          <w:sz w:val="24"/>
        </w:rPr>
        <w:t>Krešimir Tomac, Slavonski Brod, Tome Bakača 35</w:t>
      </w:r>
    </w:p>
    <w:p w:rsidRDefault="0055314C" w:rsidP="0055314C" w:rsidR="0055314C" w:rsidRPr="007220DB">
      <w:pPr>
        <w:pStyle w:val="Tijeloteksta"/>
        <w:tabs>
          <w:tab w:pos="1415" w:val="left"/>
        </w:tabs>
        <w:ind w:left="360"/>
        <w:rPr>
          <w:sz w:val="24"/>
        </w:rPr>
      </w:pPr>
      <w:r w:rsidRPr="007220DB">
        <w:rPr>
          <w:sz w:val="24"/>
        </w:rPr>
        <w:t>2.</w:t>
      </w:r>
      <w:r w:rsidRPr="007220DB">
        <w:rPr>
          <w:sz w:val="24"/>
        </w:rPr>
        <w:tab/>
        <w:t>predlagatelj po ŽDO GUO Vukovar</w:t>
      </w:r>
    </w:p>
    <w:p w:rsidRDefault="0055314C" w:rsidP="0055314C" w:rsidR="0055314C" w:rsidRPr="007220DB">
      <w:pPr>
        <w:pStyle w:val="Tijeloteksta"/>
        <w:tabs>
          <w:tab w:pos="1415" w:val="left"/>
        </w:tabs>
        <w:ind w:left="360"/>
        <w:rPr>
          <w:sz w:val="24"/>
        </w:rPr>
      </w:pPr>
      <w:r w:rsidRPr="007220DB">
        <w:rPr>
          <w:sz w:val="24"/>
        </w:rPr>
        <w:t>3.</w:t>
      </w:r>
      <w:r w:rsidRPr="007220DB">
        <w:rPr>
          <w:sz w:val="24"/>
        </w:rPr>
        <w:tab/>
        <w:t>dužnik PATRIA SPORT TEAM d.o.o., Vukovar, Trg Republike Hrvatske 4/22</w:t>
      </w:r>
    </w:p>
    <w:p w:rsidRDefault="0055314C" w:rsidP="0055314C" w:rsidR="0055314C" w:rsidRPr="007220DB">
      <w:pPr>
        <w:pStyle w:val="Tijeloteksta"/>
        <w:tabs>
          <w:tab w:pos="1415" w:val="left"/>
        </w:tabs>
        <w:ind w:left="360"/>
        <w:rPr>
          <w:sz w:val="24"/>
        </w:rPr>
      </w:pPr>
      <w:r w:rsidRPr="007220DB">
        <w:rPr>
          <w:sz w:val="24"/>
        </w:rPr>
        <w:t>4.</w:t>
      </w:r>
      <w:r w:rsidRPr="007220DB">
        <w:rPr>
          <w:sz w:val="24"/>
        </w:rPr>
        <w:tab/>
        <w:t xml:space="preserve">FINA </w:t>
      </w:r>
    </w:p>
    <w:p w:rsidRDefault="0055314C" w:rsidP="0055314C" w:rsidR="0055314C" w:rsidRPr="007220DB">
      <w:pPr>
        <w:pStyle w:val="Tijeloteksta"/>
        <w:tabs>
          <w:tab w:pos="1415" w:val="left"/>
        </w:tabs>
        <w:ind w:left="360"/>
        <w:rPr>
          <w:sz w:val="24"/>
        </w:rPr>
      </w:pPr>
      <w:r w:rsidRPr="007220DB">
        <w:rPr>
          <w:sz w:val="24"/>
        </w:rPr>
        <w:t>5.</w:t>
      </w:r>
      <w:r w:rsidRPr="007220DB">
        <w:rPr>
          <w:sz w:val="24"/>
        </w:rPr>
        <w:tab/>
        <w:t>Porezna uprava  Vukovar</w:t>
      </w:r>
    </w:p>
    <w:p w:rsidRDefault="0055314C" w:rsidP="0055314C" w:rsidR="0055314C" w:rsidRPr="007220DB">
      <w:pPr>
        <w:pStyle w:val="Tijeloteksta"/>
        <w:tabs>
          <w:tab w:pos="1415" w:val="left"/>
        </w:tabs>
        <w:ind w:left="360"/>
        <w:rPr>
          <w:b/>
          <w:sz w:val="24"/>
        </w:rPr>
      </w:pPr>
      <w:r w:rsidRPr="007220DB">
        <w:rPr>
          <w:sz w:val="24"/>
        </w:rPr>
        <w:t>6.</w:t>
      </w:r>
      <w:r w:rsidRPr="007220DB">
        <w:rPr>
          <w:sz w:val="24"/>
        </w:rPr>
        <w:tab/>
        <w:t xml:space="preserve">Ministarstvo pravosuđa - </w:t>
      </w:r>
      <w:r w:rsidRPr="007220DB">
        <w:rPr>
          <w:b/>
          <w:sz w:val="24"/>
        </w:rPr>
        <w:t>nakon pravomoćnosti</w:t>
      </w:r>
    </w:p>
    <w:p w:rsidRDefault="0055314C" w:rsidP="0055314C" w:rsidR="0055314C" w:rsidRPr="007220DB">
      <w:pPr>
        <w:pStyle w:val="Tijeloteksta"/>
        <w:tabs>
          <w:tab w:pos="1415" w:val="left"/>
        </w:tabs>
        <w:ind w:left="360"/>
        <w:rPr>
          <w:sz w:val="24"/>
        </w:rPr>
      </w:pPr>
      <w:r w:rsidRPr="007220DB">
        <w:rPr>
          <w:sz w:val="24"/>
        </w:rPr>
        <w:t>7.</w:t>
      </w:r>
      <w:r w:rsidRPr="007220DB">
        <w:rPr>
          <w:sz w:val="24"/>
        </w:rPr>
        <w:tab/>
        <w:t>mrežna stranica e-Oglasna ploča sudova</w:t>
      </w:r>
    </w:p>
    <w:p w:rsidRDefault="0055314C" w:rsidP="0055314C" w:rsidR="0055314C" w:rsidRPr="007220DB">
      <w:pPr>
        <w:pStyle w:val="Tijeloteksta"/>
        <w:tabs>
          <w:tab w:pos="1415" w:val="left"/>
        </w:tabs>
        <w:ind w:left="360"/>
        <w:rPr>
          <w:sz w:val="24"/>
        </w:rPr>
      </w:pPr>
      <w:r w:rsidRPr="007220DB">
        <w:rPr>
          <w:sz w:val="24"/>
        </w:rPr>
        <w:t>8.</w:t>
      </w:r>
      <w:r w:rsidRPr="007220DB">
        <w:rPr>
          <w:sz w:val="24"/>
        </w:rPr>
        <w:tab/>
        <w:t>R 29.1.2019., ispitno 10,00, izvještajno 10,15h</w:t>
      </w:r>
    </w:p>
    <w:p w:rsidRDefault="0055314C" w:rsidP="0055314C" w:rsidR="00B16448" w:rsidRPr="007220DB">
      <w:pPr>
        <w:pStyle w:val="Tijeloteksta"/>
        <w:tabs>
          <w:tab w:pos="1415" w:val="left"/>
        </w:tabs>
        <w:ind w:left="360"/>
        <w:jc w:val="left"/>
        <w:rPr>
          <w:sz w:val="24"/>
        </w:rPr>
      </w:pPr>
      <w:r w:rsidRPr="007220DB">
        <w:rPr>
          <w:sz w:val="24"/>
        </w:rPr>
        <w:t>9</w:t>
      </w:r>
      <w:r w:rsidRPr="007220DB">
        <w:rPr>
          <w:sz w:val="24"/>
        </w:rPr>
        <w:tab/>
        <w:t>MUP RH PU Vukovarsko-Srijemska</w:t>
      </w:r>
      <w:r w:rsidR="001760A9" w:rsidRPr="007220DB">
        <w:rPr>
          <w:sz w:val="24"/>
        </w:rPr>
        <w:tab/>
      </w:r>
    </w:p>
    <w:p w:rsidRDefault="00B16448" w:rsidP="00B16448" w:rsidR="00B16448" w:rsidRPr="007220DB">
      <w:pPr>
        <w:pStyle w:val="Tijeloteksta"/>
        <w:ind w:left="360"/>
        <w:jc w:val="left"/>
        <w:rPr>
          <w:sz w:val="24"/>
        </w:rPr>
      </w:pPr>
    </w:p>
    <w:p w:rsidRDefault="00541782" w:rsidP="00541782" w:rsidR="00541782" w:rsidRPr="007220DB">
      <w:pPr>
        <w:ind w:left="720"/>
        <w:jc w:val="both"/>
      </w:pPr>
    </w:p>
    <w:p w:rsidRDefault="00541782" w:rsidP="00541782" w:rsidR="00541782" w:rsidRPr="007220DB"/>
    <w:p w:rsidRDefault="008615FD" w:rsidP="008615FD" w:rsidR="008615FD" w:rsidRPr="007220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220DB"/>
    <w:p w:rsidRDefault="008615FD" w:rsidP="008615FD" w:rsidR="008615FD" w:rsidRPr="007220DB">
      <w:pPr>
        <w:pStyle w:val="Tijeloteksta"/>
        <w:jc w:val="left"/>
        <w:rPr>
          <w:sz w:val="24"/>
        </w:rPr>
      </w:pPr>
      <w:r w:rsidRPr="007220DB">
        <w:rPr>
          <w:sz w:val="24"/>
        </w:rPr>
        <w:tab/>
      </w:r>
      <w:r w:rsidRPr="007220DB">
        <w:rPr>
          <w:sz w:val="24"/>
        </w:rPr>
        <w:tab/>
      </w:r>
      <w:r w:rsidRPr="007220DB">
        <w:rPr>
          <w:sz w:val="24"/>
        </w:rPr>
        <w:tab/>
      </w:r>
      <w:r w:rsidRPr="007220DB">
        <w:rPr>
          <w:sz w:val="24"/>
        </w:rPr>
        <w:tab/>
      </w:r>
      <w:r w:rsidRPr="007220DB">
        <w:rPr>
          <w:sz w:val="24"/>
        </w:rPr>
        <w:tab/>
      </w:r>
      <w:r w:rsidRPr="007220DB">
        <w:rPr>
          <w:sz w:val="24"/>
        </w:rPr>
        <w:tab/>
      </w:r>
      <w:r w:rsidRPr="007220DB">
        <w:rPr>
          <w:sz w:val="24"/>
        </w:rPr>
        <w:tab/>
      </w:r>
      <w:r w:rsidRPr="007220DB">
        <w:rPr>
          <w:sz w:val="24"/>
        </w:rPr>
        <w:tab/>
      </w:r>
      <w:r w:rsidRPr="007220DB">
        <w:rPr>
          <w:sz w:val="24"/>
        </w:rPr>
        <w:tab/>
      </w:r>
      <w:r w:rsidRPr="007220DB">
        <w:rPr>
          <w:sz w:val="24"/>
        </w:rPr>
        <w:tab/>
      </w:r>
      <w:r w:rsidRPr="007220DB">
        <w:rPr>
          <w:sz w:val="24"/>
        </w:rPr>
        <w:tab/>
      </w:r>
      <w:r w:rsidRPr="007220DB">
        <w:rPr>
          <w:sz w:val="24"/>
        </w:rPr>
        <w:tab/>
        <w:t xml:space="preserve"> </w:t>
      </w:r>
      <w:r w:rsidRPr="007220D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8615FD" w:rsidP="008615FD" w:rsidR="008615FD" w:rsidRPr="007220DB">
      <w:pPr>
        <w:pStyle w:val="Tijeloteksta"/>
        <w:jc w:val="left"/>
        <w:rPr>
          <w:sz w:val="24"/>
        </w:rPr>
      </w:pPr>
      <w:r w:rsidRPr="007220DB">
        <w:rPr>
          <w:sz w:val="24"/>
        </w:rPr>
        <w:t xml:space="preserve">                                                                                                                                </w:t>
      </w:r>
      <w:r w:rsidRPr="007220DB">
        <w:rPr>
          <w:sz w:val="24"/>
        </w:rPr>
        <w:tab/>
      </w:r>
      <w:r w:rsidRPr="007220DB">
        <w:rPr>
          <w:sz w:val="24"/>
        </w:rPr>
        <w:tab/>
      </w:r>
      <w:r w:rsidRPr="007220DB">
        <w:rPr>
          <w:sz w:val="24"/>
        </w:rPr>
        <w:tab/>
      </w:r>
    </w:p>
    <w:p w:rsidRDefault="008615FD" w:rsidP="008615FD" w:rsidR="008615FD" w:rsidRPr="007220DB">
      <w:pPr>
        <w:pStyle w:val="Tijeloteksta"/>
        <w:jc w:val="left"/>
        <w:rPr>
          <w:sz w:val="24"/>
        </w:rPr>
      </w:pPr>
      <w:r w:rsidRPr="007220DB">
        <w:rPr>
          <w:sz w:val="24"/>
        </w:rPr>
        <w:tab/>
      </w:r>
      <w:r w:rsidRPr="007220DB">
        <w:rPr>
          <w:sz w:val="24"/>
        </w:rPr>
        <w:tab/>
      </w:r>
      <w:r w:rsidRPr="007220DB">
        <w:rPr>
          <w:sz w:val="24"/>
        </w:rPr>
        <w:tab/>
      </w:r>
      <w:r w:rsidRPr="007220DB">
        <w:rPr>
          <w:sz w:val="24"/>
        </w:rPr>
        <w:tab/>
        <w:t xml:space="preserve">   </w:t>
      </w:r>
      <w:r w:rsidRPr="007220D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7220DB">
      <w:pPr>
        <w:pStyle w:val="Tijeloteksta"/>
        <w:jc w:val="left"/>
        <w:rPr>
          <w:sz w:val="24"/>
        </w:rPr>
      </w:pPr>
    </w:p>
    <w:p w:rsidRDefault="006D3C3F" w:rsidP="008615FD" w:rsidR="006D3C3F" w:rsidRPr="007220DB"/>
    <w:sectPr w:rsidSect="00606835" w:rsidR="006D3C3F" w:rsidRPr="007220D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825" w:rsidR="00E73825">
      <w:r>
        <w:separator/>
      </w:r>
    </w:p>
  </w:endnote>
  <w:endnote w:id="0" w:type="continuationSeparator">
    <w:p w:rsidRDefault="00E73825" w:rsidR="00E73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825" w:rsidR="00E73825">
      <w:r>
        <w:separator/>
      </w:r>
    </w:p>
  </w:footnote>
  <w:footnote w:id="0" w:type="continuationSeparator">
    <w:p w:rsidRDefault="00E73825" w:rsidR="00E738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0D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910598">
      <w:t>7 St-238/18-35</w:t>
    </w:r>
  </w:p>
  <w:p w:rsidRDefault="00B65B9A" w:rsidP="0038135F" w:rsidR="00B65B9A">
    <w:pPr>
      <w:jc w:val="right"/>
    </w:pPr>
  </w:p>
  <w:p w:rsidRDefault="00B65B9A" w:rsidP="00927DDD" w:rsidR="00B65B9A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10598" w:rsidR="0091059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10598">
      <w:t>7 St-238/18-35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6"/>
  </w:num>
  <w:num w:numId="14">
    <w:abstractNumId w:val="7"/>
  </w:num>
  <w:num w:numId="15">
    <w:abstractNumId w:val="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A2F"/>
    <w:rsid w:val="00026F5E"/>
    <w:rsid w:val="0003012B"/>
    <w:rsid w:val="00033093"/>
    <w:rsid w:val="000350A4"/>
    <w:rsid w:val="0003777F"/>
    <w:rsid w:val="00041597"/>
    <w:rsid w:val="0004262A"/>
    <w:rsid w:val="00045B24"/>
    <w:rsid w:val="00047817"/>
    <w:rsid w:val="00052081"/>
    <w:rsid w:val="00052F17"/>
    <w:rsid w:val="00054EB8"/>
    <w:rsid w:val="000561D9"/>
    <w:rsid w:val="0005670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26F"/>
    <w:rsid w:val="00085ECC"/>
    <w:rsid w:val="000900DB"/>
    <w:rsid w:val="00090BC8"/>
    <w:rsid w:val="00091BAD"/>
    <w:rsid w:val="00091C60"/>
    <w:rsid w:val="00092845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DFA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0F26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0D7D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DE1"/>
    <w:rsid w:val="00141772"/>
    <w:rsid w:val="00144D3E"/>
    <w:rsid w:val="0015031F"/>
    <w:rsid w:val="001521A5"/>
    <w:rsid w:val="0015543C"/>
    <w:rsid w:val="00156575"/>
    <w:rsid w:val="00156692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A21"/>
    <w:rsid w:val="001752DE"/>
    <w:rsid w:val="00175618"/>
    <w:rsid w:val="001760A9"/>
    <w:rsid w:val="0017746A"/>
    <w:rsid w:val="00180F71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4735"/>
    <w:rsid w:val="001C5920"/>
    <w:rsid w:val="001C612D"/>
    <w:rsid w:val="001C6991"/>
    <w:rsid w:val="001C7591"/>
    <w:rsid w:val="001C7AF8"/>
    <w:rsid w:val="001D0270"/>
    <w:rsid w:val="001D1603"/>
    <w:rsid w:val="001D1D56"/>
    <w:rsid w:val="001D1F94"/>
    <w:rsid w:val="001D3B07"/>
    <w:rsid w:val="001D65A9"/>
    <w:rsid w:val="001E12BE"/>
    <w:rsid w:val="001E2409"/>
    <w:rsid w:val="001E4A7A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3E9B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69E"/>
    <w:rsid w:val="00226B3F"/>
    <w:rsid w:val="00230931"/>
    <w:rsid w:val="00231023"/>
    <w:rsid w:val="00231B0A"/>
    <w:rsid w:val="00231DF8"/>
    <w:rsid w:val="002322CA"/>
    <w:rsid w:val="00232A04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7804"/>
    <w:rsid w:val="00273B2E"/>
    <w:rsid w:val="00273B39"/>
    <w:rsid w:val="00276BE9"/>
    <w:rsid w:val="00277609"/>
    <w:rsid w:val="002811C3"/>
    <w:rsid w:val="0028153C"/>
    <w:rsid w:val="00282E30"/>
    <w:rsid w:val="00283795"/>
    <w:rsid w:val="00283E83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5E0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170"/>
    <w:rsid w:val="002D5E8D"/>
    <w:rsid w:val="002E2327"/>
    <w:rsid w:val="002E32F1"/>
    <w:rsid w:val="002E3EAC"/>
    <w:rsid w:val="002E4945"/>
    <w:rsid w:val="002E67D0"/>
    <w:rsid w:val="002E741D"/>
    <w:rsid w:val="002E7F5F"/>
    <w:rsid w:val="002F199D"/>
    <w:rsid w:val="002F2EA0"/>
    <w:rsid w:val="002F48B0"/>
    <w:rsid w:val="002F6466"/>
    <w:rsid w:val="00303C2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6B4F"/>
    <w:rsid w:val="00342932"/>
    <w:rsid w:val="0034388F"/>
    <w:rsid w:val="00343A29"/>
    <w:rsid w:val="00345532"/>
    <w:rsid w:val="003455F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85D"/>
    <w:rsid w:val="00365E87"/>
    <w:rsid w:val="00371081"/>
    <w:rsid w:val="0037380B"/>
    <w:rsid w:val="0037417F"/>
    <w:rsid w:val="00374643"/>
    <w:rsid w:val="003751E5"/>
    <w:rsid w:val="0037628B"/>
    <w:rsid w:val="0037659F"/>
    <w:rsid w:val="00377259"/>
    <w:rsid w:val="0038135F"/>
    <w:rsid w:val="003818D8"/>
    <w:rsid w:val="00382858"/>
    <w:rsid w:val="00382E90"/>
    <w:rsid w:val="003840CA"/>
    <w:rsid w:val="00390A6A"/>
    <w:rsid w:val="00392066"/>
    <w:rsid w:val="00394C6C"/>
    <w:rsid w:val="00397F89"/>
    <w:rsid w:val="003A0D9D"/>
    <w:rsid w:val="003A1B4C"/>
    <w:rsid w:val="003A248A"/>
    <w:rsid w:val="003A42A9"/>
    <w:rsid w:val="003A59E5"/>
    <w:rsid w:val="003A694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4F6B"/>
    <w:rsid w:val="003E67AC"/>
    <w:rsid w:val="003E7017"/>
    <w:rsid w:val="003F2E60"/>
    <w:rsid w:val="003F451F"/>
    <w:rsid w:val="003F686D"/>
    <w:rsid w:val="0040025C"/>
    <w:rsid w:val="00401E16"/>
    <w:rsid w:val="0040305A"/>
    <w:rsid w:val="0040385E"/>
    <w:rsid w:val="00404318"/>
    <w:rsid w:val="00404742"/>
    <w:rsid w:val="0040496C"/>
    <w:rsid w:val="004049FA"/>
    <w:rsid w:val="00404CD2"/>
    <w:rsid w:val="00407D0A"/>
    <w:rsid w:val="00412468"/>
    <w:rsid w:val="004134BC"/>
    <w:rsid w:val="00415667"/>
    <w:rsid w:val="004166D4"/>
    <w:rsid w:val="0041765F"/>
    <w:rsid w:val="004213A9"/>
    <w:rsid w:val="00421F42"/>
    <w:rsid w:val="0042546B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EFE"/>
    <w:rsid w:val="004650A2"/>
    <w:rsid w:val="00465C43"/>
    <w:rsid w:val="0046678C"/>
    <w:rsid w:val="004669F1"/>
    <w:rsid w:val="004673E8"/>
    <w:rsid w:val="004675A8"/>
    <w:rsid w:val="00470C4A"/>
    <w:rsid w:val="004717FF"/>
    <w:rsid w:val="004728FD"/>
    <w:rsid w:val="0047338B"/>
    <w:rsid w:val="00474CDA"/>
    <w:rsid w:val="00475155"/>
    <w:rsid w:val="0047589D"/>
    <w:rsid w:val="004766DB"/>
    <w:rsid w:val="00476AA5"/>
    <w:rsid w:val="00476BC5"/>
    <w:rsid w:val="0047790E"/>
    <w:rsid w:val="004779CF"/>
    <w:rsid w:val="00481614"/>
    <w:rsid w:val="004825D8"/>
    <w:rsid w:val="00484FF7"/>
    <w:rsid w:val="00486204"/>
    <w:rsid w:val="00486C17"/>
    <w:rsid w:val="0048705B"/>
    <w:rsid w:val="004879D1"/>
    <w:rsid w:val="00490B4F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B79DE"/>
    <w:rsid w:val="004B7A95"/>
    <w:rsid w:val="004C1D6C"/>
    <w:rsid w:val="004C28A4"/>
    <w:rsid w:val="004C729B"/>
    <w:rsid w:val="004C74C1"/>
    <w:rsid w:val="004C7EB3"/>
    <w:rsid w:val="004D17FF"/>
    <w:rsid w:val="004D2095"/>
    <w:rsid w:val="004D2376"/>
    <w:rsid w:val="004D40DC"/>
    <w:rsid w:val="004D48CA"/>
    <w:rsid w:val="004D4A74"/>
    <w:rsid w:val="004D4D12"/>
    <w:rsid w:val="004D536E"/>
    <w:rsid w:val="004D5674"/>
    <w:rsid w:val="004D58F1"/>
    <w:rsid w:val="004D6158"/>
    <w:rsid w:val="004D7447"/>
    <w:rsid w:val="004E0D70"/>
    <w:rsid w:val="004E1C96"/>
    <w:rsid w:val="004E3DBA"/>
    <w:rsid w:val="004E3F21"/>
    <w:rsid w:val="004E4381"/>
    <w:rsid w:val="004E4BE6"/>
    <w:rsid w:val="004E5ACB"/>
    <w:rsid w:val="004F0B03"/>
    <w:rsid w:val="004F2AA7"/>
    <w:rsid w:val="004F3C29"/>
    <w:rsid w:val="004F422A"/>
    <w:rsid w:val="004F5315"/>
    <w:rsid w:val="004F5AF1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1C8"/>
    <w:rsid w:val="00535D80"/>
    <w:rsid w:val="005402F5"/>
    <w:rsid w:val="005408B2"/>
    <w:rsid w:val="00540DB9"/>
    <w:rsid w:val="005411A0"/>
    <w:rsid w:val="00541782"/>
    <w:rsid w:val="00545087"/>
    <w:rsid w:val="00545F02"/>
    <w:rsid w:val="00546D11"/>
    <w:rsid w:val="00550685"/>
    <w:rsid w:val="00550F8F"/>
    <w:rsid w:val="005516AA"/>
    <w:rsid w:val="0055191B"/>
    <w:rsid w:val="005520E3"/>
    <w:rsid w:val="0055314C"/>
    <w:rsid w:val="00553343"/>
    <w:rsid w:val="005546FE"/>
    <w:rsid w:val="00555621"/>
    <w:rsid w:val="00556815"/>
    <w:rsid w:val="0055716C"/>
    <w:rsid w:val="005576BA"/>
    <w:rsid w:val="00560E6D"/>
    <w:rsid w:val="00561472"/>
    <w:rsid w:val="00563BD4"/>
    <w:rsid w:val="00566E5A"/>
    <w:rsid w:val="00567EA0"/>
    <w:rsid w:val="00573343"/>
    <w:rsid w:val="00573CF0"/>
    <w:rsid w:val="0057403E"/>
    <w:rsid w:val="00574060"/>
    <w:rsid w:val="00574471"/>
    <w:rsid w:val="005754CE"/>
    <w:rsid w:val="00575E93"/>
    <w:rsid w:val="00576A3C"/>
    <w:rsid w:val="0058014D"/>
    <w:rsid w:val="00580354"/>
    <w:rsid w:val="0058092A"/>
    <w:rsid w:val="00581CE5"/>
    <w:rsid w:val="00584046"/>
    <w:rsid w:val="005848FB"/>
    <w:rsid w:val="00590D31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04B8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27C29"/>
    <w:rsid w:val="0063272B"/>
    <w:rsid w:val="0063302F"/>
    <w:rsid w:val="00633664"/>
    <w:rsid w:val="00633EF0"/>
    <w:rsid w:val="006350CC"/>
    <w:rsid w:val="00635CAD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E11"/>
    <w:rsid w:val="00661864"/>
    <w:rsid w:val="00662461"/>
    <w:rsid w:val="006661E8"/>
    <w:rsid w:val="00666407"/>
    <w:rsid w:val="006672F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DC0"/>
    <w:rsid w:val="006C39FE"/>
    <w:rsid w:val="006C7CB1"/>
    <w:rsid w:val="006D0058"/>
    <w:rsid w:val="006D3C3F"/>
    <w:rsid w:val="006D694B"/>
    <w:rsid w:val="006D6E7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0AE5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0DB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7B6"/>
    <w:rsid w:val="00740C35"/>
    <w:rsid w:val="00744631"/>
    <w:rsid w:val="00744791"/>
    <w:rsid w:val="00744FF3"/>
    <w:rsid w:val="007460A1"/>
    <w:rsid w:val="007500E9"/>
    <w:rsid w:val="0075308D"/>
    <w:rsid w:val="00756545"/>
    <w:rsid w:val="00757015"/>
    <w:rsid w:val="0076204E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B4C"/>
    <w:rsid w:val="007B373D"/>
    <w:rsid w:val="007B5510"/>
    <w:rsid w:val="007B5995"/>
    <w:rsid w:val="007B7348"/>
    <w:rsid w:val="007B784C"/>
    <w:rsid w:val="007B7858"/>
    <w:rsid w:val="007C0B2F"/>
    <w:rsid w:val="007C1DC5"/>
    <w:rsid w:val="007C3C49"/>
    <w:rsid w:val="007D0AF9"/>
    <w:rsid w:val="007D1059"/>
    <w:rsid w:val="007D5BBE"/>
    <w:rsid w:val="007D6DF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94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05"/>
    <w:rsid w:val="00830DCC"/>
    <w:rsid w:val="00834F01"/>
    <w:rsid w:val="0083503E"/>
    <w:rsid w:val="008355A9"/>
    <w:rsid w:val="00837C5B"/>
    <w:rsid w:val="00841584"/>
    <w:rsid w:val="008419D8"/>
    <w:rsid w:val="00844A36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6EA1"/>
    <w:rsid w:val="0085711C"/>
    <w:rsid w:val="008615FD"/>
    <w:rsid w:val="0086164D"/>
    <w:rsid w:val="00862BE1"/>
    <w:rsid w:val="0086350F"/>
    <w:rsid w:val="00865108"/>
    <w:rsid w:val="00870CA7"/>
    <w:rsid w:val="00871CB1"/>
    <w:rsid w:val="00871EED"/>
    <w:rsid w:val="00872876"/>
    <w:rsid w:val="00877FF1"/>
    <w:rsid w:val="00880DC7"/>
    <w:rsid w:val="00881463"/>
    <w:rsid w:val="008814C5"/>
    <w:rsid w:val="0088232B"/>
    <w:rsid w:val="00882502"/>
    <w:rsid w:val="00885093"/>
    <w:rsid w:val="0088599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285"/>
    <w:rsid w:val="008E175A"/>
    <w:rsid w:val="008E27E6"/>
    <w:rsid w:val="008E2B0E"/>
    <w:rsid w:val="008E2D4B"/>
    <w:rsid w:val="008E439F"/>
    <w:rsid w:val="008E6B8A"/>
    <w:rsid w:val="008E6F1B"/>
    <w:rsid w:val="008F0E90"/>
    <w:rsid w:val="008F2C4A"/>
    <w:rsid w:val="008F4052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598"/>
    <w:rsid w:val="00911A75"/>
    <w:rsid w:val="00912980"/>
    <w:rsid w:val="00913FE0"/>
    <w:rsid w:val="00914A7E"/>
    <w:rsid w:val="00914C8E"/>
    <w:rsid w:val="0091625C"/>
    <w:rsid w:val="009178B4"/>
    <w:rsid w:val="00921C7F"/>
    <w:rsid w:val="00921D93"/>
    <w:rsid w:val="00922FFF"/>
    <w:rsid w:val="009232C0"/>
    <w:rsid w:val="009256A6"/>
    <w:rsid w:val="009257C8"/>
    <w:rsid w:val="00925E84"/>
    <w:rsid w:val="00925F4D"/>
    <w:rsid w:val="009262A1"/>
    <w:rsid w:val="009264AA"/>
    <w:rsid w:val="009264E8"/>
    <w:rsid w:val="00926FA2"/>
    <w:rsid w:val="00927DDD"/>
    <w:rsid w:val="009316B1"/>
    <w:rsid w:val="00931F93"/>
    <w:rsid w:val="009336C2"/>
    <w:rsid w:val="009372AE"/>
    <w:rsid w:val="009400EC"/>
    <w:rsid w:val="00941FFA"/>
    <w:rsid w:val="00942698"/>
    <w:rsid w:val="00943607"/>
    <w:rsid w:val="00944AAB"/>
    <w:rsid w:val="009451CC"/>
    <w:rsid w:val="00947940"/>
    <w:rsid w:val="00947E39"/>
    <w:rsid w:val="00950D43"/>
    <w:rsid w:val="00950EDC"/>
    <w:rsid w:val="009521F0"/>
    <w:rsid w:val="009525E8"/>
    <w:rsid w:val="00952BC0"/>
    <w:rsid w:val="00953934"/>
    <w:rsid w:val="00953DC8"/>
    <w:rsid w:val="00957B9E"/>
    <w:rsid w:val="00961B72"/>
    <w:rsid w:val="00961ECA"/>
    <w:rsid w:val="00963E70"/>
    <w:rsid w:val="0096466A"/>
    <w:rsid w:val="00965775"/>
    <w:rsid w:val="00965929"/>
    <w:rsid w:val="0096702B"/>
    <w:rsid w:val="009671DC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A64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105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2B32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1EF"/>
    <w:rsid w:val="009E6BEE"/>
    <w:rsid w:val="009E6F2D"/>
    <w:rsid w:val="009F23F3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56A9"/>
    <w:rsid w:val="00A27F09"/>
    <w:rsid w:val="00A35298"/>
    <w:rsid w:val="00A35A50"/>
    <w:rsid w:val="00A400A4"/>
    <w:rsid w:val="00A4016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80A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101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D790C"/>
    <w:rsid w:val="00AE20B4"/>
    <w:rsid w:val="00AE45C0"/>
    <w:rsid w:val="00AE7D7C"/>
    <w:rsid w:val="00AF1A34"/>
    <w:rsid w:val="00AF22F6"/>
    <w:rsid w:val="00AF3ECC"/>
    <w:rsid w:val="00AF5176"/>
    <w:rsid w:val="00AF5B14"/>
    <w:rsid w:val="00AF6846"/>
    <w:rsid w:val="00AF6C13"/>
    <w:rsid w:val="00AF7DAE"/>
    <w:rsid w:val="00B026F7"/>
    <w:rsid w:val="00B0554D"/>
    <w:rsid w:val="00B073F5"/>
    <w:rsid w:val="00B1351D"/>
    <w:rsid w:val="00B14188"/>
    <w:rsid w:val="00B1419B"/>
    <w:rsid w:val="00B15F6D"/>
    <w:rsid w:val="00B162DF"/>
    <w:rsid w:val="00B16448"/>
    <w:rsid w:val="00B20B46"/>
    <w:rsid w:val="00B20ED1"/>
    <w:rsid w:val="00B22A9B"/>
    <w:rsid w:val="00B2408D"/>
    <w:rsid w:val="00B24D8D"/>
    <w:rsid w:val="00B26F71"/>
    <w:rsid w:val="00B303AF"/>
    <w:rsid w:val="00B325AA"/>
    <w:rsid w:val="00B345BB"/>
    <w:rsid w:val="00B3537E"/>
    <w:rsid w:val="00B36972"/>
    <w:rsid w:val="00B3765C"/>
    <w:rsid w:val="00B37C77"/>
    <w:rsid w:val="00B40AD4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2E3"/>
    <w:rsid w:val="00B65B9A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768"/>
    <w:rsid w:val="00B92E6B"/>
    <w:rsid w:val="00B938F5"/>
    <w:rsid w:val="00B94F2B"/>
    <w:rsid w:val="00B95747"/>
    <w:rsid w:val="00B97A74"/>
    <w:rsid w:val="00BA0039"/>
    <w:rsid w:val="00BA0197"/>
    <w:rsid w:val="00BA0CE3"/>
    <w:rsid w:val="00BA1391"/>
    <w:rsid w:val="00BA3D45"/>
    <w:rsid w:val="00BA3E22"/>
    <w:rsid w:val="00BA73A8"/>
    <w:rsid w:val="00BA7931"/>
    <w:rsid w:val="00BB0102"/>
    <w:rsid w:val="00BB01C2"/>
    <w:rsid w:val="00BB201E"/>
    <w:rsid w:val="00BB3177"/>
    <w:rsid w:val="00BB3E82"/>
    <w:rsid w:val="00BB72F3"/>
    <w:rsid w:val="00BB752B"/>
    <w:rsid w:val="00BB7CF0"/>
    <w:rsid w:val="00BB7E08"/>
    <w:rsid w:val="00BC3441"/>
    <w:rsid w:val="00BC50C5"/>
    <w:rsid w:val="00BC73D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3F6"/>
    <w:rsid w:val="00BE267B"/>
    <w:rsid w:val="00BE527C"/>
    <w:rsid w:val="00BE550E"/>
    <w:rsid w:val="00BE559E"/>
    <w:rsid w:val="00BE5CC6"/>
    <w:rsid w:val="00BF10DF"/>
    <w:rsid w:val="00BF1493"/>
    <w:rsid w:val="00BF3E59"/>
    <w:rsid w:val="00BF46FE"/>
    <w:rsid w:val="00BF532F"/>
    <w:rsid w:val="00BF70D6"/>
    <w:rsid w:val="00BF7E1D"/>
    <w:rsid w:val="00C00292"/>
    <w:rsid w:val="00C00EC8"/>
    <w:rsid w:val="00C044C8"/>
    <w:rsid w:val="00C05047"/>
    <w:rsid w:val="00C05BB4"/>
    <w:rsid w:val="00C06DBA"/>
    <w:rsid w:val="00C07AD7"/>
    <w:rsid w:val="00C07C90"/>
    <w:rsid w:val="00C10480"/>
    <w:rsid w:val="00C108B5"/>
    <w:rsid w:val="00C12483"/>
    <w:rsid w:val="00C1336C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AB3"/>
    <w:rsid w:val="00C36CC3"/>
    <w:rsid w:val="00C36DBE"/>
    <w:rsid w:val="00C3792D"/>
    <w:rsid w:val="00C37CBC"/>
    <w:rsid w:val="00C40689"/>
    <w:rsid w:val="00C40AB9"/>
    <w:rsid w:val="00C41B46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75DF8"/>
    <w:rsid w:val="00C82B5E"/>
    <w:rsid w:val="00C82CCB"/>
    <w:rsid w:val="00C83233"/>
    <w:rsid w:val="00C83813"/>
    <w:rsid w:val="00C8382C"/>
    <w:rsid w:val="00C84BCC"/>
    <w:rsid w:val="00C8529D"/>
    <w:rsid w:val="00C85690"/>
    <w:rsid w:val="00C8577E"/>
    <w:rsid w:val="00C85999"/>
    <w:rsid w:val="00C86594"/>
    <w:rsid w:val="00C8674A"/>
    <w:rsid w:val="00C872DF"/>
    <w:rsid w:val="00C92BAD"/>
    <w:rsid w:val="00C92F2C"/>
    <w:rsid w:val="00C93761"/>
    <w:rsid w:val="00C93963"/>
    <w:rsid w:val="00C95A8B"/>
    <w:rsid w:val="00C95E6F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349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05E"/>
    <w:rsid w:val="00CD46AF"/>
    <w:rsid w:val="00CD47DB"/>
    <w:rsid w:val="00CD4836"/>
    <w:rsid w:val="00CD5B65"/>
    <w:rsid w:val="00CD74EE"/>
    <w:rsid w:val="00CD7652"/>
    <w:rsid w:val="00CD7F07"/>
    <w:rsid w:val="00CE35EB"/>
    <w:rsid w:val="00CE5174"/>
    <w:rsid w:val="00CF202C"/>
    <w:rsid w:val="00CF20E9"/>
    <w:rsid w:val="00CF22BA"/>
    <w:rsid w:val="00CF2BB2"/>
    <w:rsid w:val="00CF40E6"/>
    <w:rsid w:val="00CF5AAF"/>
    <w:rsid w:val="00CF5C21"/>
    <w:rsid w:val="00CF62E1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112B"/>
    <w:rsid w:val="00D4562F"/>
    <w:rsid w:val="00D45CFC"/>
    <w:rsid w:val="00D46D67"/>
    <w:rsid w:val="00D51039"/>
    <w:rsid w:val="00D513AB"/>
    <w:rsid w:val="00D51C0D"/>
    <w:rsid w:val="00D5209F"/>
    <w:rsid w:val="00D52623"/>
    <w:rsid w:val="00D53DEB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5E75"/>
    <w:rsid w:val="00D9684E"/>
    <w:rsid w:val="00D9737F"/>
    <w:rsid w:val="00DA092E"/>
    <w:rsid w:val="00DA1006"/>
    <w:rsid w:val="00DA16F3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4BB"/>
    <w:rsid w:val="00DD1593"/>
    <w:rsid w:val="00DD3504"/>
    <w:rsid w:val="00DD58B4"/>
    <w:rsid w:val="00DD6F38"/>
    <w:rsid w:val="00DD7E77"/>
    <w:rsid w:val="00DE05E4"/>
    <w:rsid w:val="00DE15C1"/>
    <w:rsid w:val="00DE1D08"/>
    <w:rsid w:val="00DE2032"/>
    <w:rsid w:val="00DE587F"/>
    <w:rsid w:val="00DE5F8A"/>
    <w:rsid w:val="00DE6F0C"/>
    <w:rsid w:val="00DE7057"/>
    <w:rsid w:val="00DE7DF5"/>
    <w:rsid w:val="00DF0829"/>
    <w:rsid w:val="00DF0A92"/>
    <w:rsid w:val="00DF136F"/>
    <w:rsid w:val="00DF3547"/>
    <w:rsid w:val="00DF3E0A"/>
    <w:rsid w:val="00DF51DF"/>
    <w:rsid w:val="00DF5C5B"/>
    <w:rsid w:val="00DF6E1C"/>
    <w:rsid w:val="00E0027F"/>
    <w:rsid w:val="00E00983"/>
    <w:rsid w:val="00E01BF6"/>
    <w:rsid w:val="00E0260D"/>
    <w:rsid w:val="00E02A56"/>
    <w:rsid w:val="00E02DAF"/>
    <w:rsid w:val="00E02E55"/>
    <w:rsid w:val="00E03813"/>
    <w:rsid w:val="00E03FC5"/>
    <w:rsid w:val="00E04386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27852"/>
    <w:rsid w:val="00E301C3"/>
    <w:rsid w:val="00E31315"/>
    <w:rsid w:val="00E33A91"/>
    <w:rsid w:val="00E35E81"/>
    <w:rsid w:val="00E365AC"/>
    <w:rsid w:val="00E420E4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64D"/>
    <w:rsid w:val="00E578FC"/>
    <w:rsid w:val="00E60962"/>
    <w:rsid w:val="00E6113A"/>
    <w:rsid w:val="00E61781"/>
    <w:rsid w:val="00E61F8A"/>
    <w:rsid w:val="00E625CB"/>
    <w:rsid w:val="00E62F34"/>
    <w:rsid w:val="00E64946"/>
    <w:rsid w:val="00E66DED"/>
    <w:rsid w:val="00E706CB"/>
    <w:rsid w:val="00E73825"/>
    <w:rsid w:val="00E74600"/>
    <w:rsid w:val="00E765DB"/>
    <w:rsid w:val="00E7792C"/>
    <w:rsid w:val="00E80FDE"/>
    <w:rsid w:val="00E817AF"/>
    <w:rsid w:val="00E81A04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075"/>
    <w:rsid w:val="00EA2887"/>
    <w:rsid w:val="00EA29D7"/>
    <w:rsid w:val="00EA599C"/>
    <w:rsid w:val="00EA7AA6"/>
    <w:rsid w:val="00EB1904"/>
    <w:rsid w:val="00EB199E"/>
    <w:rsid w:val="00EB1D06"/>
    <w:rsid w:val="00EB2678"/>
    <w:rsid w:val="00EB3033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12C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1F25"/>
    <w:rsid w:val="00F83813"/>
    <w:rsid w:val="00F90246"/>
    <w:rsid w:val="00F92006"/>
    <w:rsid w:val="00F9354C"/>
    <w:rsid w:val="00F93DE0"/>
    <w:rsid w:val="00F94499"/>
    <w:rsid w:val="00F9567A"/>
    <w:rsid w:val="00FA0930"/>
    <w:rsid w:val="00FA1E75"/>
    <w:rsid w:val="00FA227C"/>
    <w:rsid w:val="00FA4225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D658E"/>
    <w:rsid w:val="00FE0141"/>
    <w:rsid w:val="00FE09AC"/>
    <w:rsid w:val="00FE1A9A"/>
    <w:rsid w:val="00FE363A"/>
    <w:rsid w:val="00FE3DAD"/>
    <w:rsid w:val="00FE3F69"/>
    <w:rsid w:val="00FE62B2"/>
    <w:rsid w:val="00FE7488"/>
    <w:rsid w:val="00FF03FB"/>
    <w:rsid w:val="00FF213F"/>
    <w:rsid w:val="00FF2EF8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1B7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customStyle="true" w:styleId="st1" w:type="character">
    <w:name w:val="st1"/>
    <w:basedOn w:val="Zadanifontodlomka"/>
    <w:rsid w:val="00B65B9A"/>
  </w:style>
  <w:style w:styleId="Tekstrezerviranogmjesta" w:type="character">
    <w:name w:val="Placeholder Text"/>
    <w:basedOn w:val="Zadanifontodlomka"/>
    <w:uiPriority w:val="99"/>
    <w:semiHidden/>
    <w:rsid w:val="00C36C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36CC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36CC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CC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CC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1B7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customStyle="1" w:styleId="st1" w:type="character">
    <w:name w:val="st1"/>
    <w:basedOn w:val="Zadanifontodlomka"/>
    <w:rsid w:val="00B65B9A"/>
  </w:style>
  <w:style w:styleId="Tekstrezerviranogmjesta" w:type="character">
    <w:name w:val="Placeholder Text"/>
    <w:basedOn w:val="Zadanifontodlomka"/>
    <w:uiPriority w:val="99"/>
    <w:semiHidden/>
    <w:rsid w:val="00C36C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36CC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36CC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CC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CC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908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59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25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83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51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15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82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7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St-238/2018-35</izvorni_sadrzaj>
    <derivirana_varijabla naziv="DomainObject.Oznaka_1">St-238/2018-35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PATRIA SPORT TEAM d.o.o. za trgovinu i usluge zastupanog po punomoćniku Krešimir Mijatović</izvorni_sadrzaj>
    <derivirana_varijabla naziv="DomainObject.Predmet.ProtustrankaFormated_1">  PATRIA SPORT TEAM d.o.o. za trgovinu i usluge zastupanog po punomoćniku Krešimir Mijatović</derivirana_varijabla>
  </DomainObject.Predmet.ProtustrankaFormated>
  <DomainObject.Predmet.ProtustrankaFormatedOIB>
    <izvorni_sadrzaj>  PATRIA SPORT TEAM d.o.o. za trgovinu i usluge, OIB 81560053719 zastupanog po punomoćniku Krešimir Mijatović</izvorni_sadrzaj>
    <derivirana_varijabla naziv="DomainObject.Predmet.ProtustrankaFormatedOIB_1">  PATRIA SPORT TEAM d.o.o. za trgovinu i usluge, OIB 81560053719 zastupanog po punomoćniku Krešimir Mijatović</derivirana_varijabla>
  </DomainObject.Predmet.ProtustrankaFormatedOIB>
  <DomainObject.Predmet.ProtustrankaFormatedWithAdress>
    <izvorni_sadrzaj> PATRIA SPORT TEAM d.o.o. za trgovinu i usluge, Trg Republike Hrvatske 4/22, 32000 Vukovar zastupanog po punomoćniku Krešimir Mijatović</izvorni_sadrzaj>
    <derivirana_varijabla naziv="DomainObject.Predmet.ProtustrankaFormatedWithAdress_1"> PATRIA SPORT TEAM d.o.o. za trgovinu i usluge, Trg Republike Hrvatske 4/22, 32000 Vukovar zastupanog po punomoćniku Krešimir Mijatović</derivirana_varijabla>
  </DomainObject.Predmet.ProtustrankaFormatedWithAdress>
  <DomainObject.Predmet.ProtustrankaFormatedWithAdressOIB>
    <izvorni_sadrzaj> PATRIA SPORT TEAM d.o.o. za trgovinu i usluge, OIB 81560053719, Trg Republike Hrvatske 4/22, 32000 Vukovar zastupanog po punomoćniku Krešimir Mijatović</izvorni_sadrzaj>
    <derivirana_varijabla naziv="DomainObject.Predmet.ProtustrankaFormatedWithAdressOIB_1"> PATRIA SPORT TEAM d.o.o. za trgovinu i usluge, OIB 81560053719, Trg Republike Hrvatske 4/22, 32000 Vukovar zastupanog po punomoćniku Krešimir Mijatović</derivirana_varijabla>
  </DomainObject.Predmet.ProtustrankaFormatedWithAdressOIB>
  <DomainObject.Predmet.ProtustrankaWithAdress>
    <izvorni_sadrzaj>PATRIA SPORT TEAM d.o.o. za trgovinu i usluge Trg Republike Hrvatske 4/22, 32000 Vukovar</izvorni_sadrzaj>
    <derivirana_varijabla naziv="DomainObject.Predmet.ProtustrankaWithAdress_1">PATRIA SPORT TEAM d.o.o. za trgovinu i usluge Trg Republike Hrvatske 4/22, 32000 Vukovar</derivirana_varijabla>
  </DomainObject.Predmet.ProtustrankaWithAdress>
  <DomainObject.Predmet.ProtustrankaWithAdressOIB>
    <izvorni_sadrzaj>PATRIA SPORT TEAM d.o.o. za trgovinu i usluge, OIB 81560053719, Trg Republike Hrvatske 4/22, 32000 Vukovar</izvorni_sadrzaj>
    <derivirana_varijabla naziv="DomainObject.Predmet.ProtustrankaWithAdressOIB_1">PATRIA SPORT TEAM d.o.o. za trgovinu i usluge, OIB 81560053719, Trg Republike Hrvatske 4/22, 32000 Vukovar</derivirana_varijabla>
  </DomainObject.Predmet.ProtustrankaWithAdressOIB>
  <DomainObject.Predmet.ProtustrankaNazivFormated>
    <izvorni_sadrzaj>PATRIA SPORT TEAM d.o.o. za trgovinu i usluge</izvorni_sadrzaj>
    <derivirana_varijabla naziv="DomainObject.Predmet.ProtustrankaNazivFormated_1">PATRIA SPORT TEAM d.o.o. za trgovinu i usluge</derivirana_varijabla>
  </DomainObject.Predmet.ProtustrankaNazivFormated>
  <DomainObject.Predmet.ProtustrankaNazivFormatedOIB>
    <izvorni_sadrzaj>PATRIA SPORT TEAM d.o.o. za trgovinu i usluge, OIB 81560053719</izvorni_sadrzaj>
    <derivirana_varijabla naziv="DomainObject.Predmet.ProtustrankaNazivFormatedOIB_1">PATRIA SPORT TEAM d.o.o. za trgovinu i usluge, OIB 81560053719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PATRIA SPORT TEAM d.o.o. za trgovinu i usluge zastupanog po punomoćniku Krešimir Mijatović</item>
    </izvorni_sadrzaj>
    <derivirana_varijabla naziv="DomainObject.Predmet.ProtuStrankaListFormated_1">
      <item>PATRIA SPORT TEAM d.o.o. za trgovinu i usluge zastupanog po punomoćniku Krešimir Mijatović</item>
    </derivirana_varijabla>
  </DomainObject.Predmet.ProtuStrankaListFormated>
  <DomainObject.Predmet.ProtuStrankaListFormatedOIB>
    <izvorni_sadrzaj>
      <item>PATRIA SPORT TEAM d.o.o. za trgovinu i usluge, OIB 81560053719 zastupanog po punomoćniku Krešimir Mijatović</item>
    </izvorni_sadrzaj>
    <derivirana_varijabla naziv="DomainObject.Predmet.ProtuStrankaListFormatedOIB_1">
      <item>PATRIA SPORT TEAM d.o.o. za trgovinu i usluge, OIB 81560053719 zastupanog po punomoćniku Krešimir Mijatović</item>
    </derivirana_varijabla>
  </DomainObject.Predmet.ProtuStrankaListFormatedOIB>
  <DomainObject.Predmet.ProtuStrankaListFormatedWithAdress>
    <izvorni_sadrzaj>
      <item>PATRIA SPORT TEAM d.o.o. za trgovinu i usluge, Trg Republike Hrvatske 4/22, 32000 Vukovar zastupanog po punomoćniku Krešimir Mijatović</item>
    </izvorni_sadrzaj>
    <derivirana_varijabla naziv="DomainObject.Predmet.ProtuStrankaListFormatedWithAdress_1">
      <item>PATRIA SPORT TEAM d.o.o. za trgovinu i usluge, Trg Republike Hrvatske 4/22, 32000 Vukovar zastupanog po punomoćniku Krešimir Mijatović</item>
    </derivirana_varijabla>
  </DomainObject.Predmet.ProtuStrankaListFormatedWithAdress>
  <DomainObject.Predmet.ProtuStrankaListFormatedWithAdressOIB>
    <izvorni_sadrzaj>
      <item>PATRIA SPORT TEAM d.o.o. za trgovinu i usluge, OIB 81560053719, Trg Republike Hrvatske 4/22, 32000 Vukovar zastupanog po punomoćniku Krešimir Mijatović</item>
    </izvorni_sadrzaj>
    <derivirana_varijabla naziv="DomainObject.Predmet.ProtuStrankaListFormatedWithAdressOIB_1">
      <item>PATRIA SPORT TEAM d.o.o. za trgovinu i usluge, OIB 81560053719, Trg Republike Hrvatske 4/22, 32000 Vukovar zastupanog po punomoćniku Krešimir Mijatović</item>
    </derivirana_varijabla>
  </DomainObject.Predmet.ProtuStrankaListFormatedWithAdressOIB>
  <DomainObject.Predmet.ProtuStrankaListNazivFormated>
    <izvorni_sadrzaj>
      <item>PATRIA SPORT TEAM d.o.o. za trgovinu i usluge</item>
    </izvorni_sadrzaj>
    <derivirana_varijabla naziv="DomainObject.Predmet.ProtuStrankaListNazivFormated_1">
      <item>PATRIA SPORT TEAM d.o.o. za trgovinu i usluge</item>
    </derivirana_varijabla>
  </DomainObject.Predmet.ProtuStrankaListNazivFormated>
  <DomainObject.Predmet.ProtuStrankaListNazivFormatedOIB>
    <izvorni_sadrzaj>
      <item>PATRIA SPORT TEAM d.o.o. za trgovinu i usluge, OIB 81560053719</item>
    </izvorni_sadrzaj>
    <derivirana_varijabla naziv="DomainObject.Predmet.ProtuStrankaListNazivFormatedOIB_1">
      <item>PATRIA SPORT TEAM d.o.o. za trgovinu i usluge, OIB 81560053719</item>
    </derivirana_varijabla>
  </DomainObject.Predmet.ProtuStrankaListNazivFormatedOIB>
  <DomainObject.Predmet.OstaliListFormated>
    <izvorni_sadrzaj>
      <item>Županijsko državno odvjetništvo u Vukovaru</item>
      <item>Krešimir Mijatović punomoćnik sudionika u postupku PATRIA SPORT TEAM d.o.o. za trgovinu i usluge</item>
      <item>Luka Došen</item>
    </izvorni_sadrzaj>
    <derivirana_varijabla naziv="DomainObject.Predmet.OstaliListFormated_1">
      <item>Županijsko državno odvjetništvo u Vukovaru</item>
      <item>Krešimir Mijatović punomoćnik sudionika u postupku PATRIA SPORT TEAM d.o.o. za trgovinu i usluge</item>
      <item>Luka Došen</item>
    </derivirana_varijabla>
  </DomainObject.Predmet.OstaliListFormated>
  <DomainObject.Predmet.OstaliListFormatedOIB>
    <izvorni_sadrzaj>
      <item>Županijsko državno odvjetništvo u Vukovaru, OIB 81618487055</item>
      <item>Krešimir Mijatović, OIB 29938338289 punomoćnik sudionika u postupku PATRIA SPORT TEAM d.o.o. za trgovinu i usluge</item>
      <item>Luka Došen, OIB 26503249975</item>
    </izvorni_sadrzaj>
    <derivirana_varijabla naziv="DomainObject.Predmet.OstaliListFormatedOIB_1">
      <item>Županijsko državno odvjetništvo u Vukovaru, OIB 81618487055</item>
      <item>Krešimir Mijatović, OIB 29938338289 punomoćnik sudionika u postupku PATRIA SPORT TEAM d.o.o. za trgovinu i usluge</item>
      <item>Luka Došen, OIB 26503249975</item>
    </derivirana_varijabla>
  </DomainObject.Predmet.OstaliListFormatedOIB>
  <DomainObject.Predmet.OstaliListFormatedWithAdress>
    <izvorni_sadrzaj>
      <item>Županijsko državno odvjetništvo u Vukovaru, Ulica Andrije Hebranga 2, 32000 Vukovar</item>
      <item>Krešimir Mijatović, Dominika Andrijaševića 35, 10000 Zagreb punomoćnik sudionika u postupku PATRIA SPORT TEAM d.o.o. za trgovinu i usluge</item>
      <item>Luka Došen, Ulica Starine 10, 22211 Tribunj</item>
    </izvorni_sadrzaj>
    <derivirana_varijabla naziv="DomainObject.Predmet.OstaliListFormatedWithAdress_1">
      <item>Županijsko državno odvjetništvo u Vukovaru, Ulica Andrije Hebranga 2, 32000 Vukovar</item>
      <item>Krešimir Mijatović, Dominika Andrijaševića 35, 10000 Zagreb punomoćnik sudionika u postupku PATRIA SPORT TEAM d.o.o. za trgovinu i usluge</item>
      <item>Luka Došen, Ulica Starine 10, 22211 Tribunj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  <item>Krešimir Mijatović, OIB 29938338289, Dominika Andrijaševića 35, 10000 Zagreb punomoćnik sudionika u postupku PATRIA SPORT TEAM d.o.o. za trgovinu i usluge</item>
      <item>Luka Došen, OIB 26503249975, Ulica Starine 10, 22211 Tribunj</item>
    </izvorni_sadrzaj>
    <derivirana_varijabla naziv="DomainObject.Predmet.OstaliListFormatedWithAdressOIB_1">
      <item>Županijsko državno odvjetništvo u Vukovaru, OIB 81618487055, Ulica Andrije Hebranga 2, 32000 Vukovar</item>
      <item>Krešimir Mijatović, OIB 29938338289, Dominika Andrijaševića 35, 10000 Zagreb punomoćnik sudionika u postupku PATRIA SPORT TEAM d.o.o. za trgovinu i usluge</item>
      <item>Luka Došen, OIB 26503249975, Ulica Starine 10, 22211 Tribunj</item>
    </derivirana_varijabla>
  </DomainObject.Predmet.OstaliListFormatedWithAdressOIB>
  <DomainObject.Predmet.OstaliListNazivFormated>
    <izvorni_sadrzaj>
      <item>Županijsko državno odvjetništvo u Vukovaru</item>
      <item>Krešimir Mijatović</item>
      <item>Luka Došen</item>
    </izvorni_sadrzaj>
    <derivirana_varijabla naziv="DomainObject.Predmet.OstaliListNazivFormated_1">
      <item>Županijsko državno odvjetništvo u Vukovaru</item>
      <item>Krešimir Mijatović</item>
      <item>Luka Došen</item>
    </derivirana_varijabla>
  </DomainObject.Predmet.OstaliListNazivFormated>
  <DomainObject.Predmet.OstaliListNazivFormatedOIB>
    <izvorni_sadrzaj>
      <item>Županijsko državno odvjetništvo u Vukovaru, OIB 81618487055</item>
      <item>Krešimir Mijatović, OIB 29938338289</item>
      <item>Luka Došen, OIB 26503249975</item>
    </izvorni_sadrzaj>
    <derivirana_varijabla naziv="DomainObject.Predmet.OstaliListNazivFormatedOIB_1">
      <item>Županijsko državno odvjetništvo u Vukovaru, OIB 81618487055</item>
      <item>Krešimir Mijatović, OIB 29938338289</item>
      <item>Luka Došen, OIB 26503249975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St-238/2018-35</izvorni_sadrzaj>
    <derivirana_varijabla naziv="DomainObject.PoslovniBrojDokumenta_1">St-238/2018-35</derivirana_varijabla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PATRIA SPORT TEAM d.o.o. za trgovinu i usluge</izvorni_sadrzaj>
    <derivirana_varijabla naziv="DomainObject.Predmet.ProtustrankaIDrugi_1">PATRIA SPORT TEAM d.o.o. za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PATRIA SPORT TEAM d.o.o. za trgovinu i usluge, OIB 81560053719, Trg Republike Hrvatske 4/22, 32000 Vukovar</izvorni_sadrzaj>
    <derivirana_varijabla naziv="DomainObject.Predmet.ProtustrankaIDrugiAdressOIB_1">PATRIA SPORT TEAM d.o.o. za trgovinu i usluge, OIB 81560053719, Trg Republike Hrvatske 4/22,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PATRIA SPORT TEAM d.o.o. za trgovinu i usluge</item>
      <item>RH MF PU PODRUČNI URED VUKOVAR</item>
      <item>Županijsko državno odvjetništvo u Vukovaru</item>
      <item>Krešimir Mijatović</item>
      <item>Luka Došen</item>
    </izvorni_sadrzaj>
    <derivirana_varijabla naziv="DomainObject.Predmet.SudioniciListNaziv_1">
      <item>PATRIA SPORT TEAM d.o.o. za trgovinu i usluge</item>
      <item>RH MF PU PODRUČNI URED VUKOVAR</item>
      <item>Županijsko državno odvjetništvo u Vukovaru</item>
      <item>Krešimir Mijatović</item>
      <item>Luka Došen</item>
    </derivirana_varijabla>
  </DomainObject.Predmet.SudioniciListNaziv>
  <DomainObject.Predmet.SudioniciListAdressOIB>
    <izvorni_sadrzaj>
      <item>PATRIA SPORT TEAM d.o.o. za trgovinu i usluge, OIB 81560053719, Trg Republike Hrvatske 4/22,32000 Vukovar</item>
      <item>RH MF PU PODRUČNI URED VUKOVAR, OIB 18683136487</item>
      <item>Županijsko državno odvjetništvo u Vukovaru, OIB 81618487055, Ulica Andrije Hebranga 2,32000 Vukovar</item>
      <item>Krešimir Mijatović, OIB 29938338289, Dominika Andrijaševića 35,10000 Zagreb</item>
      <item>Luka Došen, OIB 26503249975, Ulica Starine 10,22211 Tribunj</item>
    </izvorni_sadrzaj>
    <derivirana_varijabla naziv="DomainObject.Predmet.SudioniciListAdressOIB_1">
      <item>PATRIA SPORT TEAM d.o.o. za trgovinu i usluge, OIB 81560053719, Trg Republike Hrvatske 4/22,32000 Vukovar</item>
      <item>RH MF PU PODRUČNI URED VUKOVAR, OIB 18683136487</item>
      <item>Županijsko državno odvjetništvo u Vukovaru, OIB 81618487055, Ulica Andrije Hebranga 2,32000 Vukovar</item>
      <item>Krešimir Mijatović, OIB 29938338289, Dominika Andrijaševića 35,10000 Zagreb</item>
      <item>Luka Došen, OIB 26503249975, Ulica Starine 10,22211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81560053719</item>
      <item>, OIB 18683136487</item>
      <item>, OIB 81618487055</item>
      <item>, OIB 29938338289</item>
      <item>, OIB 26503249975</item>
    </izvorni_sadrzaj>
    <derivirana_varijabla naziv="DomainObject.Predmet.SudioniciListNazivOIB_1">
      <item>, OIB 81560053719</item>
      <item>, OIB 18683136487</item>
      <item>, OIB 81618487055</item>
      <item>, OIB 29938338289</item>
      <item>, OIB 26503249975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St-238/2018-29</izvorni_sadrzaj>
    <derivirana_varijabla naziv="DomainObject.PredzadnjaOdlukaIzPredmeta.Oznaka_1">St-238/2018-29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9BBC5C-3FA3-440B-8C35-D1FA81B17D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1904</properties:Words>
  <properties:Characters>11078</properties:Characters>
  <properties:Lines>304</properties:Lines>
  <properties:Paragraphs>58</properties:Paragraphs>
  <properties:TotalTime>344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2018-03-16T12:18:00Z</dcterms:created>
  <dc:creator>Baran Mirjana</dc:creator>
  <cp:lastModifiedBy>Danijela Špeletić</cp:lastModifiedBy>
  <cp:lastPrinted>2018-10-26T11:19:00Z</cp:lastPrinted>
  <dcterms:modified xmlns:xsi="http://www.w3.org/2001/XMLSchema-instance" xsi:type="dcterms:W3CDTF">2018-10-26T11:21:00Z</dcterms:modified>
  <cp:revision>128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St-238/2018-35 / Odluka - Rješenje - otvaranje stečajnog postupka (238-18_(35)_PATRIA_SPORT_TEAM.docx)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