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9e86" w14:paraId="4429e86" w:rsidRDefault="00C73781" w:rsidP="00910611" w:rsidR="00C73781" w:rsidRPr="00E9632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9632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E9632F">
      <w:pPr>
        <w:rPr>
          <w:rFonts w:hAnsi="Times New Roman" w:ascii="Times New Roman"/>
          <w:b w:val="false"/>
        </w:rPr>
      </w:pPr>
      <w:r w:rsidRPr="00E9632F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E9632F">
      <w:pPr>
        <w:rPr>
          <w:rFonts w:hAnsi="Times New Roman" w:ascii="Times New Roman"/>
          <w:b w:val="false"/>
        </w:rPr>
      </w:pPr>
      <w:r w:rsidRPr="00E9632F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E9632F">
      <w:pPr>
        <w:rPr>
          <w:rFonts w:eastAsia="MS Mincho" w:hAnsi="Times New Roman" w:ascii="Times New Roman"/>
          <w:b w:val="false"/>
        </w:rPr>
      </w:pPr>
      <w:r w:rsidRPr="00E9632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E9632F">
      <w:pPr>
        <w:tabs>
          <w:tab w:pos="3387" w:val="left"/>
        </w:tabs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ab/>
      </w:r>
    </w:p>
    <w:p w:rsidRDefault="009F779F" w:rsidP="009F779F" w:rsidR="009F779F" w:rsidRPr="00E9632F">
      <w:pPr>
        <w:jc w:val="center"/>
        <w:rPr>
          <w:rFonts w:hAnsi="Times New Roman" w:ascii="Times New Roman"/>
          <w:b w:val="false"/>
          <w:bCs/>
        </w:rPr>
      </w:pPr>
      <w:r w:rsidRPr="00E9632F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E9632F">
      <w:pPr>
        <w:jc w:val="center"/>
        <w:rPr>
          <w:rFonts w:hAnsi="Times New Roman" w:ascii="Times New Roman"/>
          <w:b w:val="false"/>
          <w:bCs/>
        </w:rPr>
      </w:pPr>
      <w:r w:rsidRPr="00E9632F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E9632F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ab/>
      </w:r>
      <w:r w:rsidRPr="00E963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E9632F" w:rsidRPr="00E9632F">
        <w:rPr>
          <w:rFonts w:eastAsiaTheme="minorHAnsi" w:hAnsi="Times New Roman" w:ascii="Times New Roman"/>
          <w:b w:val="false"/>
        </w:rPr>
        <w:t>HAJDIN jednostavno društvo s ograničenom odgovornošću za ugostiteljstvo Moravice (Grad Vrbovsko) Goranska 1, OIB: 19124066041</w:t>
      </w:r>
      <w:r w:rsidRPr="00E9632F">
        <w:rPr>
          <w:rFonts w:hAnsi="Times New Roman" w:ascii="Times New Roman"/>
          <w:b w:val="false"/>
        </w:rPr>
        <w:t xml:space="preserve">, dana 10. listopada 2018.  </w:t>
      </w:r>
    </w:p>
    <w:p w:rsidRDefault="00E9632F" w:rsidP="009F779F" w:rsidR="00E9632F" w:rsidRPr="00E963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E9632F">
      <w:pPr>
        <w:jc w:val="center"/>
        <w:rPr>
          <w:rFonts w:hAnsi="Times New Roman" w:ascii="Times New Roman"/>
          <w:b w:val="false"/>
          <w:bCs/>
        </w:rPr>
      </w:pPr>
      <w:r w:rsidRPr="00E9632F">
        <w:rPr>
          <w:rFonts w:hAnsi="Times New Roman" w:ascii="Times New Roman"/>
          <w:b w:val="false"/>
          <w:bCs/>
        </w:rPr>
        <w:t>r i j e š i o   j e</w:t>
      </w:r>
    </w:p>
    <w:p w:rsidRDefault="009F779F" w:rsidP="009F779F" w:rsidR="009F779F" w:rsidRPr="00E9632F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E9632F">
      <w:pPr>
        <w:ind w:firstLine="851"/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 xml:space="preserve">I. Za privremenog stečajnog upravitelja imenuje se </w:t>
      </w:r>
      <w:r w:rsidR="00E9632F" w:rsidRPr="00E9632F">
        <w:rPr>
          <w:rFonts w:hAnsi="Times New Roman" w:ascii="Times New Roman"/>
          <w:b w:val="false"/>
        </w:rPr>
        <w:t>Zdravko Ružić, OIB: 78501117495, Vrh Čavje 9, Čavle</w:t>
      </w:r>
      <w:r w:rsidRPr="00E9632F">
        <w:rPr>
          <w:rFonts w:hAnsi="Times New Roman" w:ascii="Times New Roman"/>
          <w:b w:val="false"/>
        </w:rPr>
        <w:t>.</w:t>
      </w:r>
    </w:p>
    <w:p w:rsidRDefault="009F779F" w:rsidP="009F779F" w:rsidR="009F779F" w:rsidRPr="00E9632F">
      <w:pPr>
        <w:ind w:firstLine="851"/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E9632F">
      <w:pPr>
        <w:ind w:firstLine="851"/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 xml:space="preserve">III. Pisano izvješće privremeni stečajni upravitelj dužan je predati sudu najkasnije do 30. listopada 2018. </w:t>
      </w:r>
    </w:p>
    <w:p w:rsidRDefault="009F779F" w:rsidP="009F779F" w:rsidR="009F779F">
      <w:pPr>
        <w:pStyle w:val="Naslov2"/>
        <w:rPr>
          <w:bCs/>
          <w:sz w:val="24"/>
        </w:rPr>
      </w:pPr>
      <w:r w:rsidRPr="00E9632F">
        <w:rPr>
          <w:bCs/>
          <w:sz w:val="24"/>
        </w:rPr>
        <w:t>Obrazloženje</w:t>
      </w:r>
    </w:p>
    <w:p w:rsidRDefault="00E9632F" w:rsidP="00E9632F" w:rsidR="00E9632F" w:rsidRPr="00E9632F">
      <w:pPr>
        <w:rPr>
          <w:lang w:eastAsia="hr-HR"/>
        </w:rPr>
      </w:pPr>
    </w:p>
    <w:p w:rsidRDefault="009F779F" w:rsidP="009F779F" w:rsidR="009F779F" w:rsidRPr="00E9632F">
      <w:pPr>
        <w:jc w:val="both"/>
        <w:rPr>
          <w:rFonts w:hAnsi="Times New Roman" w:ascii="Times New Roman"/>
          <w:b w:val="false"/>
          <w:bCs/>
        </w:rPr>
      </w:pPr>
      <w:r w:rsidRPr="00E9632F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E9632F" w:rsidRPr="00E9632F">
        <w:rPr>
          <w:rFonts w:eastAsiaTheme="minorHAnsi" w:hAnsi="Times New Roman" w:ascii="Times New Roman"/>
          <w:b w:val="false"/>
        </w:rPr>
        <w:t>HAJDIN jednostavno društvo s ograničenom odgovornošću za ugostiteljstvo Moravice (Grad Vrbovsko) Goranska 1</w:t>
      </w:r>
      <w:r w:rsidR="00E9632F" w:rsidRPr="00E9632F">
        <w:rPr>
          <w:rFonts w:hAnsi="Times New Roman" w:ascii="Times New Roman"/>
          <w:b w:val="false"/>
        </w:rPr>
        <w:t xml:space="preserve">, OIB: </w:t>
      </w:r>
      <w:r w:rsidR="00E9632F" w:rsidRPr="00E9632F">
        <w:rPr>
          <w:rFonts w:eastAsiaTheme="minorHAnsi" w:hAnsi="Times New Roman" w:ascii="Times New Roman"/>
          <w:b w:val="false"/>
        </w:rPr>
        <w:t xml:space="preserve">19124066041 </w:t>
      </w:r>
      <w:r w:rsidRPr="00E9632F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E9632F" w:rsidRPr="00E9632F">
        <w:rPr>
          <w:rFonts w:eastAsia="Calibri" w:hAnsi="Times New Roman" w:ascii="Times New Roman"/>
          <w:b w:val="false"/>
        </w:rPr>
        <w:t>49</w:t>
      </w:r>
      <w:r w:rsidRPr="00E9632F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E9632F">
        <w:rPr>
          <w:rFonts w:hAnsi="Times New Roman" w:ascii="Times New Roman"/>
          <w:b w:val="false"/>
        </w:rPr>
        <w:t>.</w:t>
      </w:r>
    </w:p>
    <w:p w:rsidRDefault="009F779F" w:rsidP="009F779F" w:rsidR="009F779F" w:rsidRPr="00E963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ab/>
      </w:r>
      <w:r w:rsidRPr="00E963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 w:rsidRPr="00E963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ab/>
      </w:r>
      <w:r w:rsidRPr="00E9632F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E963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E963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>Rijeka, 10. listopada 2018.</w:t>
      </w:r>
    </w:p>
    <w:p w:rsidRDefault="00C73781" w:rsidP="009F779F" w:rsidR="00C73781" w:rsidRPr="00E963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9F779F" w:rsidP="009F779F" w:rsidR="009F779F" w:rsidRPr="00E9632F">
      <w:pPr>
        <w:jc w:val="center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E9632F">
      <w:pPr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E9632F">
      <w:pPr>
        <w:rPr>
          <w:rFonts w:hAnsi="Times New Roman" w:ascii="Times New Roman"/>
          <w:b w:val="false"/>
        </w:rPr>
      </w:pPr>
    </w:p>
    <w:p w:rsidRDefault="009F779F" w:rsidP="009F779F" w:rsidR="009F779F" w:rsidRPr="00E9632F">
      <w:pPr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E9632F">
      <w:pPr>
        <w:ind w:firstLine="720"/>
        <w:jc w:val="both"/>
        <w:rPr>
          <w:rFonts w:hAnsi="Times New Roman" w:ascii="Times New Roman"/>
          <w:b w:val="false"/>
        </w:rPr>
      </w:pPr>
      <w:r w:rsidRPr="00E963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E9632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8F1" w:rsidP="009F779F" w:rsidR="008778F1">
      <w:r>
        <w:separator/>
      </w:r>
    </w:p>
  </w:endnote>
  <w:endnote w:id="0" w:type="continuationSeparator">
    <w:p w:rsidRDefault="008778F1" w:rsidP="009F779F" w:rsidR="00877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0D6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8F1" w:rsidP="009F779F" w:rsidR="008778F1">
      <w:r>
        <w:separator/>
      </w:r>
    </w:p>
  </w:footnote>
  <w:footnote w:id="0" w:type="continuationSeparator">
    <w:p w:rsidRDefault="008778F1" w:rsidP="009F779F" w:rsidR="00877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9F779F" w:rsidR="009F779F" w:rsidRPr="00C73781">
    <w:pPr>
      <w:jc w:val="right"/>
      <w:rPr>
        <w:rFonts w:hAnsi="Times New Roman" w:ascii="Times New Roman"/>
        <w:b w:val="false"/>
      </w:rPr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E9632F">
      <w:rPr>
        <w:rFonts w:hAnsi="Times New Roman" w:ascii="Times New Roman"/>
        <w:b w:val="false"/>
      </w:rPr>
      <w:t>49</w:t>
    </w:r>
    <w:r w:rsidRPr="00C73781">
      <w:rPr>
        <w:rFonts w:hAnsi="Times New Roman" w:ascii="Times New Roman"/>
        <w:b w:val="false"/>
      </w:rPr>
      <w:t>/2018-</w:t>
    </w:r>
    <w:r w:rsidR="00E9632F">
      <w:rPr>
        <w:rFonts w:hAnsi="Times New Roman" w:ascii="Times New Roman"/>
        <w:b w:val="false"/>
      </w:rPr>
      <w:t>6</w:t>
    </w:r>
  </w:p>
  <w:p w:rsidRDefault="009F779F" w:rsidR="009F77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2B5E70"/>
    <w:rsid w:val="007A4FFB"/>
    <w:rsid w:val="007B10A0"/>
    <w:rsid w:val="008778F1"/>
    <w:rsid w:val="009F779F"/>
    <w:rsid w:val="00AE5760"/>
    <w:rsid w:val="00B530D6"/>
    <w:rsid w:val="00C73781"/>
    <w:rsid w:val="00DF0379"/>
    <w:rsid w:val="00E15DC8"/>
    <w:rsid w:val="00E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0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0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HAJDIN j.d.o.o.</izvorni_sadrzaj>
    <derivirana_varijabla naziv="DomainObject.Predmet.ProtustrankaFormated_1">  HAJDIN j.d.o.o.</derivirana_varijabla>
  </DomainObject.Predmet.ProtustrankaFormated>
  <DomainObject.Predmet.ProtustrankaFormatedOIB>
    <izvorni_sadrzaj>  HAJDIN j.d.o.o., OIB 19124066041</izvorni_sadrzaj>
    <derivirana_varijabla naziv="DomainObject.Predmet.ProtustrankaFormatedOIB_1">  HAJDIN j.d.o.o., OIB 19124066041</derivirana_varijabla>
  </DomainObject.Predmet.ProtustrankaFormatedOIB>
  <DomainObject.Predmet.ProtustrankaFormatedWithAdress>
    <izvorni_sadrzaj> HAJDIN j.d.o.o., Goranska 1, 51325 Moravice</izvorni_sadrzaj>
    <derivirana_varijabla naziv="DomainObject.Predmet.ProtustrankaFormatedWithAdress_1"> HAJDIN j.d.o.o., Goranska 1, 51325 Moravice</derivirana_varijabla>
  </DomainObject.Predmet.ProtustrankaFormatedWithAdress>
  <DomainObject.Predmet.ProtustrankaFormatedWithAdressOIB>
    <izvorni_sadrzaj> HAJDIN j.d.o.o., OIB 19124066041, Goranska 1, 51325 Moravice</izvorni_sadrzaj>
    <derivirana_varijabla naziv="DomainObject.Predmet.ProtustrankaFormatedWithAdressOIB_1"> HAJDIN j.d.o.o., OIB 19124066041, Goranska 1, 51325 Moravice</derivirana_varijabla>
  </DomainObject.Predmet.ProtustrankaFormatedWithAdressOIB>
  <DomainObject.Predmet.ProtustrankaWithAdress>
    <izvorni_sadrzaj>HAJDIN j.d.o.o. Goranska 1, 51325 Moravice</izvorni_sadrzaj>
    <derivirana_varijabla naziv="DomainObject.Predmet.ProtustrankaWithAdress_1">HAJDIN j.d.o.o. Goranska 1, 51325 Moravice</derivirana_varijabla>
  </DomainObject.Predmet.ProtustrankaWithAdress>
  <DomainObject.Predmet.ProtustrankaWithAdressOIB>
    <izvorni_sadrzaj>HAJDIN j.d.o.o., OIB 19124066041, Goranska 1, 51325 Moravice</izvorni_sadrzaj>
    <derivirana_varijabla naziv="DomainObject.Predmet.ProtustrankaWithAdressOIB_1">HAJDIN j.d.o.o., OIB 19124066041, Goranska 1, 51325 Moravice</derivirana_varijabla>
  </DomainObject.Predmet.ProtustrankaWithAdressOIB>
  <DomainObject.Predmet.ProtustrankaNazivFormated>
    <izvorni_sadrzaj>HAJDIN j.d.o.o.</izvorni_sadrzaj>
    <derivirana_varijabla naziv="DomainObject.Predmet.ProtustrankaNazivFormated_1">HAJDIN j.d.o.o.</derivirana_varijabla>
  </DomainObject.Predmet.ProtustrankaNazivFormated>
  <DomainObject.Predmet.ProtustrankaNazivFormatedOIB>
    <izvorni_sadrzaj>HAJDIN j.d.o.o., OIB 19124066041</izvorni_sadrzaj>
    <derivirana_varijabla naziv="DomainObject.Predmet.ProtustrankaNazivFormatedOIB_1">HAJDIN j.d.o.o., OIB 19124066041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HAJDIN j.d.o.o.</item>
    </izvorni_sadrzaj>
    <derivirana_varijabla naziv="DomainObject.Predmet.ProtuStrankaListFormated_1">
      <item>HAJDIN j.d.o.o.</item>
    </derivirana_varijabla>
  </DomainObject.Predmet.ProtuStrankaListFormated>
  <DomainObject.Predmet.ProtuStrankaListFormatedOIB>
    <izvorni_sadrzaj>
      <item>HAJDIN j.d.o.o., OIB 19124066041</item>
    </izvorni_sadrzaj>
    <derivirana_varijabla naziv="DomainObject.Predmet.ProtuStrankaListFormatedOIB_1">
      <item>HAJDIN j.d.o.o., OIB 19124066041</item>
    </derivirana_varijabla>
  </DomainObject.Predmet.ProtuStrankaListFormatedOIB>
  <DomainObject.Predmet.ProtuStrankaListFormatedWithAdress>
    <izvorni_sadrzaj>
      <item>HAJDIN j.d.o.o., Goranska 1, 51325 Moravice</item>
    </izvorni_sadrzaj>
    <derivirana_varijabla naziv="DomainObject.Predmet.ProtuStrankaListFormatedWithAdress_1">
      <item>HAJDIN j.d.o.o., Goranska 1, 51325 Moravice</item>
    </derivirana_varijabla>
  </DomainObject.Predmet.ProtuStrankaListFormatedWithAdress>
  <DomainObject.Predmet.ProtuStrankaListFormatedWithAdressOIB>
    <izvorni_sadrzaj>
      <item>HAJDIN j.d.o.o., OIB 19124066041, Goranska 1, 51325 Moravice</item>
    </izvorni_sadrzaj>
    <derivirana_varijabla naziv="DomainObject.Predmet.ProtuStrankaListFormatedWithAdressOIB_1">
      <item>HAJDIN j.d.o.o., OIB 19124066041, Goranska 1, 51325 Moravice</item>
    </derivirana_varijabla>
  </DomainObject.Predmet.ProtuStrankaListFormatedWithAdressOIB>
  <DomainObject.Predmet.ProtuStrankaListNazivFormated>
    <izvorni_sadrzaj>
      <item>HAJDIN j.d.o.o.</item>
    </izvorni_sadrzaj>
    <derivirana_varijabla naziv="DomainObject.Predmet.ProtuStrankaListNazivFormated_1">
      <item>HAJDIN j.d.o.o.</item>
    </derivirana_varijabla>
  </DomainObject.Predmet.ProtuStrankaListNazivFormated>
  <DomainObject.Predmet.ProtuStrankaListNazivFormatedOIB>
    <izvorni_sadrzaj>
      <item>HAJDIN j.d.o.o., OIB 19124066041</item>
    </izvorni_sadrzaj>
    <derivirana_varijabla naziv="DomainObject.Predmet.ProtuStrankaListNazivFormatedOIB_1">
      <item>HAJDIN j.d.o.o., OIB 19124066041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HAJDIN j.d.o.o.</izvorni_sadrzaj>
    <derivirana_varijabla naziv="DomainObject.Predmet.ProtustrankaIDrugi_1">HAJDIN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HAJDIN j.d.o.o., OIB 19124066041, Goranska 1, 51325 Moravice</izvorni_sadrzaj>
    <derivirana_varijabla naziv="DomainObject.Predmet.ProtustrankaIDrugiAdressOIB_1">HAJDIN j.d.o.o., OIB 19124066041, Goranska 1,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HAJDIN j.d.o.o.</item>
    </izvorni_sadrzaj>
    <derivirana_varijabla naziv="DomainObject.Predmet.SudioniciListNaziv_1">
      <item>FINA  Rijeka</item>
      <item>HAJDIN j.d.o.o.</item>
    </derivirana_varijabla>
  </DomainObject.Predmet.SudioniciListNaziv>
  <DomainObject.Predmet.SudioniciListAdressOIB>
    <izvorni_sadrzaj>
      <item>FINA  Rijeka, OIB 85821130368, Frana Kurelca 8,51000 Rijeka</item>
      <item>HAJDIN j.d.o.o., OIB 19124066041, Goranska 1,51325 Moravice</item>
    </izvorni_sadrzaj>
    <derivirana_varijabla naziv="DomainObject.Predmet.SudioniciListAdressOIB_1">
      <item>FINA  Rijeka, OIB 85821130368, Frana Kurelca 8,51000 Rijeka</item>
      <item>HAJDIN j.d.o.o., OIB 19124066041, Goranska 1,51325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19124066041</item>
    </izvorni_sadrzaj>
    <derivirana_varijabla naziv="DomainObject.Predmet.SudioniciListNazivOIB_1">
      <item>, OIB 85821130368</item>
      <item>, OIB 19124066041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55E91-4C18-484C-A149-CA29041E8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1952</properties:Characters>
  <properties:Lines>48</properties:Lines>
  <properties:Paragraphs>19</properties:Paragraphs>
  <properties:TotalTime>1</properties:TotalTime>
  <properties:ScaleCrop>false</properties:ScaleCrop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2018-10-10T11:19:00Z</dcterms:created>
  <dc:creator>Valentina Erdelja</dc:creator>
  <cp:lastModifiedBy>Danijela Fumić</cp:lastModifiedBy>
  <cp:lastPrinted>2018-10-10T11:10:00Z</cp:lastPrinted>
  <dcterms:modified xmlns:xsi="http://www.w3.org/2001/XMLSchema-instance" xsi:type="dcterms:W3CDTF">2018-10-10T11:20:00Z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(449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