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8820" w14:paraId="b028820" w:rsidRDefault="00527E0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716280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27E05" w:rsidP="00527E05" w:rsidR="00527E05">
      <w:pPr>
        <w:spacing w:after="0"/>
        <w:jc w:val="both"/>
      </w:pPr>
      <w:r>
        <w:t xml:space="preserve">          </w:t>
      </w:r>
      <w:r>
        <w:t>Republika Hrvatska</w:t>
      </w:r>
    </w:p>
    <w:p w:rsidRDefault="00527E05" w:rsidP="00527E05" w:rsidR="00527E0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27E05" w:rsidP="00527E05" w:rsidR="00527E0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        Poslovni broj: 5 St-751/2018-2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R J E Š E N J E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</w:t>
      </w:r>
      <w:proofErr w:type="spellStart"/>
      <w:r w:rsidRPr="00527E05">
        <w:rPr>
          <w:rFonts w:cs="Times New Roman" w:eastAsia="Times New Roman"/>
          <w:szCs w:val="20"/>
          <w:lang w:eastAsia="hr-HR"/>
        </w:rPr>
        <w:t>eZona</w:t>
      </w:r>
      <w:proofErr w:type="spellEnd"/>
      <w:r w:rsidRPr="00527E05">
        <w:rPr>
          <w:rFonts w:cs="Times New Roman" w:eastAsia="Times New Roman"/>
          <w:szCs w:val="20"/>
          <w:lang w:eastAsia="hr-HR"/>
        </w:rPr>
        <w:t xml:space="preserve"> jednostavno društvo s ograničenom odgovornošću za trgovinu i usluge, Virovitica, Slavonska 103, OIB: 17081663151, MBS: 010089062, 8. veljače 2019.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r i j e š i o  j e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</w:t>
      </w:r>
      <w:proofErr w:type="spellStart"/>
      <w:r w:rsidRPr="00527E05">
        <w:rPr>
          <w:rFonts w:cs="Times New Roman" w:eastAsia="Times New Roman"/>
          <w:szCs w:val="20"/>
          <w:lang w:eastAsia="hr-HR"/>
        </w:rPr>
        <w:t>eZona</w:t>
      </w:r>
      <w:proofErr w:type="spellEnd"/>
      <w:r w:rsidRPr="00527E05">
        <w:rPr>
          <w:rFonts w:cs="Times New Roman" w:eastAsia="Times New Roman"/>
          <w:szCs w:val="20"/>
          <w:lang w:eastAsia="hr-HR"/>
        </w:rPr>
        <w:t xml:space="preserve"> jednostavno društvo s ograničenom odgovornošću za trgovinu i usluge, Virovitica, Slavonska 103, OIB: 17081663151, MBS: 010089062.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2. Dužniku </w:t>
      </w:r>
      <w:proofErr w:type="spellStart"/>
      <w:r w:rsidRPr="00527E05">
        <w:rPr>
          <w:rFonts w:cs="Times New Roman" w:eastAsia="Times New Roman"/>
          <w:szCs w:val="20"/>
          <w:lang w:eastAsia="hr-HR"/>
        </w:rPr>
        <w:t>eZona</w:t>
      </w:r>
      <w:proofErr w:type="spellEnd"/>
      <w:r w:rsidRPr="00527E05">
        <w:rPr>
          <w:rFonts w:cs="Times New Roman" w:eastAsia="Times New Roman"/>
          <w:szCs w:val="20"/>
          <w:lang w:eastAsia="hr-HR"/>
        </w:rPr>
        <w:t xml:space="preserve"> jednostavno društvo s ograničenom odgovornošću za trgovinu i usluge, Virovitica, Slavonska 103, postavlja se privremeni stečajni upravitelj.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3. Za privremenog stečajnog upravitelja imenuje se Ivo Žiža, dipl. ekonomist iz Ludbrega, Vinogradi </w:t>
      </w:r>
      <w:proofErr w:type="spellStart"/>
      <w:r w:rsidRPr="00527E05">
        <w:rPr>
          <w:rFonts w:cs="Times New Roman" w:eastAsia="Times New Roman"/>
          <w:szCs w:val="20"/>
          <w:lang w:eastAsia="hr-HR"/>
        </w:rPr>
        <w:t>Ludbreški</w:t>
      </w:r>
      <w:proofErr w:type="spellEnd"/>
      <w:r w:rsidRPr="00527E05">
        <w:rPr>
          <w:rFonts w:cs="Times New Roman" w:eastAsia="Times New Roman"/>
          <w:szCs w:val="20"/>
          <w:lang w:eastAsia="hr-HR"/>
        </w:rPr>
        <w:t xml:space="preserve"> 53, OIB: 08163835361.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30 dana od objave ovog rješenja na e-oglasnoj ploči suda, u tri primjerka.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21. ožujka 2019. u 9,30 sati u ovome sudu u Bjelovaru, Šetalište dr. </w:t>
      </w:r>
      <w:proofErr w:type="spellStart"/>
      <w:r w:rsidRPr="00527E0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27E0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27E0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27E0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-zakonski zastupnik dužnika Dragomir Kosanović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6. Nalaže se Financijskoj agenciji da naloži Zagrebačkoj banci prijenos zaplijenjenih novčanih sredstava na ime predujma za namirenje troškova stečajnog postupka u iznosu od 5.000,00 kn, s računa dužnika na račun Trgovačkog suda u Bjelovaru </w:t>
      </w:r>
      <w:r w:rsidRPr="00527E05">
        <w:rPr>
          <w:rFonts w:cs="Times New Roman" w:eastAsia="Times New Roman"/>
          <w:noProof/>
          <w:szCs w:val="20"/>
          <w:lang w:eastAsia="hr-HR"/>
        </w:rPr>
        <w:t xml:space="preserve">IBAN: HR6123900011300000630 model </w:t>
      </w:r>
      <w:r w:rsidRPr="00527E05">
        <w:rPr>
          <w:rFonts w:cs="Times New Roman" w:eastAsia="Times New Roman"/>
          <w:noProof/>
          <w:szCs w:val="20"/>
          <w:lang w:eastAsia="hr-HR" w:val="en-GB"/>
        </w:rPr>
        <w:t>HR05 540-751</w:t>
      </w:r>
      <w:r w:rsidRPr="00527E05">
        <w:rPr>
          <w:rFonts w:cs="Times New Roman" w:eastAsia="Times New Roman"/>
          <w:szCs w:val="20"/>
          <w:lang w:eastAsia="hr-HR" w:val="en-GB"/>
        </w:rPr>
        <w:t>-18.</w:t>
      </w:r>
      <w:r w:rsidRPr="00527E05">
        <w:rPr>
          <w:rFonts w:cs="Times New Roman" w:eastAsia="Times New Roman"/>
          <w:szCs w:val="20"/>
          <w:lang w:eastAsia="hr-HR"/>
        </w:rPr>
        <w:t xml:space="preserve">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7. Rješenje se dostavlja sudskom registru ovog suda.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Obrazloženje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10. listopada 2018. podnijela sudu prijedlog za otvaranje stečajnog postupka nad dužnikom</w:t>
      </w:r>
      <w:r w:rsidRPr="00527E0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27E05">
        <w:rPr>
          <w:rFonts w:cs="Times New Roman" w:eastAsia="Times New Roman"/>
          <w:szCs w:val="20"/>
          <w:lang w:eastAsia="hr-HR"/>
        </w:rPr>
        <w:t>eZona</w:t>
      </w:r>
      <w:proofErr w:type="spellEnd"/>
      <w:r w:rsidRPr="00527E05">
        <w:rPr>
          <w:rFonts w:cs="Times New Roman" w:eastAsia="Times New Roman"/>
          <w:szCs w:val="20"/>
          <w:lang w:eastAsia="hr-HR"/>
        </w:rPr>
        <w:t xml:space="preserve"> j.d.o.o. Virovitica. 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2. listopada 2018. dužnik u Očevidniku redoslijeda osnova za plaćanje imao evidentirane neizvršene osnove za plaćanje u neprekinutom razdoblju od 120 dana, u ukupnom iznosu od 5.942,67 kn. 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527E05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color w:val="000000"/>
          <w:szCs w:val="20"/>
          <w:lang w:eastAsia="hr-HR"/>
        </w:rPr>
        <w:t>Kako iz prijedloga proizlazi da je Fina na temelju čl.112. SZ-a, 2. listopada 2018., dužniku na ime predujma za namirenje troškova stečajnog postupka, zaplijenila novčana sredstva u iznosu od 5.000,00 kn</w:t>
      </w:r>
      <w:r w:rsidRPr="00527E05">
        <w:rPr>
          <w:rFonts w:cs="Times New Roman" w:eastAsia="Times New Roman"/>
          <w:szCs w:val="20"/>
          <w:lang w:eastAsia="hr-HR"/>
        </w:rPr>
        <w:t xml:space="preserve">, sukladno čl.112. st.6. SZ-a, riješeno je kao u toč.6. izreke.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U Bjelovaru 8. veljače 2019.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Sutkinja    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27E0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27E05" w:rsidP="00527E05" w:rsidR="00527E05" w:rsidRPr="00527E0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27E0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E05" w:rsidP="00527E05" w:rsidR="00527E05" w:rsidRPr="00527E0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7E05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527E05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8380991"/>
      <w:docPartObj>
        <w:docPartGallery w:val="Page Numbers (Top of Page)"/>
        <w:docPartUnique/>
      </w:docPartObj>
    </w:sdtPr>
    <w:sdtContent>
      <w:p w:rsidRDefault="00527E05" w:rsidP="00527E05" w:rsidR="00527E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27E05" w:rsidP="00527E05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527E05">
      <w:rPr>
        <w:rFonts w:cs="Times New Roman" w:eastAsia="Times New Roman"/>
        <w:szCs w:val="20"/>
        <w:lang w:eastAsia="hr-HR"/>
      </w:rPr>
      <w:t>Poslovni broj: 5 St-751/2018-2</w:t>
    </w:r>
  </w:p>
  <w:p w:rsidRDefault="00527E05" w:rsidP="00527E05" w:rsidR="00527E05" w:rsidRPr="00527E05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E05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432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St-751/2018-2</izvorni_sadrzaj>
    <derivirana_varijabla naziv="DomainObject.Oznaka_1">St-751/2018-2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St-751/2018</izvorni_sadrzaj>
    <derivirana_varijabla naziv="DomainObject.Predmet.OznakaBroj_1">St-751/2018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eZona jednostavno društvo s ograničenom odgovornošću za trgovinu i usluge</izvorni_sadrzaj>
    <derivirana_varijabla naziv="DomainObject.Predmet.ProtustrankaFormated_1">  eZona jednostavno društvo s ograničenom odgovornošću za trgovinu i usluge</derivirana_varijabla>
  </DomainObject.Predmet.ProtustrankaFormated>
  <DomainObject.Predmet.ProtustrankaFormatedOIB>
    <izvorni_sadrzaj>  eZona jednostavno društvo s ograničenom odgovornošću za trgovinu i usluge, OIB 17081663151</izvorni_sadrzaj>
    <derivirana_varijabla naziv="DomainObject.Predmet.ProtustrankaFormatedOIB_1">  eZona jednostavno društvo s ograničenom odgovornošću za trgovinu i usluge, OIB 17081663151</derivirana_varijabla>
  </DomainObject.Predmet.ProtustrankaFormatedOIB>
  <DomainObject.Predmet.ProtustrankaFormatedWithAdress>
    <izvorni_sadrzaj> eZona jednostavno društvo s ograničenom odgovornošću za trgovinu i usluge, Slavonska 103, 33000 Virovitica</izvorni_sadrzaj>
    <derivirana_varijabla naziv="DomainObject.Predmet.ProtustrankaFormatedWithAdress_1"> eZona jednostavno društvo s ograničenom odgovornošću za trgovinu i usluge, Slavonska 103, 33000 Virovitica</derivirana_varijabla>
  </DomainObject.Predmet.ProtustrankaFormatedWithAdress>
  <DomainObject.Predmet.ProtustrankaFormatedWithAdressOIB>
    <izvorni_sadrzaj> eZona jednostavno društvo s ograničenom odgovornošću za trgovinu i usluge, OIB 17081663151, Slavonska 103, 33000 Virovitica</izvorni_sadrzaj>
    <derivirana_varijabla naziv="DomainObject.Predmet.ProtustrankaFormatedWithAdressOIB_1"> eZona jednostavno društvo s ograničenom odgovornošću za trgovinu i usluge, OIB 17081663151, Slavonska 103, 33000 Virovitica</derivirana_varijabla>
  </DomainObject.Predmet.ProtustrankaFormatedWithAdressOIB>
  <DomainObject.Predmet.ProtustrankaWithAdress>
    <izvorni_sadrzaj>eZona jednostavno društvo s ograničenom odgovornošću za trgovinu i usluge Slavonska 103, 33000 Virovitica</izvorni_sadrzaj>
    <derivirana_varijabla naziv="DomainObject.Predmet.ProtustrankaWithAdress_1">eZona jednostavno društvo s ograničenom odgovornošću za trgovinu i usluge Slavonska 103, 33000 Virovitica</derivirana_varijabla>
  </DomainObject.Predmet.ProtustrankaWithAdress>
  <DomainObject.Predmet.ProtustrankaWithAdressOIB>
    <izvorni_sadrzaj>eZona jednostavno društvo s ograničenom odgovornošću za trgovinu i usluge, OIB 17081663151, Slavonska 103, 33000 Virovitica</izvorni_sadrzaj>
    <derivirana_varijabla naziv="DomainObject.Predmet.ProtustrankaWithAdressOIB_1">eZona jednostavno društvo s ograničenom odgovornošću za trgovinu i usluge, OIB 17081663151, Slavonska 103, 33000 Virovitica</derivirana_varijabla>
  </DomainObject.Predmet.ProtustrankaWithAdressOIB>
  <DomainObject.Predmet.ProtustrankaNazivFormated>
    <izvorni_sadrzaj>eZona jednostavno društvo s ograničenom odgovornošću za trgovinu i usluge</izvorni_sadrzaj>
    <derivirana_varijabla naziv="DomainObject.Predmet.ProtustrankaNazivFormated_1">eZona jednostavno društvo s ograničenom odgovornošću za trgovinu i usluge</derivirana_varijabla>
  </DomainObject.Predmet.ProtustrankaNazivFormated>
  <DomainObject.Predmet.ProtustrankaNazivFormatedOIB>
    <izvorni_sadrzaj>eZona jednostavno društvo s ograničenom odgovornošću za trgovinu i usluge, OIB 17081663151</izvorni_sadrzaj>
    <derivirana_varijabla naziv="DomainObject.Predmet.ProtustrankaNazivFormatedOIB_1">eZona jednostavno društvo s ograničenom odgovornošću za trgovinu i usluge, OIB 17081663151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eZona jednostavno društvo s ograničenom odgovornošću za trgovinu i usluge</item>
    </izvorni_sadrzaj>
    <derivirana_varijabla naziv="DomainObject.Predmet.ProtuStrankaListFormated_1">
      <item>eZona jednostavno društvo s ograničenom odgovornošću za trgovinu i usluge</item>
    </derivirana_varijabla>
  </DomainObject.Predmet.ProtuStrankaListFormated>
  <DomainObject.Predmet.ProtuStrankaListFormatedOIB>
    <izvorni_sadrzaj>
      <item>eZona jednostavno društvo s ograničenom odgovornošću za trgovinu i usluge, OIB 17081663151</item>
    </izvorni_sadrzaj>
    <derivirana_varijabla naziv="DomainObject.Predmet.ProtuStrankaListFormatedOIB_1">
      <item>eZona jednostavno društvo s ograničenom odgovornošću za trgovinu i usluge, OIB 17081663151</item>
    </derivirana_varijabla>
  </DomainObject.Predmet.ProtuStrankaListFormatedOIB>
  <DomainObject.Predmet.ProtuStrankaListFormatedWithAdress>
    <izvorni_sadrzaj>
      <item>eZona jednostavno društvo s ograničenom odgovornošću za trgovinu i usluge, Slavonska 103, 33000 Virovitica</item>
    </izvorni_sadrzaj>
    <derivirana_varijabla naziv="DomainObject.Predmet.ProtuStrankaListFormatedWithAdress_1">
      <item>eZona jednostavno društvo s ograničenom odgovornošću za trgovinu i usluge, Slavonska 103, 33000 Virovitica</item>
    </derivirana_varijabla>
  </DomainObject.Predmet.ProtuStrankaListFormatedWithAdress>
  <DomainObject.Predmet.ProtuStrankaListFormatedWithAdressOIB>
    <izvorni_sadrzaj>
      <item>eZona jednostavno društvo s ograničenom odgovornošću za trgovinu i usluge, OIB 17081663151, Slavonska 103, 33000 Virovitica</item>
    </izvorni_sadrzaj>
    <derivirana_varijabla naziv="DomainObject.Predmet.ProtuStrankaListFormatedWithAdressOIB_1">
      <item>eZona jednostavno društvo s ograničenom odgovornošću za trgovinu i usluge, OIB 17081663151, Slavonska 103, 33000 Virovitica</item>
    </derivirana_varijabla>
  </DomainObject.Predmet.ProtuStrankaListFormatedWithAdressOIB>
  <DomainObject.Predmet.ProtuStrankaListNazivFormated>
    <izvorni_sadrzaj>
      <item>eZona jednostavno društvo s ograničenom odgovornošću za trgovinu i usluge</item>
    </izvorni_sadrzaj>
    <derivirana_varijabla naziv="DomainObject.Predmet.ProtuStrankaListNazivFormated_1">
      <item>eZona jednostavno društvo s ograničenom odgovornošću za trgovinu i usluge</item>
    </derivirana_varijabla>
  </DomainObject.Predmet.ProtuStrankaListNazivFormated>
  <DomainObject.Predmet.ProtuStrankaListNazivFormatedOIB>
    <izvorni_sadrzaj>
      <item>eZona jednostavno društvo s ograničenom odgovornošću za trgovinu i usluge, OIB 17081663151</item>
    </izvorni_sadrzaj>
    <derivirana_varijabla naziv="DomainObject.Predmet.ProtuStrankaListNazivFormatedOIB_1">
      <item>eZona jednostavno društvo s ograničenom odgovornošću za trgovinu i usluge, OIB 17081663151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St-751/2018-2</izvorni_sadrzaj>
    <derivirana_varijabla naziv="DomainObject.PoslovniBrojDokumenta_1">St-751/2018-2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eZona jednostavno društvo s ograničenom odgovornošću za trgovinu i usluge</izvorni_sadrzaj>
    <derivirana_varijabla naziv="DomainObject.Predmet.ProtustrankaIDrugi_1">eZona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eZona jednostavno društvo s ograničenom odgovornošću za trgovinu i usluge, OIB 17081663151, Slavonska 103, 33000 Virovitica</izvorni_sadrzaj>
    <derivirana_varijabla naziv="DomainObject.Predmet.ProtustrankaIDrugiAdressOIB_1">eZona jednostavno društvo s ograničenom odgovornošću za trgovinu i usluge, OIB 17081663151, Slavonska 103,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eZona jednostavno društvo s ograničenom odgovornošću za trgovinu i usluge</item>
    </izvorni_sadrzaj>
    <derivirana_varijabla naziv="DomainObject.Predmet.SudioniciListNaziv_1">
      <item>FINA, RC ZAGREB, Podružnica BJELOVAR</item>
      <item>eZona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eZona jednostavno društvo s ograničenom odgovornošću za trgovinu i usluge, OIB 17081663151, Slavonska 103,33000 Virovitica</item>
    </izvorni_sadrzaj>
    <derivirana_varijabla naziv="DomainObject.Predmet.SudioniciListAdressOIB_1">
      <item>FINA, RC ZAGREB, Podružnica BJELOVAR, OIB 85821130368, F. Supila 4,43000 Bjelovar</item>
      <item>eZona jednostavno društvo s ograničenom odgovornošću za trgovinu i usluge, OIB 17081663151, Slavonska 103,33000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413D6-FB43-4A43-AB83-2F1B3A9E0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3912</properties:Characters>
  <properties:Lines>97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2019-02-08T12:50:00Z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St-751/2018-2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