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4fb1" w14:paraId="03f4fb1" w:rsidRDefault="00DD4FAD" w:rsidP="00A312F6" w:rsidR="00403F01" w:rsidRPr="004777B1">
      <w:pPr>
        <w:ind w:firstLine="708"/>
        <w:jc w:val="center"/>
        <w15:collapsed w:val="false"/>
        <w:rPr>
          <w:b/>
          <w:lang w:val="hr-HR"/>
        </w:rPr>
      </w:pPr>
      <w:bookmarkStart w:name="_GoBack" w:id="0"/>
      <w:bookmarkEnd w:id="0"/>
      <w:r>
        <w:rPr>
          <w:noProof/>
          <w:lang w:eastAsia="hr-HR" w:val="hr-HR"/>
        </w:rPr>
        <w:t xml:space="preserve">   </w:t>
      </w:r>
      <w:r w:rsidR="0013301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396E30">
        <w:rPr>
          <w:b/>
          <w:lang w:val="hr-HR"/>
        </w:rPr>
        <w:t>469</w:t>
      </w:r>
      <w:r w:rsidR="00667ED7">
        <w:rPr>
          <w:b/>
          <w:lang w:val="hr-HR"/>
        </w:rPr>
        <w:t>/2018</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CB0CCB">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CB0CCB">
      <w:pPr>
        <w:rPr>
          <w:sz w:val="20"/>
          <w:szCs w:val="20"/>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396E30" w:rsidRPr="00396E30">
        <w:rPr>
          <w:lang w:val="hr-HR"/>
        </w:rPr>
        <w:t>KARIKA KLIMATIZACIJA, d.o.o. Split, Pojišanska 4, OIB: 29858360199</w:t>
      </w:r>
      <w:r w:rsidR="00DF2014">
        <w:rPr>
          <w:lang w:val="hr-HR"/>
        </w:rPr>
        <w:t xml:space="preserve">, </w:t>
      </w:r>
      <w:r w:rsidR="00383B92">
        <w:rPr>
          <w:lang w:val="hr-HR"/>
        </w:rPr>
        <w:t>dana</w:t>
      </w:r>
      <w:r w:rsidR="00A254A2">
        <w:rPr>
          <w:lang w:val="hr-HR"/>
        </w:rPr>
        <w:t xml:space="preserve"> 12. rujna </w:t>
      </w:r>
      <w:r w:rsidR="008C1DFE" w:rsidRPr="008C1DFE">
        <w:rPr>
          <w:lang w:val="hr-HR"/>
        </w:rPr>
        <w:t>2018.</w:t>
      </w:r>
    </w:p>
    <w:p w:rsidRDefault="00383B92" w:rsidP="00634348" w:rsidR="00383B92" w:rsidRPr="005951A7">
      <w:pPr>
        <w:pStyle w:val="Tijeloteksta"/>
        <w:rPr>
          <w:sz w:val="18"/>
          <w:szCs w:val="18"/>
          <w:lang w:val="hr-HR"/>
        </w:rPr>
      </w:pPr>
    </w:p>
    <w:p w:rsidRDefault="00664952" w:rsidP="00D4027A" w:rsidR="00664952" w:rsidRPr="00CB0CCB">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396E30" w:rsidRPr="00396E30">
        <w:rPr>
          <w:lang w:val="hr-HR"/>
        </w:rPr>
        <w:t>KARIKA KLIMATIZACIJA, d.o.o. Split, Pojišanska 4, OIB: 29858360199, MBS: 060314786</w:t>
      </w:r>
      <w:r>
        <w:rPr>
          <w:lang w:val="hr-HR"/>
        </w:rPr>
        <w:t>. Skraćeni st</w:t>
      </w:r>
      <w:r w:rsidR="00383B92">
        <w:rPr>
          <w:lang w:val="hr-HR"/>
        </w:rPr>
        <w:t xml:space="preserve">ečajni postupak je otvoren dana </w:t>
      </w:r>
      <w:r w:rsidR="00A254A2">
        <w:rPr>
          <w:lang w:val="hr-HR"/>
        </w:rPr>
        <w:t xml:space="preserve">12. rujna </w:t>
      </w:r>
      <w:r w:rsidR="008C1DFE" w:rsidRPr="008C1DFE">
        <w:rPr>
          <w:lang w:val="hr-HR"/>
        </w:rPr>
        <w:t>2018.</w:t>
      </w:r>
      <w:r w:rsidR="00383B92">
        <w:rPr>
          <w:lang w:val="hr-HR"/>
        </w:rPr>
        <w:t xml:space="preserve"> </w:t>
      </w:r>
      <w:r>
        <w:rPr>
          <w:lang w:val="hr-HR"/>
        </w:rPr>
        <w:t xml:space="preserve">u </w:t>
      </w:r>
      <w:r w:rsidR="00C17BB0">
        <w:rPr>
          <w:lang w:val="hr-HR"/>
        </w:rPr>
        <w:t>9,30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5951A7" w:rsidR="00634348" w:rsidRPr="005951A7">
      <w:pPr>
        <w:ind w:left="708"/>
        <w:jc w:val="both"/>
      </w:pPr>
      <w:r>
        <w:rPr>
          <w:lang w:val="hr-HR"/>
        </w:rPr>
        <w:t>II. Za stečajnog upravitelja imenuje se</w:t>
      </w:r>
      <w:r w:rsidR="00E36F4C">
        <w:t xml:space="preserve"> </w:t>
      </w:r>
      <w:r w:rsidR="00C17BB0">
        <w:t xml:space="preserve">Damir Vrca, </w:t>
      </w:r>
      <w:r w:rsidR="00C17BB0" w:rsidRPr="000B3BCB">
        <w:t>diplomirani ekonomist</w:t>
      </w:r>
      <w:r w:rsidR="00C17BB0">
        <w:t xml:space="preserve"> iz Splita, </w:t>
      </w:r>
      <w:r w:rsidR="00C17BB0" w:rsidRPr="000B3BCB">
        <w:t>Stoci 2A</w:t>
      </w:r>
      <w:r w:rsidR="00C17BB0">
        <w:t xml:space="preserve">, OIB: </w:t>
      </w:r>
      <w:r w:rsidR="00C17BB0" w:rsidRPr="000B3BCB">
        <w:t>72900552088</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396E30" w:rsidRPr="00396E30">
        <w:rPr>
          <w:lang w:val="hr-HR"/>
        </w:rPr>
        <w:t>KARIKA KLIMATIZACIJA, d.o.o. Split, Pojišanska 4, OIB: 29858360199, MBS: 060314786</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CB0CCB" w:rsidP="00E14AE2" w:rsidR="00CB0CCB">
      <w:pPr>
        <w:ind w:left="708"/>
        <w:jc w:val="both"/>
        <w:rPr>
          <w:lang w:val="hr-HR"/>
        </w:rPr>
      </w:pPr>
    </w:p>
    <w:p w:rsidRDefault="00CB0CCB" w:rsidP="00CB0CCB" w:rsidR="00CB0CCB">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St-469/2018</w:t>
      </w:r>
      <w:r w:rsidRPr="00DC592F">
        <w:rPr>
          <w:lang w:val="hr-HR"/>
        </w:rPr>
        <w:t>" te da obustavi daljnju pljenidbu, ako iznos predujma nije zaplijenjen u cijelosti.</w:t>
      </w:r>
    </w:p>
    <w:p w:rsidRDefault="00CB0CCB" w:rsidP="00E14AE2" w:rsidR="00CB0CCB" w:rsidRPr="00CB0CCB">
      <w:pPr>
        <w:ind w:left="708"/>
        <w:jc w:val="both"/>
        <w:rPr>
          <w:sz w:val="20"/>
          <w:szCs w:val="20"/>
          <w:lang w:val="hr-HR"/>
        </w:rPr>
      </w:pPr>
    </w:p>
    <w:p w:rsidRDefault="00634348" w:rsidP="00E14AE2" w:rsidR="00634348" w:rsidRPr="00CB0CCB">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396E30">
        <w:rPr>
          <w:lang w:val="hr-HR"/>
        </w:rPr>
        <w:t>27</w:t>
      </w:r>
      <w:r w:rsidR="00490EC0">
        <w:rPr>
          <w:lang w:val="hr-HR"/>
        </w:rPr>
        <w:t>. lipnja</w:t>
      </w:r>
      <w:r w:rsidR="008C1DFE">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A254A2">
        <w:rPr>
          <w:lang w:val="hr-HR"/>
        </w:rPr>
        <w:t>KARIKA KLIMATIZACIJA</w:t>
      </w:r>
      <w:r w:rsidR="00396E30" w:rsidRPr="00396E30">
        <w:rPr>
          <w:lang w:val="hr-HR"/>
        </w:rPr>
        <w:t xml:space="preserve"> d.o.o. Split</w:t>
      </w:r>
      <w:r w:rsidR="003E753D">
        <w:rPr>
          <w:lang w:val="hr-HR"/>
        </w:rPr>
        <w:t>.</w:t>
      </w:r>
    </w:p>
    <w:p w:rsidRDefault="00E36F4C" w:rsidP="00E14AE2" w:rsidR="00E36F4C">
      <w:pPr>
        <w:ind w:firstLine="708"/>
        <w:jc w:val="both"/>
        <w:rPr>
          <w:lang w:val="hr-HR"/>
        </w:rPr>
      </w:pPr>
    </w:p>
    <w:p w:rsidRDefault="00634348" w:rsidP="007D0AAB" w:rsidR="005951A7">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396E30">
        <w:rPr>
          <w:lang w:val="hr-HR"/>
        </w:rPr>
        <w:t>19</w:t>
      </w:r>
      <w:r w:rsidR="00490EC0">
        <w:rPr>
          <w:lang w:val="hr-HR"/>
        </w:rPr>
        <w:t>.06</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396E30">
        <w:rPr>
          <w:lang w:val="hr-HR"/>
        </w:rPr>
        <w:t>657.736,35</w:t>
      </w:r>
      <w:r w:rsidR="002A05F6">
        <w:rPr>
          <w:lang w:val="hr-HR"/>
        </w:rPr>
        <w:t xml:space="preserve"> </w:t>
      </w:r>
      <w:r>
        <w:rPr>
          <w:lang w:val="hr-HR"/>
        </w:rPr>
        <w:t>kn, kao i da prema podacima koji su dostavljeni od Hrvatskog zavoda za mirovinsko osiguranje, dužnik nema zaposlenih.</w:t>
      </w:r>
    </w:p>
    <w:p w:rsidRDefault="007173B3" w:rsidP="00E14AE2" w:rsidR="00634348">
      <w:pPr>
        <w:ind w:firstLine="708"/>
        <w:jc w:val="both"/>
        <w:rPr>
          <w:lang w:val="hr-HR"/>
        </w:rPr>
      </w:pPr>
      <w:r>
        <w:rPr>
          <w:lang w:val="hr-HR"/>
        </w:rPr>
        <w:lastRenderedPageBreak/>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bile ispunjene pretpostavke iz čl. 428. Stečajnog zakona (Narodne novine broj 71/15</w:t>
      </w:r>
      <w:r w:rsidR="00383B92">
        <w:rPr>
          <w:lang w:val="hr-HR"/>
        </w:rPr>
        <w:t xml:space="preserve"> i 104/17</w:t>
      </w:r>
      <w:r>
        <w:rPr>
          <w:lang w:val="hr-HR"/>
        </w:rPr>
        <w:t>, dalje SZ) ovaj sud je</w:t>
      </w:r>
      <w:r w:rsidR="003070DD">
        <w:rPr>
          <w:lang w:val="hr-HR"/>
        </w:rPr>
        <w:t xml:space="preserve"> </w:t>
      </w:r>
      <w:r w:rsidR="00CA206F">
        <w:rPr>
          <w:lang w:val="hr-HR"/>
        </w:rPr>
        <w:t xml:space="preserve">11. srpnja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83B92">
        <w:rPr>
          <w:lang w:val="hr-HR"/>
        </w:rPr>
        <w:t xml:space="preserve">sukladno čl.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CB0CCB" w:rsidR="00CB0CCB">
      <w:pPr>
        <w:jc w:val="both"/>
        <w:rPr>
          <w:lang w:val="hr-HR"/>
        </w:rPr>
      </w:pPr>
      <w:r>
        <w:rPr>
          <w:lang w:val="hr-HR"/>
        </w:rPr>
        <w:tab/>
      </w:r>
      <w:r w:rsidR="00CB0CCB">
        <w:rPr>
          <w:lang w:val="hr-HR"/>
        </w:rPr>
        <w:t xml:space="preserve">Izbor stečajnog upravitelja u ovom skraćenom stečajnom postupku obavljen je metodom slučajnog odabira u skladu s čl. 432. SZ-a. </w:t>
      </w:r>
    </w:p>
    <w:p w:rsidRDefault="00CB0CCB" w:rsidP="00CB0CCB" w:rsidR="00CB0CCB">
      <w:pPr>
        <w:jc w:val="both"/>
        <w:rPr>
          <w:lang w:val="hr-HR"/>
        </w:rPr>
      </w:pPr>
    </w:p>
    <w:p w:rsidRDefault="00CB0CCB" w:rsidP="00CB0CCB" w:rsidR="00CB0CCB">
      <w:pPr>
        <w:ind w:firstLine="708"/>
        <w:jc w:val="both"/>
        <w:rPr>
          <w:lang w:val="hr-HR"/>
        </w:rPr>
      </w:pPr>
      <w:r>
        <w:rPr>
          <w:lang w:val="hr-HR"/>
        </w:rPr>
        <w:t>S obzirom da je Financijska agencija, sukladno odredbi čl. 112. st.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CB0CCB" w:rsidP="00CB0CCB" w:rsidR="00CB0CCB">
      <w:pPr>
        <w:jc w:val="both"/>
        <w:rPr>
          <w:lang w:val="hr-HR"/>
        </w:rPr>
      </w:pPr>
    </w:p>
    <w:p w:rsidRDefault="00CB0CCB" w:rsidP="00CB0CCB" w:rsidR="00CB0CCB">
      <w:pPr>
        <w:jc w:val="both"/>
        <w:rPr>
          <w:lang w:val="hr-HR"/>
        </w:rPr>
      </w:pPr>
      <w:r>
        <w:rPr>
          <w:lang w:val="hr-HR"/>
        </w:rPr>
        <w:tab/>
        <w:t xml:space="preserve">Slijedom svega naprijed navedenog, a temeljem odredbi čl. 431. i čl. 432. SZ-a te čl. 112. st. 6. SZ-a, odlučeno je kao u izreci ovog rješenja. </w:t>
      </w:r>
    </w:p>
    <w:p w:rsidRDefault="009966BF" w:rsidP="00CB0CCB"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254A2">
        <w:rPr>
          <w:lang w:val="hr-HR"/>
        </w:rPr>
        <w:t xml:space="preserve">12. rujna </w:t>
      </w:r>
      <w:r w:rsidR="008C1DFE"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CB0CCB" w:rsidP="005745D6" w:rsidR="00CB0CCB" w:rsidRPr="00CB0CCB">
      <w:pPr>
        <w:jc w:val="both"/>
        <w:rPr>
          <w:sz w:val="16"/>
          <w:szCs w:val="16"/>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823FFA" w:rsidP="00D4027A" w:rsidR="00823FFA">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451EA6">
      <w:pPr>
        <w:jc w:val="both"/>
        <w:rPr>
          <w:lang w:val="hr-HR"/>
        </w:rPr>
      </w:pPr>
      <w:r>
        <w:rPr>
          <w:lang w:val="hr-HR"/>
        </w:rPr>
        <w:t>-  Porezna uprava Split</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383B92">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CB0CCB" w:rsidR="00E14AE2" w:rsidRPr="003734BE">
      <w:headerReference w:type="default" r:id="rId11"/>
      <w:pgSz w:h="16838" w:w="11906"/>
      <w:pgMar w:gutter="0" w:footer="708" w:header="708" w:left="1417" w:bottom="99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FC618A" w:rsidRPr="00FC618A">
      <w:rPr>
        <w:noProof/>
        <w:lang w:val="hr-HR"/>
      </w:rPr>
      <w:t>3</w:t>
    </w:r>
    <w:r>
      <w:fldChar w:fldCharType="end"/>
    </w:r>
    <w:r w:rsidR="00E6013F">
      <w:t>-</w:t>
    </w:r>
    <w:r w:rsidR="00E6013F">
      <w:tab/>
      <w:t>12. St-</w:t>
    </w:r>
    <w:r w:rsidR="00396E30">
      <w:t>469</w:t>
    </w:r>
    <w:r w:rsidR="00667ED7">
      <w:t>/2018</w:t>
    </w:r>
  </w:p>
  <w:p w:rsidRDefault="00473132" w:rsidR="00473132">
    <w:pPr>
      <w:pStyle w:val="Zaglavlje"/>
      <w:jc w:val="center"/>
    </w:pPr>
  </w:p>
  <w:p w:rsidRDefault="003734BE" w:rsidR="003734BE" w:rsidRPr="00CB0CCB">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B1549"/>
    <w:rsid w:val="000B7A83"/>
    <w:rsid w:val="000C6F39"/>
    <w:rsid w:val="000D5827"/>
    <w:rsid w:val="000E1C19"/>
    <w:rsid w:val="000E2372"/>
    <w:rsid w:val="000E36FA"/>
    <w:rsid w:val="000F16A3"/>
    <w:rsid w:val="00100FB5"/>
    <w:rsid w:val="001010E2"/>
    <w:rsid w:val="001064E8"/>
    <w:rsid w:val="00110325"/>
    <w:rsid w:val="00120FAF"/>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96E30"/>
    <w:rsid w:val="003A47B3"/>
    <w:rsid w:val="003B2826"/>
    <w:rsid w:val="003B562C"/>
    <w:rsid w:val="003C125C"/>
    <w:rsid w:val="003D1ECF"/>
    <w:rsid w:val="003E6A02"/>
    <w:rsid w:val="003E753D"/>
    <w:rsid w:val="003F2086"/>
    <w:rsid w:val="003F4FFA"/>
    <w:rsid w:val="003F5E01"/>
    <w:rsid w:val="00400AB0"/>
    <w:rsid w:val="00403D26"/>
    <w:rsid w:val="00403F01"/>
    <w:rsid w:val="004075BA"/>
    <w:rsid w:val="004119FF"/>
    <w:rsid w:val="00415890"/>
    <w:rsid w:val="00415B2D"/>
    <w:rsid w:val="004171BE"/>
    <w:rsid w:val="004502BD"/>
    <w:rsid w:val="004507F1"/>
    <w:rsid w:val="00451EA6"/>
    <w:rsid w:val="004561FD"/>
    <w:rsid w:val="00460EE1"/>
    <w:rsid w:val="004665E2"/>
    <w:rsid w:val="004673EA"/>
    <w:rsid w:val="00473132"/>
    <w:rsid w:val="004740F0"/>
    <w:rsid w:val="00475716"/>
    <w:rsid w:val="004777B1"/>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51A7"/>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53E7"/>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4159"/>
    <w:rsid w:val="007D0AAB"/>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C3F05"/>
    <w:rsid w:val="008D3A45"/>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A1B81"/>
    <w:rsid w:val="009A1D8E"/>
    <w:rsid w:val="009A4477"/>
    <w:rsid w:val="009B06D9"/>
    <w:rsid w:val="009D2638"/>
    <w:rsid w:val="009D46D2"/>
    <w:rsid w:val="009D6605"/>
    <w:rsid w:val="009D7CAA"/>
    <w:rsid w:val="009E12D5"/>
    <w:rsid w:val="009E1426"/>
    <w:rsid w:val="009E563F"/>
    <w:rsid w:val="00A01740"/>
    <w:rsid w:val="00A17461"/>
    <w:rsid w:val="00A254A2"/>
    <w:rsid w:val="00A312F6"/>
    <w:rsid w:val="00A31ADC"/>
    <w:rsid w:val="00A5401C"/>
    <w:rsid w:val="00A61857"/>
    <w:rsid w:val="00A74AF8"/>
    <w:rsid w:val="00A83CF1"/>
    <w:rsid w:val="00A94035"/>
    <w:rsid w:val="00A97762"/>
    <w:rsid w:val="00AA13B5"/>
    <w:rsid w:val="00AA1815"/>
    <w:rsid w:val="00AA5065"/>
    <w:rsid w:val="00AB229D"/>
    <w:rsid w:val="00AB2F4E"/>
    <w:rsid w:val="00AC04D9"/>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00FC"/>
    <w:rsid w:val="00B925CD"/>
    <w:rsid w:val="00B96120"/>
    <w:rsid w:val="00BA59B2"/>
    <w:rsid w:val="00BB1B37"/>
    <w:rsid w:val="00BB4705"/>
    <w:rsid w:val="00BB4965"/>
    <w:rsid w:val="00BD4CA8"/>
    <w:rsid w:val="00BE0FBC"/>
    <w:rsid w:val="00BF0B95"/>
    <w:rsid w:val="00BF6161"/>
    <w:rsid w:val="00C03073"/>
    <w:rsid w:val="00C03DA1"/>
    <w:rsid w:val="00C17BB0"/>
    <w:rsid w:val="00C270B9"/>
    <w:rsid w:val="00C30FC8"/>
    <w:rsid w:val="00C311AF"/>
    <w:rsid w:val="00C34183"/>
    <w:rsid w:val="00C435B4"/>
    <w:rsid w:val="00C5093E"/>
    <w:rsid w:val="00C65FB8"/>
    <w:rsid w:val="00C706D3"/>
    <w:rsid w:val="00C70E8C"/>
    <w:rsid w:val="00C8591A"/>
    <w:rsid w:val="00C91421"/>
    <w:rsid w:val="00C95DB5"/>
    <w:rsid w:val="00CA206F"/>
    <w:rsid w:val="00CB0CCB"/>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5D2A"/>
    <w:rsid w:val="00D66F07"/>
    <w:rsid w:val="00D67401"/>
    <w:rsid w:val="00D74C99"/>
    <w:rsid w:val="00D7712C"/>
    <w:rsid w:val="00D807F6"/>
    <w:rsid w:val="00D83D6A"/>
    <w:rsid w:val="00DB1C91"/>
    <w:rsid w:val="00DB5E7B"/>
    <w:rsid w:val="00DB7303"/>
    <w:rsid w:val="00DC1C24"/>
    <w:rsid w:val="00DD2637"/>
    <w:rsid w:val="00DD4FAD"/>
    <w:rsid w:val="00DD7151"/>
    <w:rsid w:val="00DF014B"/>
    <w:rsid w:val="00DF2014"/>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A0C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87AC9"/>
    <w:rsid w:val="00F913EB"/>
    <w:rsid w:val="00F9427C"/>
    <w:rsid w:val="00F94412"/>
    <w:rsid w:val="00F9797B"/>
    <w:rsid w:val="00FA7922"/>
    <w:rsid w:val="00FB50C5"/>
    <w:rsid w:val="00FB7CE7"/>
    <w:rsid w:val="00FC4706"/>
    <w:rsid w:val="00FC618A"/>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C618A"/>
    <w:rPr>
      <w:color w:val="808080"/>
      <w:bdr w:space="0" w:sz="0" w:color="auto" w:val="none"/>
      <w:shd w:fill="auto" w:color="auto" w:val="clear"/>
    </w:rPr>
  </w:style>
  <w:style w:customStyle="true" w:styleId="eSPISCCParagraphDefaultFont" w:type="character">
    <w:name w:val="eSPIS_CC_Paragraph Default Font"/>
    <w:basedOn w:val="Zadanifontodlomka"/>
    <w:rsid w:val="00FC618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C618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C618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618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C618A"/>
    <w:rPr>
      <w:color w:val="808080"/>
      <w:bdr w:color="auto" w:space="0" w:sz="0" w:val="none"/>
      <w:shd w:color="auto" w:fill="auto" w:val="clear"/>
    </w:rPr>
  </w:style>
  <w:style w:customStyle="1" w:styleId="eSPISCCParagraphDefaultFont" w:type="character">
    <w:name w:val="eSPIS_CC_Paragraph Default Font"/>
    <w:basedOn w:val="Zadanifontodlomka"/>
    <w:rsid w:val="00FC618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C618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C618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618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St-469/2018</izvorni_sadrzaj>
    <derivirana_varijabla naziv="DomainObject.Predmet.OznakaBroj_1">St-469/2018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SZ-a</izvorni_sadrzaj>
    <derivirana_varijabla naziv="DomainObject.Predmet.PrimjedbaSuca_1">čl. 429. st. 1. SZ-a</derivirana_varijabla>
  </DomainObject.Predmet.PrimjedbaSuca>
  <DomainObject.Predmet.ProtustrankaFormated>
    <izvorni_sadrzaj>  KARIKA KLIMATIZACIJA, d.o.o. za građenje</izvorni_sadrzaj>
    <derivirana_varijabla naziv="DomainObject.Predmet.ProtustrankaFormated_1">  KARIKA KLIMATIZACIJA, d.o.o. za građenje</derivirana_varijabla>
  </DomainObject.Predmet.ProtustrankaFormated>
  <DomainObject.Predmet.ProtustrankaFormatedOIB>
    <izvorni_sadrzaj>  KARIKA KLIMATIZACIJA, d.o.o. za građenje, OIB 29858360199</izvorni_sadrzaj>
    <derivirana_varijabla naziv="DomainObject.Predmet.ProtustrankaFormatedOIB_1">  KARIKA KLIMATIZACIJA, d.o.o. za građenje, OIB 29858360199</derivirana_varijabla>
  </DomainObject.Predmet.ProtustrankaFormatedOIB>
  <DomainObject.Predmet.ProtustrankaFormatedWithAdress>
    <izvorni_sadrzaj> KARIKA KLIMATIZACIJA, d.o.o. za građenje, Pojišanska 4, 21000 Split</izvorni_sadrzaj>
    <derivirana_varijabla naziv="DomainObject.Predmet.ProtustrankaFormatedWithAdress_1"> KARIKA KLIMATIZACIJA, d.o.o. za građenje, Pojišanska 4, 21000 Split</derivirana_varijabla>
  </DomainObject.Predmet.ProtustrankaFormatedWithAdress>
  <DomainObject.Predmet.ProtustrankaFormatedWithAdressOIB>
    <izvorni_sadrzaj> KARIKA KLIMATIZACIJA, d.o.o. za građenje, OIB 29858360199, Pojišanska 4, 21000 Split</izvorni_sadrzaj>
    <derivirana_varijabla naziv="DomainObject.Predmet.ProtustrankaFormatedWithAdressOIB_1"> KARIKA KLIMATIZACIJA, d.o.o. za građenje, OIB 29858360199, Pojišanska 4, 21000 Split</derivirana_varijabla>
  </DomainObject.Predmet.ProtustrankaFormatedWithAdressOIB>
  <DomainObject.Predmet.ProtustrankaWithAdress>
    <izvorni_sadrzaj>KARIKA KLIMATIZACIJA, d.o.o. za građenje Pojišanska 4, 21000 Split</izvorni_sadrzaj>
    <derivirana_varijabla naziv="DomainObject.Predmet.ProtustrankaWithAdress_1">KARIKA KLIMATIZACIJA, d.o.o. za građenje Pojišanska 4, 21000 Split</derivirana_varijabla>
  </DomainObject.Predmet.ProtustrankaWithAdress>
  <DomainObject.Predmet.ProtustrankaWithAdressOIB>
    <izvorni_sadrzaj>KARIKA KLIMATIZACIJA, d.o.o. za građenje, OIB 29858360199, Pojišanska 4, 21000 Split</izvorni_sadrzaj>
    <derivirana_varijabla naziv="DomainObject.Predmet.ProtustrankaWithAdressOIB_1">KARIKA KLIMATIZACIJA, d.o.o. za građenje, OIB 29858360199, Pojišanska 4, 21000 Split</derivirana_varijabla>
  </DomainObject.Predmet.ProtustrankaWithAdressOIB>
  <DomainObject.Predmet.ProtustrankaNazivFormated>
    <izvorni_sadrzaj>KARIKA KLIMATIZACIJA, d.o.o. za građenje</izvorni_sadrzaj>
    <derivirana_varijabla naziv="DomainObject.Predmet.ProtustrankaNazivFormated_1">KARIKA KLIMATIZACIJA, d.o.o. za građenje</derivirana_varijabla>
  </DomainObject.Predmet.ProtustrankaNazivFormated>
  <DomainObject.Predmet.ProtustrankaNazivFormatedOIB>
    <izvorni_sadrzaj>KARIKA KLIMATIZACIJA, d.o.o. za građenje, OIB 29858360199</izvorni_sadrzaj>
    <derivirana_varijabla naziv="DomainObject.Predmet.ProtustrankaNazivFormatedOIB_1">KARIKA KLIMATIZACIJA, d.o.o. za građenje, OIB 29858360199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657736.35</izvorni_sadrzaj>
    <derivirana_varijabla naziv="DomainObject.Predmet.TrenutnaVrijednost_1">657736.35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KARIKA KLIMATIZACIJA, d.o.o. za građenje</item>
    </izvorni_sadrzaj>
    <derivirana_varijabla naziv="DomainObject.Predmet.ProtuStrankaListFormated_1">
      <item>KARIKA KLIMATIZACIJA, d.o.o. za građenje</item>
    </derivirana_varijabla>
  </DomainObject.Predmet.ProtuStrankaListFormated>
  <DomainObject.Predmet.ProtuStrankaListFormatedOIB>
    <izvorni_sadrzaj>
      <item>KARIKA KLIMATIZACIJA, d.o.o. za građenje, OIB 29858360199</item>
    </izvorni_sadrzaj>
    <derivirana_varijabla naziv="DomainObject.Predmet.ProtuStrankaListFormatedOIB_1">
      <item>KARIKA KLIMATIZACIJA, d.o.o. za građenje, OIB 29858360199</item>
    </derivirana_varijabla>
  </DomainObject.Predmet.ProtuStrankaListFormatedOIB>
  <DomainObject.Predmet.ProtuStrankaListFormatedWithAdress>
    <izvorni_sadrzaj>
      <item>KARIKA KLIMATIZACIJA, d.o.o. za građenje, Pojišanska 4, 21000 Split</item>
    </izvorni_sadrzaj>
    <derivirana_varijabla naziv="DomainObject.Predmet.ProtuStrankaListFormatedWithAdress_1">
      <item>KARIKA KLIMATIZACIJA, d.o.o. za građenje, Pojišanska 4, 21000 Split</item>
    </derivirana_varijabla>
  </DomainObject.Predmet.ProtuStrankaListFormatedWithAdress>
  <DomainObject.Predmet.ProtuStrankaListFormatedWithAdressOIB>
    <izvorni_sadrzaj>
      <item>KARIKA KLIMATIZACIJA, d.o.o. za građenje, OIB 29858360199, Pojišanska 4, 21000 Split</item>
    </izvorni_sadrzaj>
    <derivirana_varijabla naziv="DomainObject.Predmet.ProtuStrankaListFormatedWithAdressOIB_1">
      <item>KARIKA KLIMATIZACIJA, d.o.o. za građenje, OIB 29858360199, Pojišanska 4, 21000 Split</item>
    </derivirana_varijabla>
  </DomainObject.Predmet.ProtuStrankaListFormatedWithAdressOIB>
  <DomainObject.Predmet.ProtuStrankaListNazivFormated>
    <izvorni_sadrzaj>
      <item>KARIKA KLIMATIZACIJA, d.o.o. za građenje</item>
    </izvorni_sadrzaj>
    <derivirana_varijabla naziv="DomainObject.Predmet.ProtuStrankaListNazivFormated_1">
      <item>KARIKA KLIMATIZACIJA, d.o.o. za građenje</item>
    </derivirana_varijabla>
  </DomainObject.Predmet.ProtuStrankaListNazivFormated>
  <DomainObject.Predmet.ProtuStrankaListNazivFormatedOIB>
    <izvorni_sadrzaj>
      <item>KARIKA KLIMATIZACIJA, d.o.o. za građenje, OIB 29858360199</item>
    </izvorni_sadrzaj>
    <derivirana_varijabla naziv="DomainObject.Predmet.ProtuStrankaListNazivFormatedOIB_1">
      <item>KARIKA KLIMATIZACIJA, d.o.o. za građenje, OIB 29858360199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KARIKA KLIMATIZACIJA, d.o.o. za građenje</izvorni_sadrzaj>
    <derivirana_varijabla naziv="DomainObject.Predmet.ProtustrankaIDrugi_1">KARIKA KLIMATIZACIJA,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KARIKA KLIMATIZACIJA, d.o.o. za građenje, OIB 29858360199, Pojišanska 4, 21000 Split</izvorni_sadrzaj>
    <derivirana_varijabla naziv="DomainObject.Predmet.ProtustrankaIDrugiAdressOIB_1">KARIKA KLIMATIZACIJA, d.o.o. za građenje, OIB 29858360199, Pojišanska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KARIKA KLIMATIZACIJA, d.o.o. za građenje</item>
      <item>FINANCIJSKA AGENCIJA, RC SPLIT</item>
    </izvorni_sadrzaj>
    <derivirana_varijabla naziv="DomainObject.Predmet.SudioniciListNaziv_1">
      <item>KARIKA KLIMATIZACIJA, d.o.o. za građenje</item>
      <item>FINANCIJSKA AGENCIJA, RC SPLIT</item>
    </derivirana_varijabla>
  </DomainObject.Predmet.SudioniciListNaziv>
  <DomainObject.Predmet.SudioniciListAdressOIB>
    <izvorni_sadrzaj>
      <item>KARIKA KLIMATIZACIJA, d.o.o. za građenje, OIB 29858360199, Pojišanska 4,21000 Split</item>
      <item>FINANCIJSKA AGENCIJA, RC SPLIT, OIB 85821130368, Mažuranićevo šetalište 24 b,21000 Split</item>
    </izvorni_sadrzaj>
    <derivirana_varijabla naziv="DomainObject.Predmet.SudioniciListAdressOIB_1">
      <item>KARIKA KLIMATIZACIJA, d.o.o. za građenje, OIB 29858360199, Pojišanska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29858360199</item>
      <item>, OIB 85821130368</item>
    </izvorni_sadrzaj>
    <derivirana_varijabla naziv="DomainObject.Predmet.SudioniciListNazivOIB_1">
      <item>, OIB 29858360199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5BAB47-6EDA-43E2-A443-95F4474BA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4962</properties:Characters>
  <properties:Lines>124</properties:Lines>
  <properties:Paragraphs>37</properties:Paragraphs>
  <properties:TotalTime>483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2018-09-12T07:12:00Z</cp:lastPrinted>
  <dcterms:modified xmlns:xsi="http://www.w3.org/2001/XMLSchema-instance" xsi:type="dcterms:W3CDTF">2018-09-12T07:13:00Z</dcterms:modified>
  <cp:revision>392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