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aa0c" w14:paraId="6caaa0c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B54C18">
        <w:rPr>
          <w:rFonts w:hAnsi="Times New Roman" w:ascii="Times New Roman"/>
          <w:szCs w:val="24"/>
          <w:lang w:val="hr-HR"/>
        </w:rPr>
        <w:t xml:space="preserve"> 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A95492" w:rsidRPr="00A95492">
        <w:rPr>
          <w:rFonts w:hAnsi="Times New Roman" w:ascii="Times New Roman"/>
          <w:szCs w:val="24"/>
          <w:lang w:val="hr-HR"/>
        </w:rPr>
        <w:t>URBAN KONSTRUKTOR d.o.o. za graditeljstvo i usluge - u stečaju</w:t>
      </w:r>
      <w:r w:rsidR="000453AD" w:rsidRPr="0060720B">
        <w:rPr>
          <w:rFonts w:hAnsi="Times New Roman" w:ascii="Times New Roman"/>
          <w:szCs w:val="24"/>
          <w:lang w:val="hr-HR"/>
        </w:rPr>
        <w:t>,</w:t>
      </w:r>
      <w:r w:rsidR="00A9549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A95492">
        <w:rPr>
          <w:rFonts w:hAnsi="Times New Roman" w:ascii="Times New Roman"/>
          <w:szCs w:val="24"/>
          <w:lang w:val="hr-HR"/>
        </w:rPr>
        <w:t>Gorjanska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492">
        <w:rPr>
          <w:rFonts w:hAnsi="Times New Roman" w:ascii="Times New Roman"/>
          <w:szCs w:val="24"/>
          <w:lang w:val="hr-HR"/>
        </w:rPr>
        <w:t>29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95492">
        <w:rPr>
          <w:rFonts w:hAnsi="Times New Roman" w:ascii="Times New Roman"/>
          <w:szCs w:val="24"/>
          <w:lang w:val="hr-HR"/>
        </w:rPr>
        <w:t>OIB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492">
        <w:rPr>
          <w:rFonts w:hAnsi="Times New Roman" w:ascii="Times New Roman"/>
          <w:szCs w:val="24"/>
          <w:lang w:val="hr-HR"/>
        </w:rPr>
        <w:t>67484261845</w:t>
      </w:r>
      <w:proofErr w:type="spellEnd"/>
      <w:r w:rsidR="00A95492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A95492">
        <w:rPr>
          <w:rFonts w:hAnsi="Times New Roman" w:ascii="Times New Roman"/>
          <w:szCs w:val="24"/>
          <w:lang w:val="hr-HR"/>
        </w:rPr>
        <w:t>20</w:t>
      </w:r>
      <w:proofErr w:type="spellEnd"/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A95492">
        <w:rPr>
          <w:rFonts w:hAnsi="Times New Roman" w:ascii="Times New Roman"/>
          <w:szCs w:val="24"/>
          <w:lang w:val="hr-HR"/>
        </w:rPr>
        <w:t>ožujka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439DB">
        <w:rPr>
          <w:rFonts w:hAnsi="Times New Roman" w:ascii="Times New Roman"/>
          <w:szCs w:val="24"/>
          <w:lang w:val="hr-HR"/>
        </w:rPr>
        <w:t>2017</w:t>
      </w:r>
      <w:proofErr w:type="spellEnd"/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B6469D" w:rsidR="0060720B" w:rsidRPr="00B646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469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6469D">
        <w:rPr>
          <w:rFonts w:hAnsi="Times New Roman" w:ascii="Times New Roman"/>
          <w:szCs w:val="24"/>
          <w:lang w:val="hr-HR"/>
        </w:rPr>
        <w:t xml:space="preserve">stečajnog postupka nad </w:t>
      </w:r>
      <w:proofErr w:type="spellStart"/>
      <w:r w:rsidR="00A95492" w:rsidRPr="00B6469D">
        <w:rPr>
          <w:rFonts w:hAnsi="Times New Roman" w:ascii="Times New Roman"/>
          <w:szCs w:val="24"/>
          <w:lang w:val="hr-HR"/>
        </w:rPr>
        <w:t>sljednikom</w:t>
      </w:r>
      <w:proofErr w:type="spellEnd"/>
      <w:r w:rsidR="00A95492" w:rsidRPr="00B6469D">
        <w:rPr>
          <w:rFonts w:hAnsi="Times New Roman" w:ascii="Times New Roman"/>
          <w:szCs w:val="24"/>
          <w:lang w:val="hr-HR"/>
        </w:rPr>
        <w:t xml:space="preserve"> stečajnog dužnika - Stečajna masa iza URBAN KONSTRUKTOR d.o.o. za graditeljstvo i usluge - u stečaju, Zagreb, Drage </w:t>
      </w:r>
      <w:proofErr w:type="spellStart"/>
      <w:r w:rsidR="00A95492" w:rsidRPr="00B6469D">
        <w:rPr>
          <w:rFonts w:hAnsi="Times New Roman" w:ascii="Times New Roman"/>
          <w:szCs w:val="24"/>
          <w:lang w:val="hr-HR"/>
        </w:rPr>
        <w:t>Gervaisa</w:t>
      </w:r>
      <w:proofErr w:type="spellEnd"/>
      <w:r w:rsidR="00A95492" w:rsidRPr="00B6469D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A95492" w:rsidRPr="00B6469D">
        <w:rPr>
          <w:rFonts w:hAnsi="Times New Roman" w:ascii="Times New Roman"/>
          <w:szCs w:val="24"/>
          <w:lang w:val="hr-HR"/>
        </w:rPr>
        <w:t>OIB</w:t>
      </w:r>
      <w:proofErr w:type="spellEnd"/>
      <w:r w:rsidR="00A95492" w:rsidRPr="00B6469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492" w:rsidRPr="00B6469D">
        <w:rPr>
          <w:rFonts w:hAnsi="Times New Roman" w:ascii="Times New Roman"/>
          <w:szCs w:val="24"/>
          <w:lang w:val="hr-HR"/>
        </w:rPr>
        <w:t>04525370859</w:t>
      </w:r>
      <w:proofErr w:type="spellEnd"/>
      <w:r w:rsidR="00A95492" w:rsidRPr="00B6469D">
        <w:rPr>
          <w:rFonts w:hAnsi="Times New Roman" w:ascii="Times New Roman"/>
          <w:szCs w:val="24"/>
          <w:lang w:val="hr-HR"/>
        </w:rPr>
        <w:t>.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A95492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A95492">
        <w:rPr>
          <w:rFonts w:hAnsi="Times New Roman" w:ascii="Times New Roman"/>
          <w:szCs w:val="24"/>
          <w:lang w:val="hr-HR"/>
        </w:rPr>
        <w:t xml:space="preserve">Nakon obustave i zaključenja stečajnog postupka nad gore navedenim stečajnim dužnikom ovaj je sud  rješenjem </w:t>
      </w:r>
      <w:proofErr w:type="spellStart"/>
      <w:r w:rsidR="00A95492">
        <w:rPr>
          <w:rFonts w:hAnsi="Times New Roman" w:ascii="Times New Roman"/>
          <w:szCs w:val="24"/>
          <w:lang w:val="hr-HR"/>
        </w:rPr>
        <w:t>posl</w:t>
      </w:r>
      <w:proofErr w:type="spellEnd"/>
      <w:r w:rsidR="00A95492">
        <w:rPr>
          <w:rFonts w:hAnsi="Times New Roman" w:ascii="Times New Roman"/>
          <w:szCs w:val="24"/>
          <w:lang w:val="hr-HR"/>
        </w:rPr>
        <w:t>. br. St-</w:t>
      </w:r>
      <w:proofErr w:type="spellStart"/>
      <w:r w:rsidR="00A95492">
        <w:rPr>
          <w:rFonts w:hAnsi="Times New Roman" w:ascii="Times New Roman"/>
          <w:szCs w:val="24"/>
          <w:lang w:val="hr-HR"/>
        </w:rPr>
        <w:t>2047</w:t>
      </w:r>
      <w:proofErr w:type="spellEnd"/>
      <w:r w:rsidR="00A95492">
        <w:rPr>
          <w:rFonts w:hAnsi="Times New Roman" w:ascii="Times New Roman"/>
          <w:szCs w:val="24"/>
          <w:lang w:val="hr-HR"/>
        </w:rPr>
        <w:t>/</w:t>
      </w:r>
      <w:proofErr w:type="spellStart"/>
      <w:r w:rsidR="00A95492">
        <w:rPr>
          <w:rFonts w:hAnsi="Times New Roman" w:ascii="Times New Roman"/>
          <w:szCs w:val="24"/>
          <w:lang w:val="hr-HR"/>
        </w:rPr>
        <w:t>13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 od 4. kolovoza </w:t>
      </w:r>
      <w:proofErr w:type="spellStart"/>
      <w:r w:rsidR="00A95492">
        <w:rPr>
          <w:rFonts w:hAnsi="Times New Roman" w:ascii="Times New Roman"/>
          <w:szCs w:val="24"/>
          <w:lang w:val="hr-HR"/>
        </w:rPr>
        <w:t>2016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. i bez određivanja nastavka stečajnog postupka, odredio upis stečajne mase, kako je to navedeno u izreci ovog rješenja u sudski registar ovog suda temeljem odredbe čl. </w:t>
      </w:r>
      <w:proofErr w:type="spellStart"/>
      <w:r w:rsidR="00A95492">
        <w:rPr>
          <w:rFonts w:hAnsi="Times New Roman" w:ascii="Times New Roman"/>
          <w:szCs w:val="24"/>
          <w:lang w:val="hr-HR"/>
        </w:rPr>
        <w:t>133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. st. 2. i </w:t>
      </w:r>
      <w:proofErr w:type="spellStart"/>
      <w:r w:rsidR="00A95492">
        <w:rPr>
          <w:rFonts w:hAnsi="Times New Roman" w:ascii="Times New Roman"/>
          <w:szCs w:val="24"/>
          <w:lang w:val="hr-HR"/>
        </w:rPr>
        <w:t>438</w:t>
      </w:r>
      <w:proofErr w:type="spellEnd"/>
      <w:r w:rsidR="00A95492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A95492">
        <w:rPr>
          <w:rFonts w:hAnsi="Times New Roman" w:ascii="Times New Roman"/>
          <w:szCs w:val="24"/>
          <w:lang w:val="hr-HR"/>
        </w:rPr>
        <w:t>71</w:t>
      </w:r>
      <w:proofErr w:type="spellEnd"/>
      <w:r w:rsidR="00A95492">
        <w:rPr>
          <w:rFonts w:hAnsi="Times New Roman" w:ascii="Times New Roman"/>
          <w:szCs w:val="24"/>
          <w:lang w:val="hr-HR"/>
        </w:rPr>
        <w:t>/</w:t>
      </w:r>
      <w:proofErr w:type="spellStart"/>
      <w:r w:rsidR="00A95492">
        <w:rPr>
          <w:rFonts w:hAnsi="Times New Roman" w:ascii="Times New Roman"/>
          <w:szCs w:val="24"/>
          <w:lang w:val="hr-HR"/>
        </w:rPr>
        <w:t>15</w:t>
      </w:r>
      <w:proofErr w:type="spellEnd"/>
      <w:r w:rsidR="0033623B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33623B">
        <w:rPr>
          <w:rFonts w:hAnsi="Times New Roman" w:ascii="Times New Roman"/>
          <w:szCs w:val="24"/>
          <w:lang w:val="hr-HR"/>
        </w:rPr>
        <w:t>SZ</w:t>
      </w:r>
      <w:proofErr w:type="spellEnd"/>
      <w:r w:rsidR="00A95492">
        <w:rPr>
          <w:rFonts w:hAnsi="Times New Roman" w:ascii="Times New Roman"/>
          <w:szCs w:val="24"/>
          <w:lang w:val="hr-HR"/>
        </w:rPr>
        <w:t>).</w:t>
      </w:r>
    </w:p>
    <w:p w:rsidRDefault="00A95492" w:rsidP="00320A99" w:rsidR="00A9549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su u međuvremenu ostvarena novčana sredstva dostatna za diobu stečajnim vjerovnicima, to je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289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odlučeno kao u izreci ovog rješenja.</w:t>
      </w:r>
    </w:p>
    <w:p w:rsidRDefault="00A95492" w:rsidP="00320A99" w:rsidR="00A95492">
      <w:pPr>
        <w:jc w:val="both"/>
        <w:rPr>
          <w:rFonts w:hAnsi="Times New Roman" w:ascii="Times New Roman"/>
          <w:szCs w:val="24"/>
          <w:lang w:val="hr-HR"/>
        </w:rPr>
      </w:pPr>
    </w:p>
    <w:p w:rsidRDefault="00320A99" w:rsidP="00A95492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A95492">
        <w:rPr>
          <w:rFonts w:hAnsi="Times New Roman" w:ascii="Times New Roman"/>
          <w:szCs w:val="24"/>
          <w:lang w:val="hr-HR"/>
        </w:rPr>
        <w:t>20</w:t>
      </w:r>
      <w:proofErr w:type="spellEnd"/>
      <w:r w:rsidR="000410B4">
        <w:rPr>
          <w:rFonts w:hAnsi="Times New Roman" w:ascii="Times New Roman"/>
          <w:szCs w:val="24"/>
          <w:lang w:val="hr-HR"/>
        </w:rPr>
        <w:t xml:space="preserve">. </w:t>
      </w:r>
      <w:r w:rsidR="00A95492">
        <w:rPr>
          <w:rFonts w:hAnsi="Times New Roman" w:ascii="Times New Roman"/>
          <w:szCs w:val="24"/>
          <w:lang w:val="hr-HR"/>
        </w:rPr>
        <w:t>ožujka</w:t>
      </w:r>
      <w:r w:rsidR="000410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10B4">
        <w:rPr>
          <w:rFonts w:hAnsi="Times New Roman" w:ascii="Times New Roman"/>
          <w:szCs w:val="24"/>
          <w:lang w:val="hr-HR"/>
        </w:rPr>
        <w:t>2017</w:t>
      </w:r>
      <w:proofErr w:type="spellEnd"/>
      <w:r w:rsidR="000410B4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347A84">
        <w:rPr>
          <w:rFonts w:hAnsi="Times New Roman" w:ascii="Times New Roman"/>
          <w:szCs w:val="24"/>
          <w:lang w:val="hr-HR"/>
        </w:rPr>
        <w:t>,v.r.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347A84" w:rsidP="00324504" w:rsidR="00347A8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47A84" w:rsidP="00324504" w:rsidR="00347A8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47A84" w:rsidP="00320A99" w:rsidR="00347A84">
      <w:pPr>
        <w:jc w:val="both"/>
        <w:rPr>
          <w:rFonts w:hAnsi="Times New Roman" w:ascii="Times New Roman"/>
          <w:szCs w:val="24"/>
          <w:lang w:val="hr-HR"/>
        </w:rPr>
      </w:pPr>
    </w:p>
    <w:p w:rsidRDefault="00347A84" w:rsidP="00320A99" w:rsidR="00347A8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7A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proofErr w:type="spellStart"/>
    <w:r w:rsidRPr="000453AD">
      <w:rPr>
        <w:rFonts w:hAnsi="Times New Roman" w:ascii="Times New Roman"/>
        <w:lang w:val="hr-HR"/>
      </w:rPr>
      <w:t>47</w:t>
    </w:r>
    <w:proofErr w:type="spellEnd"/>
    <w:r w:rsidRPr="000453AD">
      <w:rPr>
        <w:rFonts w:hAnsi="Times New Roman" w:ascii="Times New Roman"/>
        <w:lang w:val="hr-HR"/>
      </w:rPr>
      <w:t>. St-</w:t>
    </w:r>
    <w:proofErr w:type="spellStart"/>
    <w:r w:rsidR="00BB4EDF">
      <w:rPr>
        <w:rFonts w:hAnsi="Times New Roman" w:ascii="Times New Roman"/>
        <w:lang w:val="hr-HR"/>
      </w:rPr>
      <w:t>6768</w:t>
    </w:r>
    <w:proofErr w:type="spellEnd"/>
    <w:r w:rsidR="00BB4EDF">
      <w:rPr>
        <w:rFonts w:hAnsi="Times New Roman" w:ascii="Times New Roman"/>
        <w:lang w:val="hr-HR"/>
      </w:rPr>
      <w:t>/</w:t>
    </w:r>
    <w:proofErr w:type="spellStart"/>
    <w:r w:rsidR="00BB4EDF">
      <w:rPr>
        <w:rFonts w:hAnsi="Times New Roman" w:ascii="Times New Roman"/>
        <w:lang w:val="hr-HR"/>
      </w:rPr>
      <w:t>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Pr="000453AD">
      <w:rPr>
        <w:rFonts w:hAnsi="Times New Roman" w:ascii="Times New Roman"/>
        <w:lang w:val="hr-HR"/>
      </w:rPr>
      <w:t>47</w:t>
    </w:r>
    <w:proofErr w:type="spellEnd"/>
    <w:r w:rsidRPr="000453AD">
      <w:rPr>
        <w:rFonts w:hAnsi="Times New Roman" w:ascii="Times New Roman"/>
        <w:lang w:val="hr-HR"/>
      </w:rPr>
      <w:t>. St-</w:t>
    </w:r>
    <w:proofErr w:type="spellStart"/>
    <w:r w:rsidR="00A95492">
      <w:rPr>
        <w:rFonts w:hAnsi="Times New Roman" w:ascii="Times New Roman"/>
        <w:lang w:val="hr-HR"/>
      </w:rPr>
      <w:t>2047</w:t>
    </w:r>
    <w:proofErr w:type="spellEnd"/>
    <w:r w:rsidR="00A95492">
      <w:rPr>
        <w:rFonts w:hAnsi="Times New Roman" w:ascii="Times New Roman"/>
        <w:lang w:val="hr-HR"/>
      </w:rPr>
      <w:t>/</w:t>
    </w:r>
    <w:proofErr w:type="spellStart"/>
    <w:r w:rsidR="00A95492">
      <w:rPr>
        <w:rFonts w:hAnsi="Times New Roman" w:ascii="Times New Roman"/>
        <w:lang w:val="hr-HR"/>
      </w:rPr>
      <w:t>13</w:t>
    </w:r>
    <w:proofErr w:type="spellEnd"/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D1381"/>
    <w:rsid w:val="00215A36"/>
    <w:rsid w:val="002254D7"/>
    <w:rsid w:val="00262D45"/>
    <w:rsid w:val="002A698D"/>
    <w:rsid w:val="002D638D"/>
    <w:rsid w:val="003055A7"/>
    <w:rsid w:val="00320A99"/>
    <w:rsid w:val="0033623B"/>
    <w:rsid w:val="00347A84"/>
    <w:rsid w:val="003C4FAF"/>
    <w:rsid w:val="00454337"/>
    <w:rsid w:val="0046490F"/>
    <w:rsid w:val="0048416D"/>
    <w:rsid w:val="00537B2D"/>
    <w:rsid w:val="005B021A"/>
    <w:rsid w:val="005B47E4"/>
    <w:rsid w:val="0060720B"/>
    <w:rsid w:val="006371BF"/>
    <w:rsid w:val="006B2BD2"/>
    <w:rsid w:val="006C5FEB"/>
    <w:rsid w:val="006E7C42"/>
    <w:rsid w:val="00772068"/>
    <w:rsid w:val="0078197F"/>
    <w:rsid w:val="00927F0E"/>
    <w:rsid w:val="009361A4"/>
    <w:rsid w:val="009439DB"/>
    <w:rsid w:val="00A6049F"/>
    <w:rsid w:val="00A95492"/>
    <w:rsid w:val="00AF5B35"/>
    <w:rsid w:val="00B54C18"/>
    <w:rsid w:val="00B6469D"/>
    <w:rsid w:val="00B65695"/>
    <w:rsid w:val="00BB4EDF"/>
    <w:rsid w:val="00BC79D8"/>
    <w:rsid w:val="00C16E67"/>
    <w:rsid w:val="00CE49CA"/>
    <w:rsid w:val="00D10450"/>
    <w:rsid w:val="00D51E98"/>
    <w:rsid w:val="00EA362A"/>
    <w:rsid w:val="00EF36EB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8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8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8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8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8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8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St-2047/2013</izvorni_sadrzaj>
    <derivirana_varijabla naziv="DomainObject.Predmet.OznakaBroj_1">St-2047/2013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Prijave preuzela stečajna upraviteljica</izvorni_sadrzaj>
    <derivirana_varijabla naziv="DomainObject.Predmet.PrimjedbaSuca_1">Prijave preuzela stečajna upraviteljica</derivirana_varijabla>
  </DomainObject.Predmet.PrimjedbaSuca>
  <DomainObject.Predmet.ProtustrankaFormated>
    <izvorni_sadrzaj>  Stečajna masa iza URBAN KONSTRUKTOR d.o.o. za graditeljstvo i usluge - u stečaju zastupanog po punomoćniku Danijel Kurtović</izvorni_sadrzaj>
    <derivirana_varijabla naziv="DomainObject.Predmet.ProtustrankaFormated_1">  Stečajna masa iza URBAN KONSTRUKTOR d.o.o. za graditeljstvo i usluge - u stečaju zastupanog po punomoćniku Danijel Kurtović</derivirana_varijabla>
  </DomainObject.Predmet.ProtustrankaFormated>
  <DomainObject.Predmet.ProtustrankaFormatedOIB>
    <izvorni_sadrzaj>  Stečajna masa iza URBAN KONSTRUKTOR d.o.o. za graditeljstvo i usluge - u stečaju, OIB 04525370859 zastupanog po punomoćniku Danijel Kurtović</izvorni_sadrzaj>
    <derivirana_varijabla naziv="DomainObject.Predmet.ProtustrankaFormatedOIB_1">  Stečajna masa iza URBAN KONSTRUKTOR d.o.o. za graditeljstvo i usluge - u stečaju, OIB 04525370859 zastupanog po punomoćniku Danijel Kurtović</derivirana_varijabla>
  </DomainObject.Predmet.ProtustrankaFormatedOIB>
  <DomainObject.Predmet.ProtustrankaFormatedWithAdress>
    <izvorni_sadrzaj> Stečajna masa iza URBAN KONSTRUKTOR d.o.o. za graditeljstvo i usluge - u stečaju, Drage Gervaisa 4, 10000 Zagreb zastupanog po punomoćniku Danijel Kurtović</izvorni_sadrzaj>
    <derivirana_varijabla naziv="DomainObject.Predmet.ProtustrankaFormatedWithAdress_1"> Stečajna masa iza URBAN KONSTRUKTOR d.o.o. za graditeljstvo i usluge - u stečaju, Drage Gervaisa 4, 10000 Zagreb zastupanog po punomoćniku Danijel Kurtović</derivirana_varijabla>
  </DomainObject.Predmet.ProtustrankaFormatedWithAdress>
  <DomainObject.Predmet.ProtustrankaFormatedWithAdressOIB>
    <izvorni_sadrzaj> Stečajna masa iza URBAN KONSTRUKTOR d.o.o. za graditeljstvo i usluge - u stečaju, OIB 04525370859, Drage Gervaisa 4, 10000 Zagreb zastupanog po punomoćniku Danijel Kurtović</izvorni_sadrzaj>
    <derivirana_varijabla naziv="DomainObject.Predmet.ProtustrankaFormatedWithAdressOIB_1"> Stečajna masa iza URBAN KONSTRUKTOR d.o.o. za graditeljstvo i usluge - u stečaju, OIB 04525370859, Drage Gervaisa 4, 10000 Zagreb zastupanog po punomoćniku Danijel Kurtović</derivirana_varijabla>
  </DomainObject.Predmet.ProtustrankaFormatedWithAdressOIB>
  <DomainObject.Predmet.ProtustrankaWithAdress>
    <izvorni_sadrzaj>Stečajna masa iza URBAN KONSTRUKTOR d.o.o. za graditeljstvo i usluge - u stečaju Drage Gervaisa 4, 10000 Zagreb</izvorni_sadrzaj>
    <derivirana_varijabla naziv="DomainObject.Predmet.ProtustrankaWithAdress_1">Stečajna masa iza URBAN KONSTRUKTOR d.o.o. za graditeljstvo i usluge - u stečaju Drage Gervaisa 4, 10000 Zagreb</derivirana_varijabla>
  </DomainObject.Predmet.ProtustrankaWithAdress>
  <DomainObject.Predmet.ProtustrankaWithAdressOIB>
    <izvorni_sadrzaj>Stečajna masa iza URBAN KONSTRUKTOR d.o.o. za graditeljstvo i usluge - u stečaju, OIB 04525370859, Drage Gervaisa 4, 10000 Zagreb</izvorni_sadrzaj>
    <derivirana_varijabla naziv="DomainObject.Predmet.ProtustrankaWithAdressOIB_1">Stečajna masa iza URBAN KONSTRUKTOR d.o.o. za graditeljstvo i usluge - u stečaju, OIB 04525370859, Drage Gervaisa 4, 10000 Zagreb</derivirana_varijabla>
  </DomainObject.Predmet.ProtustrankaWithAdressOIB>
  <DomainObject.Predmet.ProtustrankaNazivFormated>
    <izvorni_sadrzaj>Stečajna masa iza URBAN KONSTRUKTOR d.o.o. za graditeljstvo i usluge - u stečaju</izvorni_sadrzaj>
    <derivirana_varijabla naziv="DomainObject.Predmet.ProtustrankaNazivFormated_1">Stečajna masa iza URBAN KONSTRUKTOR d.o.o. za graditeljstvo i usluge - u stečaju</derivirana_varijabla>
  </DomainObject.Predmet.ProtustrankaNazivFormated>
  <DomainObject.Predmet.ProtustrankaNazivFormatedOIB>
    <izvorni_sadrzaj>Stečajna masa iza URBAN KONSTRUKTOR d.o.o. za graditeljstvo i usluge - u stečaju, OIB 04525370859</izvorni_sadrzaj>
    <derivirana_varijabla naziv="DomainObject.Predmet.ProtustrankaNazivFormatedOIB_1">Stečajna masa iza URBAN KONSTRUKTOR d.o.o. za graditeljstvo i usluge - u stečaju, OIB 04525370859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Alas za Dom d.o.o. zastupanog po punomoćniku Melita Veršić Marušić; Vjerovnici; TEHNIKA dioničko društvo za graditeljstvo, inženjering, proizvodnju i trgovinu; ARMKO dioničko društvo za proizvodnju žice, armaturne mreže i proizvoda od žice u stečaju; Željko Kozumplik</izvorni_sadrzaj>
    <derivirana_varijabla naziv="DomainObject.Predmet.StrankaFormated_1">  Alas za Dom d.o.o. zastupanog po punomoćniku Melita Veršić Marušić; Vjerovnici; TEHNIKA dioničko društvo za graditeljstvo, inženjering, proizvodnju i trgovinu; ARMKO dioničko društvo za proizvodnju žice, armaturne mreže i proizvoda od žice u stečaju; Željko Kozumplik</derivirana_varijabla>
  </DomainObject.Predmet.StrankaFormated>
  <DomainObject.Predmet.StrankaFormatedOIB>
    <izvorni_sadrzaj>  Alas za Dom d.o.o., OIB 84313389409 zastupanog po punomoćniku Melita Veršić Marušić; Vjerovnici; TEHNIKA dioničko društvo za graditeljstvo, inženjering, proizvodnju i trgovinu, OIB 73037001250; ARMKO dioničko društvo za proizvodnju žice, armaturne mreže i proizvoda od žice u stečaju, OIB 33231965147; Željko Kozumplik</izvorni_sadrzaj>
    <derivirana_varijabla naziv="DomainObject.Predmet.StrankaFormatedOIB_1">  Alas za Dom d.o.o., OIB 84313389409 zastupanog po punomoćniku Melita Veršić Marušić; Vjerovnici; TEHNIKA dioničko društvo za graditeljstvo, inženjering, proizvodnju i trgovinu, OIB 73037001250; ARMKO dioničko društvo za proizvodnju žice, armaturne mreže i proizvoda od žice u stečaju, OIB 33231965147; Željko Kozumplik</derivirana_varijabla>
  </DomainObject.Predmet.StrankaFormatedOIB>
  <DomainObject.Predmet.StrankaFormatedWithAdress>
    <izvorni_sadrzaj> Alas za Dom d.o.o., SIROBUJA bb, 21000 Split zastupanog po punomoćniku Melita Veršić Marušić; Vjerovnici; TEHNIKA dioničko društvo za graditeljstvo, inženjering, proizvodnju i trgovinu, Ulica grada Vukovara 274, Zagreb; ARMKO dioničko društvo za proizvodnju žice, armaturne mreže i proizvoda od žice u stečaju, 49282 Konjščina; Željko Kozumplik</izvorni_sadrzaj>
    <derivirana_varijabla naziv="DomainObject.Predmet.StrankaFormatedWithAdress_1"> Alas za Dom d.o.o., SIROBUJA bb, 21000 Split zastupanog po punomoćniku Melita Veršić Marušić; Vjerovnici; TEHNIKA dioničko društvo za graditeljstvo, inženjering, proizvodnju i trgovinu, Ulica grada Vukovara 274, Zagreb; ARMKO dioničko društvo za proizvodnju žice, armaturne mreže i proizvoda od žice u stečaju, 49282 Konjščina; Željko Kozumplik</derivirana_varijabla>
  </DomainObject.Predmet.StrankaFormatedWithAdress>
  <DomainObject.Predmet.StrankaFormatedWithAdressOIB>
    <izvorni_sadrzaj> Alas za Dom d.o.o., OIB 84313389409, SIROBUJA bb, 21000 Split zastupanog po punomoćniku Melita Veršić Marušić; Vjerovnici; TEHNIKA dioničko društvo za graditeljstvo, inženjering, proizvodnju i trgovinu, OIB 73037001250, Ulica grada Vukovara 274, Zagreb; ARMKO dioničko društvo za proizvodnju žice, armaturne mreže i proizvoda od žice u stečaju, OIB 33231965147, 49282 Konjščina; Željko Kozumplik</izvorni_sadrzaj>
    <derivirana_varijabla naziv="DomainObject.Predmet.StrankaFormatedWithAdressOIB_1"> Alas za Dom d.o.o., OIB 84313389409, SIROBUJA bb, 21000 Split zastupanog po punomoćniku Melita Veršić Marušić; Vjerovnici; TEHNIKA dioničko društvo za graditeljstvo, inženjering, proizvodnju i trgovinu, OIB 73037001250, Ulica grada Vukovara 274, Zagreb; ARMKO dioničko društvo za proizvodnju žice, armaturne mreže i proizvoda od žice u stečaju, OIB 33231965147, 49282 Konjščina; Željko Kozumplik</derivirana_varijabla>
  </DomainObject.Predmet.StrankaFormatedWithAdressOIB>
  <DomainObject.Predmet.StrankaWithAdress>
    <izvorni_sadrzaj>Alas za Dom d.o.o. SIROBUJA bb,21000 Split,Vjerovnici ,TEHNIKA dioničko društvo za graditeljstvo, inženjering, proizvodnju i trgovinu Ulica grada Vukovara 274,Zagreb,ARMKO dioničko društvo za proizvodnju žice, armaturne mreže i proizvoda od žice u stečaju 49282 Konjščina,Željko Kozumplik </izvorni_sadrzaj>
    <derivirana_varijabla naziv="DomainObject.Predmet.StrankaWithAdress_1">Alas za Dom d.o.o. SIROBUJA bb,21000 Split,Vjerovnici ,TEHNIKA dioničko društvo za graditeljstvo, inženjering, proizvodnju i trgovinu Ulica grada Vukovara 274,Zagreb,ARMKO dioničko društvo za proizvodnju žice, armaturne mreže i proizvoda od žice u stečaju 49282 Konjščina,Željko Kozumplik </derivirana_varijabla>
  </DomainObject.Predmet.StrankaWithAdress>
  <DomainObject.Predmet.StrankaWithAdressOIB>
    <izvorni_sadrzaj>Alas za Dom d.o.o., OIB 84313389409, SIROBUJA bb,21000 Split,Vjerovnici,TEHNIKA dioničko društvo za graditeljstvo, inženjering, proizvodnju i trgovinu, OIB 73037001250, Ulica grada Vukovara 274,Zagreb,ARMKO dioničko društvo za proizvodnju žice, armaturne mreže i proizvoda od žice u stečaju, OIB 33231965147, 49282 Konjščina,Željko Kozumplik</izvorni_sadrzaj>
    <derivirana_varijabla naziv="DomainObject.Predmet.StrankaWithAdressOIB_1">Alas za Dom d.o.o., OIB 84313389409, SIROBUJA bb,21000 Split,Vjerovnici,TEHNIKA dioničko društvo za graditeljstvo, inženjering, proizvodnju i trgovinu, OIB 73037001250, Ulica grada Vukovara 274,Zagreb,ARMKO dioničko društvo za proizvodnju žice, armaturne mreže i proizvoda od žice u stečaju, OIB 33231965147, 49282 Konjščina,Željko Kozumplik</derivirana_varijabla>
  </DomainObject.Predmet.StrankaWithAdressOIB>
  <DomainObject.Predmet.StrankaNazivFormated>
    <izvorni_sadrzaj>Alas za Dom d.o.o.,Vjerovnici,TEHNIKA dioničko društvo za graditeljstvo, inženjering, proizvodnju i trgovinu,ARMKO dioničko društvo za proizvodnju žice, armaturne mreže i proizvoda od žice u stečaju,Željko Kozumplik</izvorni_sadrzaj>
    <derivirana_varijabla naziv="DomainObject.Predmet.StrankaNazivFormated_1">Alas za Dom d.o.o.,Vjerovnici,TEHNIKA dioničko društvo za graditeljstvo, inženjering, proizvodnju i trgovinu,ARMKO dioničko društvo za proizvodnju žice, armaturne mreže i proizvoda od žice u stečaju,Željko Kozumplik</derivirana_varijabla>
  </DomainObject.Predmet.StrankaNazivFormated>
  <DomainObject.Predmet.StrankaNazivFormatedOIB>
    <izvorni_sadrzaj>Alas za Dom d.o.o., OIB 84313389409,Vjerovnici,TEHNIKA dioničko društvo za graditeljstvo, inženjering, proizvodnju i trgovinu, OIB 73037001250,ARMKO dioničko društvo za proizvodnju žice, armaturne mreže i proizvoda od žice u stečaju, OIB 33231965147,Željko Kozumplik</izvorni_sadrzaj>
    <derivirana_varijabla naziv="DomainObject.Predmet.StrankaNazivFormatedOIB_1">Alas za Dom d.o.o., OIB 84313389409,Vjerovnici,TEHNIKA dioničko društvo za graditeljstvo, inženjering, proizvodnju i trgovinu, OIB 73037001250,ARMKO dioničko društvo za proizvodnju žice, armaturne mreže i proizvoda od žice u stečaju, OIB 33231965147,Željko Kozumplik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Alas za Dom d.o.o. zastupanog po punomoćniku Melita Veršić Marušić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</izvorni_sadrzaj>
    <derivirana_varijabla naziv="DomainObject.Predmet.StrankaListFormated_1">
      <item>Alas za Dom d.o.o. zastupanog po punomoćniku Melita Veršić Marušić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</derivirana_varijabla>
  </DomainObject.Predmet.StrankaListFormated>
  <DomainObject.Predmet.StrankaListFormatedOIB>
    <izvorni_sadrzaj>
      <item>Alas za Dom d.o.o., OIB 84313389409 zastupanog po punomoćniku Melita Veršić Marušić</item>
      <item>Vjerovnici</item>
      <item>TEHNIKA dioničko društvo za graditeljstvo, inženjering, proizvodnju i trgovinu, OIB 73037001250</item>
      <item>ARMKO dioničko društvo za proizvodnju žice, armaturne mreže i proizvoda od žice u stečaju, OIB 33231965147</item>
      <item>Željko Kozumplik</item>
    </izvorni_sadrzaj>
    <derivirana_varijabla naziv="DomainObject.Predmet.StrankaListFormatedOIB_1">
      <item>Alas za Dom d.o.o., OIB 84313389409 zastupanog po punomoćniku Melita Veršić Marušić</item>
      <item>Vjerovnici</item>
      <item>TEHNIKA dioničko društvo za graditeljstvo, inženjering, proizvodnju i trgovinu, OIB 73037001250</item>
      <item>ARMKO dioničko društvo za proizvodnju žice, armaturne mreže i proizvoda od žice u stečaju, OIB 33231965147</item>
      <item>Željko Kozumplik</item>
    </derivirana_varijabla>
  </DomainObject.Predmet.StrankaListFormatedOIB>
  <DomainObject.Predmet.StrankaListFormatedWithAdress>
    <izvorni_sadrzaj>
      <item>Alas za Dom d.o.o., SIROBUJA bb, 21000 Split zastupanog po punomoćniku Melita Veršić Marušić</item>
      <item>Vjerovnici</item>
      <item>TEHNIKA dioničko društvo za graditeljstvo, inženjering, proizvodnju i trgovinu, Ulica grada Vukovara 274, Zagreb</item>
      <item>ARMKO dioničko društvo za proizvodnju žice, armaturne mreže i proizvoda od žice u stečaju, 49282 Konjščina</item>
      <item>Željko Kozumplik</item>
    </izvorni_sadrzaj>
    <derivirana_varijabla naziv="DomainObject.Predmet.StrankaListFormatedWithAdress_1">
      <item>Alas za Dom d.o.o., SIROBUJA bb, 21000 Split zastupanog po punomoćniku Melita Veršić Marušić</item>
      <item>Vjerovnici</item>
      <item>TEHNIKA dioničko društvo za graditeljstvo, inženjering, proizvodnju i trgovinu, Ulica grada Vukovara 274, Zagreb</item>
      <item>ARMKO dioničko društvo za proizvodnju žice, armaturne mreže i proizvoda od žice u stečaju, 49282 Konjščina</item>
      <item>Željko Kozumplik</item>
    </derivirana_varijabla>
  </DomainObject.Predmet.StrankaListFormatedWithAdress>
  <DomainObject.Predmet.StrankaListFormatedWithAdressOIB>
    <izvorni_sadrzaj>
      <item>Alas za Dom d.o.o., OIB 84313389409, SIROBUJA bb, 21000 Split zastupanog po punomoćniku Melita Veršić Marušić</item>
      <item>Vjerovnici</item>
      <item>TEHNIKA dioničko društvo za graditeljstvo, inženjering, proizvodnju i trgovinu, OIB 73037001250, Ulica grada Vukovara 274, Zagreb</item>
      <item>ARMKO dioničko društvo za proizvodnju žice, armaturne mreže i proizvoda od žice u stečaju, OIB 33231965147, 49282 Konjščina</item>
      <item>Željko Kozumplik</item>
    </izvorni_sadrzaj>
    <derivirana_varijabla naziv="DomainObject.Predmet.StrankaListFormatedWithAdressOIB_1">
      <item>Alas za Dom d.o.o., OIB 84313389409, SIROBUJA bb, 21000 Split zastupanog po punomoćniku Melita Veršić Marušić</item>
      <item>Vjerovnici</item>
      <item>TEHNIKA dioničko društvo za graditeljstvo, inženjering, proizvodnju i trgovinu, OIB 73037001250, Ulica grada Vukovara 274, Zagreb</item>
      <item>ARMKO dioničko društvo za proizvodnju žice, armaturne mreže i proizvoda od žice u stečaju, OIB 33231965147, 49282 Konjščina</item>
      <item>Željko Kozumplik</item>
    </derivirana_varijabla>
  </DomainObject.Predmet.StrankaListFormatedWithAdressOIB>
  <DomainObject.Predmet.StrankaListNazivFormated>
    <izvorni_sadrzaj>
      <item>Alas za Dom d.o.o.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</izvorni_sadrzaj>
    <derivirana_varijabla naziv="DomainObject.Predmet.StrankaListNazivFormated_1">
      <item>Alas za Dom d.o.o.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</derivirana_varijabla>
  </DomainObject.Predmet.StrankaListNazivFormated>
  <DomainObject.Predmet.StrankaListNazivFormatedOIB>
    <izvorni_sadrzaj>
      <item>Alas za Dom d.o.o., OIB 84313389409</item>
      <item>Vjerovnici</item>
      <item>TEHNIKA dioničko društvo za graditeljstvo, inženjering, proizvodnju i trgovinu, OIB 73037001250</item>
      <item>ARMKO dioničko društvo za proizvodnju žice, armaturne mreže i proizvoda od žice u stečaju, OIB 33231965147</item>
      <item>Željko Kozumplik</item>
    </izvorni_sadrzaj>
    <derivirana_varijabla naziv="DomainObject.Predmet.StrankaListNazivFormatedOIB_1">
      <item>Alas za Dom d.o.o., OIB 84313389409</item>
      <item>Vjerovnici</item>
      <item>TEHNIKA dioničko društvo za graditeljstvo, inženjering, proizvodnju i trgovinu, OIB 73037001250</item>
      <item>ARMKO dioničko društvo za proizvodnju žice, armaturne mreže i proizvoda od žice u stečaju, OIB 33231965147</item>
      <item>Željko Kozumplik</item>
    </derivirana_varijabla>
  </DomainObject.Predmet.StrankaListNazivFormatedOIB>
  <DomainObject.Predmet.ProtuStrankaListFormated>
    <izvorni_sadrzaj>
      <item>Stečajna masa iza URBAN KONSTRUKTOR d.o.o. za graditeljstvo i usluge - u stečaju zastupanog po punomoćniku Danijel Kurtović</item>
    </izvorni_sadrzaj>
    <derivirana_varijabla naziv="DomainObject.Predmet.ProtuStrankaListFormated_1">
      <item>Stečajna masa iza URBAN KONSTRUKTOR d.o.o. za graditeljstvo i usluge - u stečaju zastupanog po punomoćniku Danijel Kurtović</item>
    </derivirana_varijabla>
  </DomainObject.Predmet.ProtuStrankaListFormated>
  <DomainObject.Predmet.ProtuStrankaListFormatedOIB>
    <izvorni_sadrzaj>
      <item>Stečajna masa iza URBAN KONSTRUKTOR d.o.o. za graditeljstvo i usluge - u stečaju, OIB 04525370859 zastupanog po punomoćniku Danijel Kurtović</item>
    </izvorni_sadrzaj>
    <derivirana_varijabla naziv="DomainObject.Predmet.ProtuStrankaListFormatedOIB_1">
      <item>Stečajna masa iza URBAN KONSTRUKTOR d.o.o. za graditeljstvo i usluge - u stečaju, OIB 04525370859 zastupanog po punomoćniku Danijel Kurtović</item>
    </derivirana_varijabla>
  </DomainObject.Predmet.ProtuStrankaListFormatedOIB>
  <DomainObject.Predmet.ProtuStrankaListFormatedWithAdress>
    <izvorni_sadrzaj>
      <item>Stečajna masa iza URBAN KONSTRUKTOR d.o.o. za graditeljstvo i usluge - u stečaju, Drage Gervaisa 4, 10000 Zagreb zastupanog po punomoćniku Danijel Kurtović</item>
    </izvorni_sadrzaj>
    <derivirana_varijabla naziv="DomainObject.Predmet.ProtuStrankaListFormatedWithAdress_1">
      <item>Stečajna masa iza URBAN KONSTRUKTOR d.o.o. za graditeljstvo i usluge - u stečaju, Drage Gervaisa 4, 10000 Zagreb zastupanog po punomoćniku Danijel Kurtović</item>
    </derivirana_varijabla>
  </DomainObject.Predmet.ProtuStrankaListFormatedWithAdress>
  <DomainObject.Predmet.ProtuStrankaListFormatedWithAdressOIB>
    <izvorni_sadrzaj>
      <item>Stečajna masa iza URBAN KONSTRUKTOR d.o.o. za graditeljstvo i usluge - u stečaju, OIB 04525370859, Drage Gervaisa 4, 10000 Zagreb zastupanog po punomoćniku Danijel Kurtović</item>
    </izvorni_sadrzaj>
    <derivirana_varijabla naziv="DomainObject.Predmet.ProtuStrankaListFormatedWithAdressOIB_1">
      <item>Stečajna masa iza URBAN KONSTRUKTOR d.o.o. za graditeljstvo i usluge - u stečaju, OIB 04525370859, Drage Gervaisa 4, 10000 Zagreb zastupanog po punomoćniku Danijel Kurtović</item>
    </derivirana_varijabla>
  </DomainObject.Predmet.ProtuStrankaListFormatedWithAdressOIB>
  <DomainObject.Predmet.ProtuStrankaListNazivFormated>
    <izvorni_sadrzaj>
      <item>Stečajna masa iza URBAN KONSTRUKTOR d.o.o. za graditeljstvo i usluge - u stečaju</item>
    </izvorni_sadrzaj>
    <derivirana_varijabla naziv="DomainObject.Predmet.ProtuStrankaListNazivFormated_1">
      <item>Stečajna masa iza URBAN KONSTRUKTOR d.o.o. za graditeljstvo i usluge - u stečaju</item>
    </derivirana_varijabla>
  </DomainObject.Predmet.ProtuStrankaListNazivFormated>
  <DomainObject.Predmet.ProtuStrankaListNazivFormatedOIB>
    <izvorni_sadrzaj>
      <item>Stečajna masa iza URBAN KONSTRUKTOR d.o.o. za graditeljstvo i usluge - u stečaju, OIB 04525370859</item>
    </izvorni_sadrzaj>
    <derivirana_varijabla naziv="DomainObject.Predmet.ProtuStrankaListNazivFormatedOIB_1">
      <item>Stečajna masa iza URBAN KONSTRUKTOR d.o.o. za graditeljstvo i usluge - u stečaju, OIB 04525370859</item>
    </derivirana_varijabla>
  </DomainObject.Predmet.ProtuStrankaListNazivFormatedOIB>
  <DomainObject.Predmet.OstaliListFormated>
    <izvorni_sadrzaj>
      <item>Danijel Kurtović punomoćnik sudionika u postupku Stečajna masa iza URBAN KONSTRUKTOR d.o.o. za graditeljstvo i usluge - u stečaju</item>
      <item>Ivan Glamuzina</item>
      <item>Melita Veršić Marušić punomoćnik sudionika u postupku Alas za Dom d.o.o.</item>
      <item>Alma Klepac</item>
      <item>Siniša Kolarić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izvorni_sadrzaj>
    <derivirana_varijabla naziv="DomainObject.Predmet.OstaliListFormated_1">
      <item>Danijel Kurtović punomoćnik sudionika u postupku Stečajna masa iza URBAN KONSTRUKTOR d.o.o. za graditeljstvo i usluge - u stečaju</item>
      <item>Ivan Glamuzina</item>
      <item>Melita Veršić Marušić punomoćnik sudionika u postupku Alas za Dom d.o.o.</item>
      <item>Alma Klepac</item>
      <item>Siniša Kolarić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derivirana_varijabla>
  </DomainObject.Predmet.OstaliListFormated>
  <DomainObject.Predmet.OstaliListFormatedOIB>
    <izvorni_sadrzaj>
      <item>Danijel Kurtović punomoćnik sudionika u postupku Stečajna masa iza URBAN KONSTRUKTOR d.o.o. za graditeljstvo i usluge - u stečaju</item>
      <item>Ivan Glamuzina</item>
      <item>Melita Veršić Marušić punomoćnik sudionika u postupku Alas za Dom d.o.o.</item>
      <item>Alma Klepac, OIB 20525854329</item>
      <item>Siniša Kolarić</item>
      <item>GRADNJA VINAC d.o.o. za graditeljstvo i usluge, OIB 05402357868</item>
      <item>DOKA Hrvatska društvo s ograničenom odgovornošću za proizvodnju, prodaju i iznajmljivanje oplatnih proizvoda i sustava, OIB 25940944046</item>
      <item>RH, MF, Porezna uprava</item>
      <item>INA-Inudstrija nafte, d.d., OIB 27759560625</item>
      <item>Basler osiguranje Zagreb dioničko društvo za osiguranje, OIB 59706054982</item>
      <item>Zagorje-Tehnobeton dioničko društvo za izvođenje svih vrsta građevinskih radova, OIB 68289504926</item>
    </izvorni_sadrzaj>
    <derivirana_varijabla naziv="DomainObject.Predmet.OstaliListFormatedOIB_1">
      <item>Danijel Kurtović punomoćnik sudionika u postupku Stečajna masa iza URBAN KONSTRUKTOR d.o.o. za graditeljstvo i usluge - u stečaju</item>
      <item>Ivan Glamuzina</item>
      <item>Melita Veršić Marušić punomoćnik sudionika u postupku Alas za Dom d.o.o.</item>
      <item>Alma Klepac, OIB 20525854329</item>
      <item>Siniša Kolarić</item>
      <item>GRADNJA VINAC d.o.o. za graditeljstvo i usluge, OIB 05402357868</item>
      <item>DOKA Hrvatska društvo s ograničenom odgovornošću za proizvodnju, prodaju i iznajmljivanje oplatnih proizvoda i sustava, OIB 25940944046</item>
      <item>RH, MF, Porezna uprava</item>
      <item>INA-Inudstrija nafte, d.d., OIB 27759560625</item>
      <item>Basler osiguranje Zagreb dioničko društvo za osiguranje, OIB 59706054982</item>
      <item>Zagorje-Tehnobeton dioničko društvo za izvođenje svih vrsta građevinskih radova, OIB 68289504926</item>
    </derivirana_varijabla>
  </DomainObject.Predmet.OstaliListFormatedOIB>
  <DomainObject.Predmet.OstaliListFormatedWithAdress>
    <izvorni_sadrzaj>
      <item>Danijel Kurtović punomoćnik sudionika u postupku Stečajna masa iza URBAN KONSTRUKTOR d.o.o. za graditeljstvo i usluge - u stečaju</item>
      <item>Ivan Glamuzina, Krajiška 27, 10000 Zagreb</item>
      <item>Melita Veršić Marušić, TRG NIKOLE ŠUBIĆA ZRINSKOG 9, 10000 Zagreb punomoćnik sudionika u postupku Alas za Dom d.o.o.</item>
      <item>Alma Klepac, Drage Gervaisa 4, 10000 Zagreb</item>
      <item>Siniša Kolarić, A.Kačića Miošića 7, 42000 Varaždin</item>
      <item>GRADNJA VINAC d.o.o. za graditeljstvo i usluge, Donje Dvorišće, Dvoriška 12, 10370 Dugo Selo</item>
      <item>DOKA Hrvatska društvo s ograničenom odgovornošću za proizvodnju, prodaju i iznajmljivanje oplatnih proizvoda i sustava, Radnička cesta 173/g, Zagreb</item>
      <item>RH, MF, Porezna uprava</item>
      <item>INA-Inudstrija nafte, d.d., Avenija V. Holjevca 10, Zagreb</item>
      <item>Basler osiguranje Zagreb dioničko društvo za osiguranje, Radnička cesta 37/b, Zagreb</item>
      <item>Zagorje-Tehnobeton dioničko društvo za izvođenje svih vrsta građevinskih radova, Pavleka Miškine 49, 42000 Varaždin</item>
    </izvorni_sadrzaj>
    <derivirana_varijabla naziv="DomainObject.Predmet.OstaliListFormatedWithAdress_1">
      <item>Danijel Kurtović punomoćnik sudionika u postupku Stečajna masa iza URBAN KONSTRUKTOR d.o.o. za graditeljstvo i usluge - u stečaju</item>
      <item>Ivan Glamuzina, Krajiška 27, 10000 Zagreb</item>
      <item>Melita Veršić Marušić, TRG NIKOLE ŠUBIĆA ZRINSKOG 9, 10000 Zagreb punomoćnik sudionika u postupku Alas za Dom d.o.o.</item>
      <item>Alma Klepac, Drage Gervaisa 4, 10000 Zagreb</item>
      <item>Siniša Kolarić, A.Kačića Miošića 7, 42000 Varaždin</item>
      <item>GRADNJA VINAC d.o.o. za graditeljstvo i usluge, Donje Dvorišće, Dvoriška 12, 10370 Dugo Selo</item>
      <item>DOKA Hrvatska društvo s ograničenom odgovornošću za proizvodnju, prodaju i iznajmljivanje oplatnih proizvoda i sustava, Radnička cesta 173/g, Zagreb</item>
      <item>RH, MF, Porezna uprava</item>
      <item>INA-Inudstrija nafte, d.d., Avenija V. Holjevca 10, Zagreb</item>
      <item>Basler osiguranje Zagreb dioničko društvo za osiguranje, Radnička cesta 37/b, Zagreb</item>
      <item>Zagorje-Tehnobeton dioničko društvo za izvođenje svih vrsta građevinskih radova, Pavleka Miškine 49, 42000 Varaždin</item>
    </derivirana_varijabla>
  </DomainObject.Predmet.OstaliListFormatedWithAdress>
  <DomainObject.Predmet.OstaliListFormatedWithAdressOIB>
    <izvorni_sadrzaj>
      <item>Danijel Kurtović punomoćnik sudionika u postupku Stečajna masa iza URBAN KONSTRUKTOR d.o.o. za graditeljstvo i usluge - u stečaju</item>
      <item>Ivan Glamuzina, Krajiška 27, 10000 Zagreb</item>
      <item>Melita Veršić Marušić, TRG NIKOLE ŠUBIĆA ZRINSKOG 9, 10000 Zagreb punomoćnik sudionika u postupku Alas za Dom d.o.o.</item>
      <item>Alma Klepac, OIB 20525854329, Drage Gervaisa 4, 10000 Zagreb</item>
      <item>Siniša Kolarić, A.Kačića Miošića 7, 42000 Varaždin</item>
      <item>GRADNJA VINAC d.o.o. za graditeljstvo i usluge, OIB 05402357868, Donje Dvorišće, Dvoriška 12, 10370 Dugo Selo</item>
      <item>DOKA Hrvatska društvo s ograničenom odgovornošću za proizvodnju, prodaju i iznajmljivanje oplatnih proizvoda i sustava, OIB 25940944046, Radnička cesta 173/g, Zagreb</item>
      <item>RH, MF, Porezna uprava</item>
      <item>INA-Inudstrija nafte, d.d., OIB 27759560625, Avenija V. Holjevca 10, Zagreb</item>
      <item>Basler osiguranje Zagreb dioničko društvo za osiguranje, OIB 59706054982, Radnička cesta 37/b, Zagreb</item>
      <item>Zagorje-Tehnobeton dioničko društvo za izvođenje svih vrsta građevinskih radova, OIB 68289504926, Pavleka Miškine 49, 42000 Varaždin</item>
    </izvorni_sadrzaj>
    <derivirana_varijabla naziv="DomainObject.Predmet.OstaliListFormatedWithAdressOIB_1">
      <item>Danijel Kurtović punomoćnik sudionika u postupku Stečajna masa iza URBAN KONSTRUKTOR d.o.o. za graditeljstvo i usluge - u stečaju</item>
      <item>Ivan Glamuzina, Krajiška 27, 10000 Zagreb</item>
      <item>Melita Veršić Marušić, TRG NIKOLE ŠUBIĆA ZRINSKOG 9, 10000 Zagreb punomoćnik sudionika u postupku Alas za Dom d.o.o.</item>
      <item>Alma Klepac, OIB 20525854329, Drage Gervaisa 4, 10000 Zagreb</item>
      <item>Siniša Kolarić, A.Kačića Miošića 7, 42000 Varaždin</item>
      <item>GRADNJA VINAC d.o.o. za graditeljstvo i usluge, OIB 05402357868, Donje Dvorišće, Dvoriška 12, 10370 Dugo Selo</item>
      <item>DOKA Hrvatska društvo s ograničenom odgovornošću za proizvodnju, prodaju i iznajmljivanje oplatnih proizvoda i sustava, OIB 25940944046, Radnička cesta 173/g, Zagreb</item>
      <item>RH, MF, Porezna uprava</item>
      <item>INA-Inudstrija nafte, d.d., OIB 27759560625, Avenija V. Holjevca 10, Zagreb</item>
      <item>Basler osiguranje Zagreb dioničko društvo za osiguranje, OIB 59706054982, Radnička cesta 37/b, Zagreb</item>
      <item>Zagorje-Tehnobeton dioničko društvo za izvođenje svih vrsta građevinskih radova, OIB 68289504926, Pavleka Miškine 49, 42000 Varaždin</item>
    </derivirana_varijabla>
  </DomainObject.Predmet.OstaliListFormatedWithAdressOIB>
  <DomainObject.Predmet.OstaliListNazivFormated>
    <izvorni_sadrzaj>
      <item>Danijel Kurtović</item>
      <item>Ivan Glamuzina</item>
      <item>Melita Veršić Marušić</item>
      <item>Alma Klepac</item>
      <item>Siniša Kolarić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izvorni_sadrzaj>
    <derivirana_varijabla naziv="DomainObject.Predmet.OstaliListNazivFormated_1">
      <item>Danijel Kurtović</item>
      <item>Ivan Glamuzina</item>
      <item>Melita Veršić Marušić</item>
      <item>Alma Klepac</item>
      <item>Siniša Kolarić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derivirana_varijabla>
  </DomainObject.Predmet.OstaliListNazivFormated>
  <DomainObject.Predmet.OstaliListNazivFormatedOIB>
    <izvorni_sadrzaj>
      <item>Danijel Kurtović</item>
      <item>Ivan Glamuzina</item>
      <item>Melita Veršić Marušić</item>
      <item>Alma Klepac, OIB 20525854329</item>
      <item>Siniša Kolarić</item>
      <item>GRADNJA VINAC d.o.o. za graditeljstvo i usluge, OIB 05402357868</item>
      <item>DOKA Hrvatska društvo s ograničenom odgovornošću za proizvodnju, prodaju i iznajmljivanje oplatnih proizvoda i sustava, OIB 25940944046</item>
      <item>RH, MF, Porezna uprava</item>
      <item>INA-Inudstrija nafte, d.d., OIB 27759560625</item>
      <item>Basler osiguranje Zagreb dioničko društvo za osiguranje, OIB 59706054982</item>
      <item>Zagorje-Tehnobeton dioničko društvo za izvođenje svih vrsta građevinskih radova, OIB 68289504926</item>
    </izvorni_sadrzaj>
    <derivirana_varijabla naziv="DomainObject.Predmet.OstaliListNazivFormatedOIB_1">
      <item>Danijel Kurtović</item>
      <item>Ivan Glamuzina</item>
      <item>Melita Veršić Marušić</item>
      <item>Alma Klepac, OIB 20525854329</item>
      <item>Siniša Kolarić</item>
      <item>GRADNJA VINAC d.o.o. za graditeljstvo i usluge, OIB 05402357868</item>
      <item>DOKA Hrvatska društvo s ograničenom odgovornošću za proizvodnju, prodaju i iznajmljivanje oplatnih proizvoda i sustava, OIB 25940944046</item>
      <item>RH, MF, Porezna uprava</item>
      <item>INA-Inudstrija nafte, d.d., OIB 27759560625</item>
      <item>Basler osiguranje Zagreb dioničko društvo za osiguranje, OIB 59706054982</item>
      <item>Zagorje-Tehnobeton dioničko društvo za izvođenje svih vrsta građevinskih radova, OIB 68289504926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Alas za Dom d.o.o. i dr.</izvorni_sadrzaj>
    <derivirana_varijabla naziv="DomainObject.Predmet.StrankaIDrugi_1">Alas za Dom d.o.o. i dr.</derivirana_varijabla>
  </DomainObject.Predmet.StrankaIDrugi>
  <DomainObject.Predmet.ProtustrankaIDrugi>
    <izvorni_sadrzaj>Stečajna masa iza URBAN KONSTRUKTOR d.o.o. za graditeljstvo i usluge - u stečaju</izvorni_sadrzaj>
    <derivirana_varijabla naziv="DomainObject.Predmet.ProtustrankaIDrugi_1">Stečajna masa iza URBAN KONSTRUKTOR d.o.o. za graditeljstvo i usluge - u stečaju</derivirana_varijabla>
  </DomainObject.Predmet.ProtustrankaIDrugi>
  <DomainObject.Predmet.StrankaIDrugiAdressOIB>
    <izvorni_sadrzaj>Alas za Dom d.o.o., OIB 84313389409, SIROBUJA bb, 21000 Split i dr.</izvorni_sadrzaj>
    <derivirana_varijabla naziv="DomainObject.Predmet.StrankaIDrugiAdressOIB_1">Alas za Dom d.o.o., OIB 84313389409, SIROBUJA bb, 21000 Split i dr.</derivirana_varijabla>
  </DomainObject.Predmet.StrankaIDrugiAdressOIB>
  <DomainObject.Predmet.ProtustrankaIDrugiAdressOIB>
    <izvorni_sadrzaj>Stečajna masa iza URBAN KONSTRUKTOR d.o.o. za graditeljstvo i usluge - u stečaju, OIB 04525370859, Drage Gervaisa 4, 10000 Zagreb</izvorni_sadrzaj>
    <derivirana_varijabla naziv="DomainObject.Predmet.ProtustrankaIDrugiAdressOIB_1">Stečajna masa iza URBAN KONSTRUKTOR d.o.o. za graditeljstvo i usluge - u stečaju, OIB 04525370859,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2015.</izvorni_sadrzaj>
    <derivirana_varijabla naziv="DomainObject.Predmet.OdlukaRjesenje.DatumDonosenjaOdluke_1">21. svibnja 2015.</derivirana_varijabla>
  </DomainObject.Predmet.OdlukaRjesenje.DatumDonosenjaOdluke>
  <DomainObject.Predmet.OdlukaRjesenje.DatumPravomocnosti>
    <izvorni_sadrzaj>15. lipnja 2015.</izvorni_sadrzaj>
    <derivirana_varijabla naziv="DomainObject.Predmet.OdlukaRjesenje.DatumPravomocnosti_1">15. lipnja 2015.</derivirana_varijabla>
  </DomainObject.Predmet.OdlukaRjesenje.DatumPravomocnosti>
  <DomainObject.Predmet.OdlukaRjesenje.Oznaka>
    <izvorni_sadrzaj>St-2047/2013-113</izvorni_sadrzaj>
    <derivirana_varijabla naziv="DomainObject.Predmet.OdlukaRjesenje.Oznaka_1">St-2047/2013-113</derivirana_varijabla>
  </DomainObject.Predmet.OdlukaRjesenje.Oznaka>
  <DomainObject.Predmet.SudioniciListNaziv>
    <izvorni_sadrzaj>
      <item>Danijel Kurtović</item>
      <item>Ivan Glamuzina</item>
      <item>Alas za Dom d.o.o.</item>
      <item>Stečajna masa iza URBAN KONSTRUKTOR d.o.o. za graditeljstvo i usluge - u stečaju</item>
      <item>Melita Veršić Marušić</item>
      <item>Alma Klepac</item>
      <item>Siniša Kolarić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izvorni_sadrzaj>
    <derivirana_varijabla naziv="DomainObject.Predmet.SudioniciListNaziv_1">
      <item>Danijel Kurtović</item>
      <item>Ivan Glamuzina</item>
      <item>Alas za Dom d.o.o.</item>
      <item>Stečajna masa iza URBAN KONSTRUKTOR d.o.o. za graditeljstvo i usluge - u stečaju</item>
      <item>Melita Veršić Marušić</item>
      <item>Alma Klepac</item>
      <item>Siniša Kolarić</item>
      <item>Vjerovnici</item>
      <item>TEHNIKA dioničko društvo za graditeljstvo, inženjering, proizvodnju i trgovinu</item>
      <item>ARMKO dioničko društvo za proizvodnju žice, armaturne mreže i proizvoda od žice u stečaju</item>
      <item>Željko Kozumplik</item>
      <item>GRADNJA VINAC d.o.o. za graditeljstvo i usluge</item>
      <item>DOKA Hrvatska društvo s ograničenom odgovornošću za proizvodnju, prodaju i iznajmljivanje oplatnih proizvoda i sustava</item>
      <item>RH, MF, Porezna uprava</item>
      <item>INA-Inudstrija nafte, d.d.</item>
      <item>Basler osiguranje Zagreb dioničko društvo za osiguranje</item>
      <item>Zagorje-Tehnobeton dioničko društvo za izvođenje svih vrsta građevinskih radova</item>
    </derivirana_varijabla>
  </DomainObject.Predmet.SudioniciListNaziv>
  <DomainObject.Predmet.SudioniciListAdressOIB>
    <izvorni_sadrzaj>
      <item>Danijel Kurtović</item>
      <item>Ivan Glamuzina, Krajiška 27,10000 Zagreb</item>
      <item>Alas za Dom d.o.o., OIB 84313389409, SIROBUJA bb,21000 Split</item>
      <item>Stečajna masa iza URBAN KONSTRUKTOR d.o.o. za graditeljstvo i usluge - u stečaju, OIB 04525370859, Drage Gervaisa 4,10000 Zagreb</item>
      <item>Melita Veršić Marušić, TRG NIKOLE ŠUBIĆA ZRINSKOG 9,10000 Zagreb</item>
      <item>Alma Klepac, OIB 20525854329, Drage Gervaisa 4,10000 Zagreb</item>
      <item>Siniša Kolarić, A.Kačića Miošića 7,42000 Varaždin</item>
      <item>Vjerovnici</item>
      <item>TEHNIKA dioničko društvo za graditeljstvo, inženjering, proizvodnju i trgovinu, OIB 73037001250, Ulica grada Vukovara 274,Zagreb</item>
      <item>ARMKO dioničko društvo za proizvodnju žice, armaturne mreže i proizvoda od žice u stečaju, OIB 33231965147, 49282 Konjščina</item>
      <item>Željko Kozumplik</item>
      <item>GRADNJA VINAC d.o.o. za graditeljstvo i usluge, OIB 05402357868, Donje Dvorišće, Dvoriška 12,10370 Dugo Selo</item>
      <item>DOKA Hrvatska društvo s ograničenom odgovornošću za proizvodnju, prodaju i iznajmljivanje oplatnih proizvoda i sustava, OIB 25940944046, Radnička cesta 173/g,Zagreb</item>
      <item>RH, MF, Porezna uprava</item>
      <item>INA-Inudstrija nafte, d.d., OIB 27759560625, Avenija V. Holjevca 10,Zagreb</item>
      <item>Basler osiguranje Zagreb dioničko društvo za osiguranje, OIB 59706054982, Radnička cesta 37/b,Zagreb</item>
      <item>Zagorje-Tehnobeton dioničko društvo za izvođenje svih vrsta građevinskih radova, OIB 68289504926, Pavleka Miškine 49,42000 Varaždin</item>
    </izvorni_sadrzaj>
    <derivirana_varijabla naziv="DomainObject.Predmet.SudioniciListAdressOIB_1">
      <item>Danijel Kurtović</item>
      <item>Ivan Glamuzina, Krajiška 27,10000 Zagreb</item>
      <item>Alas za Dom d.o.o., OIB 84313389409, SIROBUJA bb,21000 Split</item>
      <item>Stečajna masa iza URBAN KONSTRUKTOR d.o.o. za graditeljstvo i usluge - u stečaju, OIB 04525370859, Drage Gervaisa 4,10000 Zagreb</item>
      <item>Melita Veršić Marušić, TRG NIKOLE ŠUBIĆA ZRINSKOG 9,10000 Zagreb</item>
      <item>Alma Klepac, OIB 20525854329, Drage Gervaisa 4,10000 Zagreb</item>
      <item>Siniša Kolarić, A.Kačića Miošića 7,42000 Varaždin</item>
      <item>Vjerovnici</item>
      <item>TEHNIKA dioničko društvo za graditeljstvo, inženjering, proizvodnju i trgovinu, OIB 73037001250, Ulica grada Vukovara 274,Zagreb</item>
      <item>ARMKO dioničko društvo za proizvodnju žice, armaturne mreže i proizvoda od žice u stečaju, OIB 33231965147, 49282 Konjščina</item>
      <item>Željko Kozumplik</item>
      <item>GRADNJA VINAC d.o.o. za graditeljstvo i usluge, OIB 05402357868, Donje Dvorišće, Dvoriška 12,10370 Dugo Selo</item>
      <item>DOKA Hrvatska društvo s ograničenom odgovornošću za proizvodnju, prodaju i iznajmljivanje oplatnih proizvoda i sustava, OIB 25940944046, Radnička cesta 173/g,Zagreb</item>
      <item>RH, MF, Porezna uprava</item>
      <item>INA-Inudstrija nafte, d.d., OIB 27759560625, Avenija V. Holjevca 10,Zagreb</item>
      <item>Basler osiguranje Zagreb dioničko društvo za osiguranje, OIB 59706054982, Radnička cesta 37/b,Zagreb</item>
      <item>Zagorje-Tehnobeton dioničko društvo za izvođenje svih vrsta građevinskih radova, OIB 68289504926, Pavleka Miškine 49,42000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84313389409</item>
      <item>, OIB 04525370859</item>
      <item>, OIB null</item>
      <item>, OIB 20525854329</item>
      <item>, OIB null</item>
      <item>, OIB null</item>
      <item>, OIB 73037001250</item>
      <item>, OIB 33231965147</item>
      <item>, OIB null</item>
      <item>, OIB 05402357868</item>
      <item>, OIB 25940944046</item>
      <item>, OIB null</item>
      <item>, OIB 27759560625</item>
      <item>, OIB 59706054982</item>
      <item>, OIB 68289504926</item>
    </izvorni_sadrzaj>
    <derivirana_varijabla naziv="DomainObject.Predmet.SudioniciListNazivOIB_1">
      <item>, OIB null</item>
      <item>, OIB null</item>
      <item>, OIB 84313389409</item>
      <item>, OIB 04525370859</item>
      <item>, OIB null</item>
      <item>, OIB 20525854329</item>
      <item>, OIB null</item>
      <item>, OIB null</item>
      <item>, OIB 73037001250</item>
      <item>, OIB 33231965147</item>
      <item>, OIB null</item>
      <item>, OIB 05402357868</item>
      <item>, OIB 25940944046</item>
      <item>, OIB null</item>
      <item>, OIB 27759560625</item>
      <item>, OIB 59706054982</item>
      <item>, OIB 68289504926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236</properties:Words>
  <properties:Characters>1141</properties:Characters>
  <properties:Lines>40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2017-02-06T09:14:00Z</dcterms:created>
  <dc:creator>Sudsko vijeće</dc:creator>
  <cp:lastModifiedBy>Monika Grbac</cp:lastModifiedBy>
  <cp:lastPrinted>2017-03-20T10:23:00Z</cp:lastPrinted>
  <dcterms:modified xmlns:xsi="http://www.w3.org/2001/XMLSchema-instance" xsi:type="dcterms:W3CDTF">2017-03-20T10:24:00Z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