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51c2" w14:paraId="42751c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964A3" w:rsidRPr="00C67B41">
        <w:rPr>
          <w:rFonts w:hAnsi="Times New Roman" w:ascii="Times New Roman"/>
          <w:b/>
          <w:sz w:val="24"/>
        </w:rPr>
        <w:t>Trgovački sud u Zagrebu, Stalna služba Karlovac</w:t>
      </w:r>
    </w:p>
    <w:p w:rsidRDefault="006964A3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C67B41">
        <w:rPr>
          <w:rFonts w:hAnsi="Times New Roman" w:ascii="Times New Roman"/>
          <w:b/>
          <w:sz w:val="24"/>
          <w:szCs w:val="24"/>
          <w:lang w:val="pl-PL"/>
        </w:rPr>
        <w:t>4 St-2378/17</w:t>
      </w:r>
    </w:p>
    <w:p w:rsidRDefault="000E1F39" w:rsidP="000E1F39" w:rsidR="006964A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6964A3" w:rsidP="000E1F39" w:rsidR="000E1F39" w:rsidRPr="00C67B41">
      <w:pPr>
        <w:rPr>
          <w:rFonts w:hAnsi="Times New Roman" w:ascii="Times New Roman"/>
          <w:b/>
          <w:sz w:val="24"/>
          <w:szCs w:val="24"/>
          <w:lang w:val="pl-PL"/>
        </w:rPr>
      </w:pPr>
      <w:r w:rsidRPr="00C67B41">
        <w:rPr>
          <w:rFonts w:hAnsi="Times New Roman" w:ascii="Times New Roman"/>
          <w:b/>
          <w:sz w:val="24"/>
          <w:szCs w:val="24"/>
          <w:lang w:val="pl-PL"/>
        </w:rPr>
        <w:t>ŠPILJAR M&amp;B d.o.o. u stečaju, Zagreb, Slavka Batušića 11, OIB 58864923846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Pr="00C67B41">
        <w:rPr>
          <w:rFonts w:hAnsi="Times New Roman" w:ascii="Times New Roman"/>
          <w:b/>
          <w:sz w:val="24"/>
          <w:szCs w:val="24"/>
          <w:lang w:val="pl-PL"/>
        </w:rPr>
        <w:t xml:space="preserve">TIJEK STEČAJNOGA POSTUPKA U RAZDOBLJU </w:t>
      </w:r>
      <w:r w:rsidR="00715EDB" w:rsidRPr="00C67B41">
        <w:rPr>
          <w:rFonts w:hAnsi="Times New Roman" w:ascii="Times New Roman"/>
          <w:b/>
          <w:sz w:val="24"/>
          <w:szCs w:val="24"/>
          <w:lang w:val="pl-PL"/>
        </w:rPr>
        <w:t xml:space="preserve"> od 13.04.2018. do izvještajnog ročišta zakazanog za </w:t>
      </w:r>
      <w:r w:rsidR="00715EDB" w:rsidRPr="00616188">
        <w:rPr>
          <w:rFonts w:hAnsi="Times New Roman" w:ascii="Times New Roman"/>
          <w:b/>
          <w:sz w:val="24"/>
          <w:szCs w:val="24"/>
          <w:lang w:val="pl-PL"/>
        </w:rPr>
        <w:t xml:space="preserve">dan 12.07.2018. </w:t>
      </w:r>
      <w:r w:rsidR="00616188" w:rsidRPr="00616188">
        <w:rPr>
          <w:rFonts w:hAnsi="Times New Roman" w:ascii="Times New Roman"/>
          <w:b/>
          <w:sz w:val="24"/>
          <w:szCs w:val="24"/>
          <w:lang w:val="pl-PL"/>
        </w:rPr>
        <w:t xml:space="preserve"> godine</w:t>
      </w:r>
    </w:p>
    <w:p w:rsidRDefault="00A84BA4" w:rsidP="00CD368D" w:rsidR="006465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6465D4">
        <w:rPr>
          <w:rFonts w:hAnsi="Times New Roman" w:ascii="Times New Roman"/>
          <w:sz w:val="24"/>
          <w:szCs w:val="24"/>
          <w:lang w:val="pl-PL"/>
        </w:rPr>
        <w:t>a prijedlog vjerovnika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 xml:space="preserve"> Republika Hrvatska, Ministarstvo financija, Porezna uprava </w:t>
      </w:r>
      <w:r w:rsidR="006465D4">
        <w:rPr>
          <w:rFonts w:hAnsi="Times New Roman" w:ascii="Times New Roman"/>
          <w:sz w:val="24"/>
          <w:szCs w:val="24"/>
          <w:lang w:val="pl-PL"/>
        </w:rPr>
        <w:t>od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 xml:space="preserve"> dana 15.</w:t>
      </w:r>
      <w:r w:rsidR="006465D4">
        <w:rPr>
          <w:rFonts w:hAnsi="Times New Roman" w:ascii="Times New Roman"/>
          <w:sz w:val="24"/>
          <w:szCs w:val="24"/>
          <w:lang w:val="pl-PL"/>
        </w:rPr>
        <w:t>02.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 xml:space="preserve">2016. </w:t>
      </w:r>
      <w:r>
        <w:rPr>
          <w:rFonts w:hAnsi="Times New Roman" w:ascii="Times New Roman"/>
          <w:sz w:val="24"/>
          <w:szCs w:val="24"/>
          <w:lang w:val="pl-PL"/>
        </w:rPr>
        <w:t>godine Trgovački</w:t>
      </w:r>
      <w:r w:rsidRPr="006465D4">
        <w:rPr>
          <w:rFonts w:hAnsi="Times New Roman" w:ascii="Times New Roman"/>
          <w:sz w:val="24"/>
          <w:szCs w:val="24"/>
          <w:lang w:val="pl-PL"/>
        </w:rPr>
        <w:t xml:space="preserve"> sud u Zagrebu, Stalna služba Karlovac </w:t>
      </w:r>
      <w:r>
        <w:rPr>
          <w:rFonts w:hAnsi="Times New Roman" w:ascii="Times New Roman"/>
          <w:sz w:val="24"/>
          <w:szCs w:val="24"/>
          <w:lang w:val="pl-PL"/>
        </w:rPr>
        <w:t xml:space="preserve"> obustavio</w:t>
      </w:r>
      <w:r w:rsidRPr="006465D4">
        <w:rPr>
          <w:rFonts w:hAnsi="Times New Roman" w:ascii="Times New Roman"/>
          <w:sz w:val="24"/>
          <w:szCs w:val="24"/>
          <w:lang w:val="pl-PL"/>
        </w:rPr>
        <w:t xml:space="preserve"> je skraćeni stečajni postupak nad dužnikom ŠPILJAR M&amp;B d.o.o., </w:t>
      </w:r>
      <w:r>
        <w:rPr>
          <w:rFonts w:hAnsi="Times New Roman" w:ascii="Times New Roman"/>
          <w:sz w:val="24"/>
          <w:szCs w:val="24"/>
          <w:lang w:val="pl-PL"/>
        </w:rPr>
        <w:t xml:space="preserve">OIB 58864923846, te je 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 xml:space="preserve">Rješenjem </w:t>
      </w:r>
      <w:r>
        <w:rPr>
          <w:rFonts w:hAnsi="Times New Roman" w:ascii="Times New Roman"/>
          <w:sz w:val="24"/>
          <w:szCs w:val="24"/>
          <w:lang w:val="pl-PL"/>
        </w:rPr>
        <w:t>posl. broj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 xml:space="preserve"> 4 St-2378/17 od 9.</w:t>
      </w:r>
      <w:r w:rsidR="006465D4">
        <w:rPr>
          <w:rFonts w:hAnsi="Times New Roman" w:ascii="Times New Roman"/>
          <w:sz w:val="24"/>
          <w:szCs w:val="24"/>
          <w:lang w:val="pl-PL"/>
        </w:rPr>
        <w:t>03.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>2018. pokre</w:t>
      </w:r>
      <w:r>
        <w:rPr>
          <w:rFonts w:hAnsi="Times New Roman" w:ascii="Times New Roman"/>
          <w:sz w:val="24"/>
          <w:szCs w:val="24"/>
          <w:lang w:val="pl-PL"/>
        </w:rPr>
        <w:t>nuo p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>rethodni postupak radi utvrđivanja pretpostavki za otvaranje stečajnoga postupka nad dužnikom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6465D4" w:rsidRPr="006465D4">
        <w:rPr>
          <w:rFonts w:hAnsi="Times New Roman" w:ascii="Times New Roman"/>
          <w:sz w:val="24"/>
          <w:szCs w:val="24"/>
          <w:lang w:val="pl-PL"/>
        </w:rPr>
        <w:t>ročište radi očitovanja o prijedlogu za otvaranje stečajnog po</w:t>
      </w:r>
      <w:r w:rsidR="006465D4">
        <w:rPr>
          <w:rFonts w:hAnsi="Times New Roman" w:ascii="Times New Roman"/>
          <w:sz w:val="24"/>
          <w:szCs w:val="24"/>
          <w:lang w:val="pl-PL"/>
        </w:rPr>
        <w:t xml:space="preserve">stupka </w:t>
      </w:r>
      <w:r>
        <w:rPr>
          <w:rFonts w:hAnsi="Times New Roman" w:ascii="Times New Roman"/>
          <w:sz w:val="24"/>
          <w:szCs w:val="24"/>
          <w:lang w:val="pl-PL"/>
        </w:rPr>
        <w:t>održano je dana 10.04.</w:t>
      </w:r>
      <w:r w:rsidR="006465D4">
        <w:rPr>
          <w:rFonts w:hAnsi="Times New Roman" w:ascii="Times New Roman"/>
          <w:sz w:val="24"/>
          <w:szCs w:val="24"/>
          <w:lang w:val="pl-PL"/>
        </w:rPr>
        <w:t xml:space="preserve">2018. godine. </w:t>
      </w:r>
    </w:p>
    <w:p w:rsidRDefault="00CD368D" w:rsidP="00CD368D" w:rsidR="00CD368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Tijekom</w:t>
      </w:r>
      <w:r w:rsidRPr="006465D4">
        <w:rPr>
          <w:rFonts w:hAnsi="Times New Roman" w:ascii="Times New Roman"/>
          <w:sz w:val="24"/>
          <w:szCs w:val="24"/>
          <w:lang w:val="pl-PL"/>
        </w:rPr>
        <w:t xml:space="preserve"> prethodnog postupka sud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6465D4">
        <w:rPr>
          <w:rFonts w:hAnsi="Times New Roman" w:ascii="Times New Roman"/>
          <w:sz w:val="24"/>
          <w:szCs w:val="24"/>
          <w:lang w:val="pl-PL"/>
        </w:rPr>
        <w:t>utvrdio da kod dužnika postoji stečajni razlog nesposobnosti za plaćanje, kao i da dužnik ima u vlasništvu imo</w:t>
      </w:r>
      <w:r w:rsidR="00A84BA4">
        <w:rPr>
          <w:rFonts w:hAnsi="Times New Roman" w:ascii="Times New Roman"/>
          <w:sz w:val="24"/>
          <w:szCs w:val="24"/>
          <w:lang w:val="pl-PL"/>
        </w:rPr>
        <w:t xml:space="preserve">vinu koja čini stečajnu masu. Shodno navedenom </w:t>
      </w:r>
      <w:r>
        <w:rPr>
          <w:rFonts w:hAnsi="Times New Roman" w:ascii="Times New Roman"/>
          <w:sz w:val="24"/>
          <w:szCs w:val="24"/>
          <w:lang w:val="pl-PL"/>
        </w:rPr>
        <w:t xml:space="preserve">sud dana </w:t>
      </w:r>
      <w:r w:rsidRPr="00CD368D">
        <w:rPr>
          <w:rFonts w:hAnsi="Times New Roman" w:ascii="Times New Roman"/>
          <w:sz w:val="24"/>
          <w:szCs w:val="24"/>
          <w:lang w:val="pl-PL"/>
        </w:rPr>
        <w:t xml:space="preserve">13.04.2018. godine pod poslovnim brojem 4 St-2378/17  </w:t>
      </w:r>
      <w:r>
        <w:rPr>
          <w:rFonts w:hAnsi="Times New Roman" w:ascii="Times New Roman"/>
          <w:sz w:val="24"/>
          <w:szCs w:val="24"/>
          <w:lang w:val="pl-PL"/>
        </w:rPr>
        <w:t>donio Rješenje kojim se otvara</w:t>
      </w:r>
      <w:r w:rsidRPr="00CD368D">
        <w:rPr>
          <w:rFonts w:hAnsi="Times New Roman" w:ascii="Times New Roman"/>
          <w:sz w:val="24"/>
          <w:szCs w:val="24"/>
          <w:lang w:val="pl-PL"/>
        </w:rPr>
        <w:t xml:space="preserve"> stečajni postupak nad društvom ŠPILJAR M&amp;B d.o.o.., Slavka Batušića 11, Zagreb,  OIB: 58864923846.</w:t>
      </w:r>
    </w:p>
    <w:p w:rsidRDefault="006465D4" w:rsidP="006465D4" w:rsidR="006465D4">
      <w:pPr>
        <w:rPr>
          <w:rFonts w:hAnsi="Times New Roman" w:ascii="Times New Roman"/>
          <w:sz w:val="24"/>
          <w:szCs w:val="24"/>
          <w:lang w:val="pl-PL"/>
        </w:rPr>
      </w:pPr>
    </w:p>
    <w:p w:rsidRDefault="006F338D" w:rsidP="006F338D" w:rsidR="006F338D" w:rsidRPr="00A84BA4">
      <w:pPr>
        <w:rPr>
          <w:rFonts w:hAnsi="Times New Roman" w:ascii="Times New Roman"/>
          <w:b/>
          <w:sz w:val="24"/>
          <w:szCs w:val="24"/>
          <w:lang w:val="pl-PL"/>
        </w:rPr>
      </w:pPr>
      <w:r w:rsidRPr="00A84BA4">
        <w:rPr>
          <w:rFonts w:hAnsi="Times New Roman" w:ascii="Times New Roman"/>
          <w:b/>
          <w:sz w:val="24"/>
          <w:szCs w:val="24"/>
          <w:lang w:val="pl-PL"/>
        </w:rPr>
        <w:t>Općenito o stečajnom dužniku</w:t>
      </w:r>
    </w:p>
    <w:p w:rsidRDefault="006F338D" w:rsidP="00A84BA4" w:rsidR="006F338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338D">
        <w:rPr>
          <w:rFonts w:hAnsi="Times New Roman" w:ascii="Times New Roman"/>
          <w:sz w:val="24"/>
          <w:szCs w:val="24"/>
          <w:lang w:val="pl-PL"/>
        </w:rPr>
        <w:t xml:space="preserve">Puni naziv društva glasi : 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ŠPILJAR M&amp;B d.o.o. za ekološku i sanitarnu zaštitu, sanitaciju, proizvodnju, trgovinu i usluge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, skraćeni naziv :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ŠPILJAR M&amp;B d.o.o.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, sjedište društva nalazi se na adresi :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Zagreb (Grad Zagreb)</w:t>
      </w:r>
      <w:r w:rsidR="003651E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Slavka Batušića 11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, pravni oblik društva: društvo s ograničenom odgovornošću, OIB: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58864923846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. Državni zavod za statistiku razvrstao je društvo pod jedinstvenim matičnim brojem </w:t>
      </w:r>
      <w:r w:rsidR="003651E3">
        <w:rPr>
          <w:rFonts w:hAnsi="Times New Roman" w:ascii="Times New Roman"/>
          <w:sz w:val="24"/>
          <w:szCs w:val="24"/>
          <w:lang w:val="pl-PL"/>
        </w:rPr>
        <w:t xml:space="preserve"> 0840904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, a šifra djelatnosti za statističku evidenciju je 4690 (Nespecijalzirana trgovina na veliko). Društvo je osnovano </w:t>
      </w:r>
      <w:r w:rsidR="003651E3">
        <w:rPr>
          <w:rFonts w:hAnsi="Times New Roman" w:ascii="Times New Roman"/>
          <w:sz w:val="24"/>
          <w:szCs w:val="24"/>
          <w:lang w:val="pl-PL"/>
        </w:rPr>
        <w:t>30.11.1995.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 (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Odluka o usklađivanju s odredbama ZTD</w:t>
      </w:r>
      <w:r w:rsidR="003651E3">
        <w:rPr>
          <w:rFonts w:hAnsi="Times New Roman" w:ascii="Times New Roman"/>
          <w:sz w:val="24"/>
          <w:szCs w:val="24"/>
          <w:lang w:val="pl-PL"/>
        </w:rPr>
        <w:t>-a od 30. studenog 1995. godine)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i registrirano kod Trgovačkog suda u Zagrebu pod matičnim brojem subjekta </w:t>
      </w:r>
      <w:r w:rsidR="003651E3" w:rsidRPr="003651E3">
        <w:rPr>
          <w:rFonts w:hAnsi="Times New Roman" w:ascii="Times New Roman"/>
          <w:sz w:val="24"/>
          <w:szCs w:val="24"/>
          <w:lang w:val="pl-PL"/>
        </w:rPr>
        <w:t>080097314</w:t>
      </w:r>
      <w:r w:rsidRPr="006F338D">
        <w:rPr>
          <w:rFonts w:hAnsi="Times New Roman" w:ascii="Times New Roman"/>
          <w:sz w:val="24"/>
          <w:szCs w:val="24"/>
          <w:lang w:val="pl-PL"/>
        </w:rPr>
        <w:t xml:space="preserve">. Temeljni kapital društva iznosi </w:t>
      </w:r>
      <w:r w:rsidR="003651E3">
        <w:rPr>
          <w:rFonts w:hAnsi="Times New Roman" w:ascii="Times New Roman"/>
          <w:sz w:val="24"/>
          <w:szCs w:val="24"/>
          <w:lang w:val="pl-PL"/>
        </w:rPr>
        <w:t>409.000,00 kuna</w:t>
      </w:r>
      <w:r w:rsidRPr="006F338D">
        <w:rPr>
          <w:rFonts w:hAnsi="Times New Roman" w:ascii="Times New Roman"/>
          <w:sz w:val="24"/>
          <w:szCs w:val="24"/>
          <w:lang w:val="pl-PL"/>
        </w:rPr>
        <w:t>.</w:t>
      </w:r>
    </w:p>
    <w:p w:rsidRDefault="000F704C" w:rsidP="00A84BA4" w:rsidR="000F704C" w:rsidRPr="006F338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51E3" w:rsidP="00C67B41" w:rsidR="003651E3" w:rsidRPr="003651E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3651E3">
        <w:rPr>
          <w:rFonts w:hAnsi="Times New Roman" w:ascii="Times New Roman"/>
          <w:i/>
          <w:sz w:val="24"/>
          <w:szCs w:val="24"/>
          <w:lang w:val="pl-PL"/>
        </w:rPr>
        <w:t>Osnivači/članovi društva</w:t>
      </w:r>
    </w:p>
    <w:p w:rsidRDefault="003651E3" w:rsidP="00C67B41" w:rsidR="003651E3" w:rsidRPr="003651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Mario Špiljar, OIB: 14864926976,Zagreb, Slavka Batušića 11, 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 član društva </w:t>
      </w:r>
    </w:p>
    <w:p w:rsidRDefault="003651E3" w:rsidP="00C67B41" w:rsidR="003651E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651E3">
        <w:rPr>
          <w:rFonts w:hAnsi="Times New Roman" w:ascii="Times New Roman"/>
          <w:sz w:val="24"/>
          <w:szCs w:val="24"/>
          <w:lang w:val="pl-PL"/>
        </w:rPr>
        <w:t>B</w:t>
      </w:r>
      <w:r>
        <w:rPr>
          <w:rFonts w:hAnsi="Times New Roman" w:ascii="Times New Roman"/>
          <w:sz w:val="24"/>
          <w:szCs w:val="24"/>
          <w:lang w:val="pl-PL"/>
        </w:rPr>
        <w:t xml:space="preserve">ranka Špiljar, OIB: 19493119433, Zagreb, Ilica 322, 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- član društva </w:t>
      </w:r>
    </w:p>
    <w:p w:rsidRDefault="000F704C" w:rsidP="00C67B41" w:rsidR="000F704C" w:rsidRPr="003651E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51E3" w:rsidP="00C67B41" w:rsidR="003651E3" w:rsidRPr="003651E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F704C">
        <w:rPr>
          <w:rFonts w:hAnsi="Times New Roman" w:ascii="Times New Roman"/>
          <w:i/>
          <w:sz w:val="24"/>
          <w:szCs w:val="24"/>
          <w:lang w:val="pl-PL"/>
        </w:rPr>
        <w:t>Osobe ovlaštene</w:t>
      </w:r>
      <w:r w:rsidR="006F338D" w:rsidRPr="000F704C">
        <w:rPr>
          <w:rFonts w:hAnsi="Times New Roman" w:ascii="Times New Roman"/>
          <w:i/>
          <w:sz w:val="24"/>
          <w:szCs w:val="24"/>
          <w:lang w:val="pl-PL"/>
        </w:rPr>
        <w:t xml:space="preserve"> za zastupanje</w:t>
      </w:r>
      <w:r w:rsidR="006F338D" w:rsidRPr="006F338D">
        <w:rPr>
          <w:rFonts w:hAnsi="Times New Roman" w:ascii="Times New Roman"/>
          <w:sz w:val="24"/>
          <w:szCs w:val="24"/>
          <w:lang w:val="pl-PL"/>
        </w:rPr>
        <w:t xml:space="preserve"> do otvaranja stečajnog postupka </w:t>
      </w:r>
      <w:r>
        <w:rPr>
          <w:rFonts w:hAnsi="Times New Roman" w:ascii="Times New Roman"/>
          <w:sz w:val="24"/>
          <w:szCs w:val="24"/>
          <w:lang w:val="pl-PL"/>
        </w:rPr>
        <w:t xml:space="preserve">bili su </w:t>
      </w:r>
      <w:r w:rsidRPr="003651E3">
        <w:rPr>
          <w:rFonts w:hAnsi="Times New Roman" w:ascii="Times New Roman"/>
          <w:sz w:val="24"/>
          <w:szCs w:val="24"/>
          <w:lang w:val="pl-PL"/>
        </w:rPr>
        <w:t>B</w:t>
      </w:r>
      <w:r>
        <w:rPr>
          <w:rFonts w:hAnsi="Times New Roman" w:ascii="Times New Roman"/>
          <w:sz w:val="24"/>
          <w:szCs w:val="24"/>
          <w:lang w:val="pl-PL"/>
        </w:rPr>
        <w:t xml:space="preserve">ranka Špiljar, OIB: 19493119433, </w:t>
      </w:r>
      <w:r w:rsidRPr="003651E3">
        <w:rPr>
          <w:rFonts w:hAnsi="Times New Roman" w:ascii="Times New Roman"/>
          <w:sz w:val="24"/>
          <w:szCs w:val="24"/>
          <w:lang w:val="pl-PL"/>
        </w:rPr>
        <w:t>Zagreb, S</w:t>
      </w:r>
      <w:r>
        <w:rPr>
          <w:rFonts w:hAnsi="Times New Roman" w:ascii="Times New Roman"/>
          <w:sz w:val="24"/>
          <w:szCs w:val="24"/>
          <w:lang w:val="pl-PL"/>
        </w:rPr>
        <w:t>lavka Batušića 11, kao direktor, zastupala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 društvo pojedinačno i samostalno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Špiljar Mario, OIB: 14864926976 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3651E3">
        <w:rPr>
          <w:rFonts w:hAnsi="Times New Roman" w:ascii="Times New Roman"/>
          <w:sz w:val="24"/>
          <w:szCs w:val="24"/>
          <w:lang w:val="pl-PL"/>
        </w:rPr>
        <w:t>Zagreb, Slavka Batušića 11</w:t>
      </w:r>
      <w:r>
        <w:rPr>
          <w:rFonts w:hAnsi="Times New Roman" w:ascii="Times New Roman"/>
          <w:sz w:val="24"/>
          <w:szCs w:val="24"/>
          <w:lang w:val="pl-PL"/>
        </w:rPr>
        <w:t>, kao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 direktor  zastupa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3651E3">
        <w:rPr>
          <w:rFonts w:hAnsi="Times New Roman" w:ascii="Times New Roman"/>
          <w:sz w:val="24"/>
          <w:szCs w:val="24"/>
          <w:lang w:val="pl-PL"/>
        </w:rPr>
        <w:t xml:space="preserve"> društvo pojedinačno i samostalno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651E3" w:rsidP="003651E3" w:rsidR="003651E3">
      <w:pPr>
        <w:rPr>
          <w:rFonts w:hAnsi="Times New Roman" w:ascii="Times New Roman"/>
          <w:sz w:val="24"/>
          <w:szCs w:val="24"/>
          <w:lang w:val="pl-PL"/>
        </w:rPr>
      </w:pPr>
    </w:p>
    <w:p w:rsidRDefault="000F704C" w:rsidP="003651E3" w:rsidR="000F704C" w:rsidRPr="003651E3">
      <w:pPr>
        <w:rPr>
          <w:rFonts w:hAnsi="Times New Roman" w:ascii="Times New Roman"/>
          <w:sz w:val="24"/>
          <w:szCs w:val="24"/>
          <w:lang w:val="pl-PL"/>
        </w:rPr>
      </w:pPr>
    </w:p>
    <w:p w:rsidRDefault="003651E3" w:rsidP="003651E3" w:rsidR="003651E3">
      <w:pPr>
        <w:rPr>
          <w:rFonts w:hAnsi="Times New Roman" w:ascii="Times New Roman"/>
          <w:b/>
          <w:bCs/>
          <w:sz w:val="24"/>
          <w:szCs w:val="24"/>
        </w:rPr>
      </w:pPr>
      <w:r w:rsidRPr="003651E3">
        <w:rPr>
          <w:rFonts w:hAnsi="Times New Roman" w:ascii="Times New Roman"/>
          <w:b/>
          <w:bCs/>
          <w:sz w:val="24"/>
          <w:szCs w:val="24"/>
        </w:rPr>
        <w:lastRenderedPageBreak/>
        <w:t>Predmet poslovanja</w:t>
      </w:r>
    </w:p>
    <w:p w:rsidRDefault="00283DD6" w:rsidP="00AA79B7" w:rsidR="00283DD6" w:rsidRPr="00AA79B7">
      <w:p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AA79B7">
        <w:rPr>
          <w:rFonts w:hAnsi="Times New Roman" w:ascii="Times New Roman"/>
          <w:bCs/>
          <w:sz w:val="24"/>
          <w:szCs w:val="24"/>
        </w:rPr>
        <w:t xml:space="preserve">Uslužne djelatnosti u biljnoj proizvodnji, </w:t>
      </w:r>
      <w:r w:rsidR="00AA79B7" w:rsidRPr="00AA79B7">
        <w:rPr>
          <w:rFonts w:hAnsi="Times New Roman" w:ascii="Times New Roman"/>
          <w:bCs/>
          <w:sz w:val="24"/>
          <w:szCs w:val="24"/>
        </w:rPr>
        <w:t>č</w:t>
      </w:r>
      <w:r w:rsidRPr="00AA79B7">
        <w:rPr>
          <w:rFonts w:hAnsi="Times New Roman" w:ascii="Times New Roman"/>
          <w:bCs/>
          <w:sz w:val="24"/>
          <w:szCs w:val="24"/>
        </w:rPr>
        <w:t xml:space="preserve">išćenje svih vrsta objekata </w:t>
      </w:r>
      <w:r w:rsidR="00AA79B7" w:rsidRPr="00AA79B7">
        <w:rPr>
          <w:rFonts w:hAnsi="Times New Roman" w:ascii="Times New Roman"/>
          <w:bCs/>
          <w:sz w:val="24"/>
          <w:szCs w:val="24"/>
        </w:rPr>
        <w:t>, u</w:t>
      </w:r>
      <w:r w:rsidRPr="00AA79B7">
        <w:rPr>
          <w:rFonts w:hAnsi="Times New Roman" w:ascii="Times New Roman"/>
          <w:bCs/>
          <w:sz w:val="24"/>
          <w:szCs w:val="24"/>
        </w:rPr>
        <w:t>klanj. otpad. voda, odvoz smeća</w:t>
      </w:r>
      <w:r w:rsidR="00AA79B7" w:rsidRPr="00AA79B7">
        <w:rPr>
          <w:rFonts w:hAnsi="Times New Roman" w:ascii="Times New Roman"/>
          <w:bCs/>
          <w:sz w:val="24"/>
          <w:szCs w:val="24"/>
        </w:rPr>
        <w:t>, r</w:t>
      </w:r>
      <w:r w:rsidRPr="00AA79B7">
        <w:rPr>
          <w:rFonts w:hAnsi="Times New Roman" w:ascii="Times New Roman"/>
          <w:bCs/>
          <w:sz w:val="24"/>
          <w:szCs w:val="24"/>
        </w:rPr>
        <w:t xml:space="preserve">ačunovodstveni i knjigovodstveni poslovi </w:t>
      </w:r>
      <w:r w:rsidR="00AA79B7" w:rsidRPr="00AA79B7">
        <w:rPr>
          <w:rFonts w:hAnsi="Times New Roman" w:ascii="Times New Roman"/>
          <w:bCs/>
          <w:sz w:val="24"/>
          <w:szCs w:val="24"/>
        </w:rPr>
        <w:t>, t</w:t>
      </w:r>
      <w:r w:rsidRPr="00AA79B7">
        <w:rPr>
          <w:rFonts w:hAnsi="Times New Roman" w:ascii="Times New Roman"/>
          <w:bCs/>
          <w:sz w:val="24"/>
          <w:szCs w:val="24"/>
        </w:rPr>
        <w:t>ehničko ispitivanje higijen</w:t>
      </w:r>
      <w:r w:rsidR="00AA79B7" w:rsidRPr="00AA79B7">
        <w:rPr>
          <w:rFonts w:hAnsi="Times New Roman" w:ascii="Times New Roman"/>
          <w:bCs/>
          <w:sz w:val="24"/>
          <w:szCs w:val="24"/>
        </w:rPr>
        <w:t>e hrane i mjerenje čistoće vode, u</w:t>
      </w:r>
      <w:r w:rsidRPr="00AA79B7">
        <w:rPr>
          <w:rFonts w:hAnsi="Times New Roman" w:ascii="Times New Roman"/>
          <w:bCs/>
          <w:sz w:val="24"/>
          <w:szCs w:val="24"/>
        </w:rPr>
        <w:t>sluge dezinsekci</w:t>
      </w:r>
      <w:r w:rsidR="00AA79B7" w:rsidRPr="00AA79B7">
        <w:rPr>
          <w:rFonts w:hAnsi="Times New Roman" w:ascii="Times New Roman"/>
          <w:bCs/>
          <w:sz w:val="24"/>
          <w:szCs w:val="24"/>
        </w:rPr>
        <w:t>je, dezinfekcije i deratizacije, e</w:t>
      </w:r>
      <w:r w:rsidRPr="00AA79B7">
        <w:rPr>
          <w:rFonts w:hAnsi="Times New Roman" w:ascii="Times New Roman"/>
          <w:bCs/>
          <w:sz w:val="24"/>
          <w:szCs w:val="24"/>
        </w:rPr>
        <w:t>kološka sana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cija prostora, opreme i pribora, </w:t>
      </w:r>
      <w:r w:rsidRPr="00AA79B7">
        <w:rPr>
          <w:rFonts w:hAnsi="Times New Roman" w:ascii="Times New Roman"/>
          <w:bCs/>
          <w:sz w:val="24"/>
          <w:szCs w:val="24"/>
        </w:rPr>
        <w:t>Uzgoj povrća, cvijeća, ukrasnoga bilja i sadnoga materijala</w:t>
      </w:r>
      <w:r w:rsidR="00AA79B7">
        <w:rPr>
          <w:rFonts w:hAnsi="Times New Roman" w:ascii="Times New Roman"/>
          <w:bCs/>
          <w:sz w:val="24"/>
          <w:szCs w:val="24"/>
        </w:rPr>
        <w:t xml:space="preserve">, </w:t>
      </w:r>
      <w:r w:rsidR="00AA79B7" w:rsidRPr="00AA79B7">
        <w:rPr>
          <w:rFonts w:hAnsi="Times New Roman" w:ascii="Times New Roman"/>
          <w:bCs/>
          <w:sz w:val="24"/>
          <w:szCs w:val="24"/>
        </w:rPr>
        <w:t>reciklaža, p</w:t>
      </w:r>
      <w:r w:rsidRPr="00AA79B7">
        <w:rPr>
          <w:rFonts w:hAnsi="Times New Roman" w:ascii="Times New Roman"/>
          <w:bCs/>
          <w:sz w:val="24"/>
          <w:szCs w:val="24"/>
        </w:rPr>
        <w:t>riprema zemljišta, sadnja i održavanje vrtova, parkova, zelenih površina i sportskih objekata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, </w:t>
      </w:r>
      <w:r w:rsidRPr="00AA79B7">
        <w:rPr>
          <w:rFonts w:hAnsi="Times New Roman" w:ascii="Times New Roman"/>
          <w:bCs/>
          <w:sz w:val="24"/>
          <w:szCs w:val="24"/>
        </w:rPr>
        <w:t xml:space="preserve">otkup, sortiranje 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i promet sekundarnim sirovinama, </w:t>
      </w:r>
      <w:r w:rsidRPr="00AA79B7">
        <w:rPr>
          <w:rFonts w:hAnsi="Times New Roman" w:ascii="Times New Roman"/>
          <w:bCs/>
          <w:sz w:val="24"/>
          <w:szCs w:val="24"/>
        </w:rPr>
        <w:t>cestovni prijevoz putnika i tereta u un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utarnjem i međunarodnom prometu, </w:t>
      </w:r>
      <w:r w:rsidRPr="00AA79B7">
        <w:rPr>
          <w:rFonts w:hAnsi="Times New Roman" w:ascii="Times New Roman"/>
          <w:bCs/>
          <w:sz w:val="24"/>
          <w:szCs w:val="24"/>
        </w:rPr>
        <w:t>prije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voz i priprema mrtvaca za pokop, kupnja i prodaja robe, </w:t>
      </w:r>
      <w:r w:rsidRPr="00AA79B7">
        <w:rPr>
          <w:rFonts w:hAnsi="Times New Roman" w:ascii="Times New Roman"/>
          <w:bCs/>
          <w:sz w:val="24"/>
          <w:szCs w:val="24"/>
        </w:rPr>
        <w:t>obavljanje trgovačkog posredovanja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 na domaćem i inozemnom tržištu, </w:t>
      </w:r>
      <w:r w:rsidRPr="00AA79B7">
        <w:rPr>
          <w:rFonts w:hAnsi="Times New Roman" w:ascii="Times New Roman"/>
          <w:bCs/>
          <w:sz w:val="24"/>
          <w:szCs w:val="24"/>
        </w:rPr>
        <w:t xml:space="preserve">pripremanje hrane i pružanje usluga prehrane, 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 </w:t>
      </w:r>
      <w:r w:rsidRPr="00AA79B7">
        <w:rPr>
          <w:rFonts w:hAnsi="Times New Roman" w:ascii="Times New Roman"/>
          <w:bCs/>
          <w:sz w:val="24"/>
          <w:szCs w:val="24"/>
        </w:rPr>
        <w:t>p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rojektiranje, građenje i nadzor, </w:t>
      </w:r>
      <w:r w:rsidRPr="00AA79B7">
        <w:rPr>
          <w:rFonts w:hAnsi="Times New Roman" w:ascii="Times New Roman"/>
          <w:bCs/>
          <w:sz w:val="24"/>
          <w:szCs w:val="24"/>
        </w:rPr>
        <w:t xml:space="preserve">usluge asanacije i 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sanitacije, čišćenje u prostoru, </w:t>
      </w:r>
      <w:r w:rsidRPr="00AA79B7">
        <w:rPr>
          <w:rFonts w:hAnsi="Times New Roman" w:ascii="Times New Roman"/>
          <w:bCs/>
          <w:sz w:val="24"/>
          <w:szCs w:val="24"/>
        </w:rPr>
        <w:t>usluge dezodor</w:t>
      </w:r>
      <w:r w:rsidR="00AA79B7">
        <w:rPr>
          <w:rFonts w:hAnsi="Times New Roman" w:ascii="Times New Roman"/>
          <w:bCs/>
          <w:sz w:val="24"/>
          <w:szCs w:val="24"/>
        </w:rPr>
        <w:t xml:space="preserve">acije, 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šumarstvo i šumarske usluge, </w:t>
      </w:r>
      <w:r w:rsidRPr="00AA79B7">
        <w:rPr>
          <w:rFonts w:hAnsi="Times New Roman" w:ascii="Times New Roman"/>
          <w:bCs/>
          <w:sz w:val="24"/>
          <w:szCs w:val="24"/>
        </w:rPr>
        <w:t>rasplinjivanje i odmašćivanje prostora i radnih površina-degazacija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, </w:t>
      </w:r>
      <w:r w:rsidRPr="00AA79B7">
        <w:rPr>
          <w:rFonts w:hAnsi="Times New Roman" w:ascii="Times New Roman"/>
          <w:bCs/>
          <w:sz w:val="24"/>
          <w:szCs w:val="24"/>
        </w:rPr>
        <w:t>postavljanje, održavanje i servisiranje autoklima uređaja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, </w:t>
      </w:r>
      <w:r w:rsidRPr="00AA79B7">
        <w:rPr>
          <w:rFonts w:hAnsi="Times New Roman" w:ascii="Times New Roman"/>
          <w:bCs/>
          <w:sz w:val="24"/>
          <w:szCs w:val="24"/>
        </w:rPr>
        <w:t>održav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anje i popravak motornih vozila, </w:t>
      </w:r>
      <w:r w:rsidRPr="00AA79B7">
        <w:rPr>
          <w:rFonts w:hAnsi="Times New Roman" w:ascii="Times New Roman"/>
          <w:bCs/>
          <w:sz w:val="24"/>
          <w:szCs w:val="24"/>
        </w:rPr>
        <w:t xml:space="preserve">postavljanje, održavanje i servisiranje klima </w:t>
      </w:r>
      <w:r w:rsidR="00AA79B7" w:rsidRPr="00AA79B7">
        <w:rPr>
          <w:rFonts w:hAnsi="Times New Roman" w:ascii="Times New Roman"/>
          <w:bCs/>
          <w:sz w:val="24"/>
          <w:szCs w:val="24"/>
        </w:rPr>
        <w:t>uređaja i sitema za ventilaciju, u</w:t>
      </w:r>
      <w:r w:rsidRPr="00AA79B7">
        <w:rPr>
          <w:rFonts w:hAnsi="Times New Roman" w:ascii="Times New Roman"/>
          <w:bCs/>
          <w:sz w:val="24"/>
          <w:szCs w:val="24"/>
        </w:rPr>
        <w:t>zgoj voća, oraha i sličnog orašastog voća, usjeva za pripremanje napitaka i začina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, </w:t>
      </w:r>
      <w:r w:rsidRPr="00AA79B7">
        <w:rPr>
          <w:rFonts w:hAnsi="Times New Roman" w:ascii="Times New Roman"/>
          <w:bCs/>
          <w:sz w:val="24"/>
          <w:szCs w:val="24"/>
        </w:rPr>
        <w:t>proizvodnja sjemenske robe, sad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nog materijala i voćnih sadnica, </w:t>
      </w:r>
      <w:r w:rsidRPr="00AA79B7">
        <w:rPr>
          <w:rFonts w:hAnsi="Times New Roman" w:ascii="Times New Roman"/>
          <w:bCs/>
          <w:sz w:val="24"/>
          <w:szCs w:val="24"/>
        </w:rPr>
        <w:t>sakupljanje ljekovitog bilja</w:t>
      </w:r>
      <w:r w:rsidR="00AA79B7" w:rsidRPr="00AA79B7">
        <w:rPr>
          <w:rFonts w:hAnsi="Times New Roman" w:ascii="Times New Roman"/>
          <w:bCs/>
          <w:sz w:val="24"/>
          <w:szCs w:val="24"/>
        </w:rPr>
        <w:t xml:space="preserve">, </w:t>
      </w:r>
      <w:r w:rsidRPr="00AA79B7">
        <w:rPr>
          <w:rFonts w:hAnsi="Times New Roman" w:ascii="Times New Roman"/>
          <w:bCs/>
          <w:sz w:val="24"/>
          <w:szCs w:val="24"/>
        </w:rPr>
        <w:t>uzgoj ljekovitog bilja</w:t>
      </w:r>
      <w:r w:rsidR="00AA79B7" w:rsidRPr="00AA79B7">
        <w:rPr>
          <w:rFonts w:hAnsi="Times New Roman" w:ascii="Times New Roman"/>
          <w:bCs/>
          <w:sz w:val="24"/>
          <w:szCs w:val="24"/>
        </w:rPr>
        <w:t>, p</w:t>
      </w:r>
      <w:r w:rsidRPr="00AA79B7">
        <w:rPr>
          <w:rFonts w:hAnsi="Times New Roman" w:ascii="Times New Roman"/>
          <w:bCs/>
          <w:sz w:val="24"/>
          <w:szCs w:val="24"/>
        </w:rPr>
        <w:t>akiranje, raspakiravanje, prepakiravanje i vaganje ljekovitog bilja</w:t>
      </w:r>
      <w:r w:rsidR="00AA79B7" w:rsidRPr="00AA79B7">
        <w:rPr>
          <w:rFonts w:hAnsi="Times New Roman" w:ascii="Times New Roman"/>
          <w:bCs/>
          <w:sz w:val="24"/>
          <w:szCs w:val="24"/>
        </w:rPr>
        <w:t>, p</w:t>
      </w:r>
      <w:r w:rsidRPr="00AA79B7">
        <w:rPr>
          <w:rFonts w:hAnsi="Times New Roman" w:ascii="Times New Roman"/>
          <w:bCs/>
          <w:sz w:val="24"/>
          <w:szCs w:val="24"/>
        </w:rPr>
        <w:t>roizvodnja hrane za životinje</w:t>
      </w:r>
    </w:p>
    <w:p w:rsidRDefault="006F338D" w:rsidP="006F338D" w:rsidR="006F338D" w:rsidRPr="006F338D">
      <w:pPr>
        <w:rPr>
          <w:rFonts w:hAnsi="Times New Roman" w:ascii="Times New Roman"/>
          <w:sz w:val="24"/>
          <w:szCs w:val="24"/>
          <w:lang w:val="pl-PL"/>
        </w:rPr>
      </w:pPr>
    </w:p>
    <w:p w:rsidRDefault="006F338D" w:rsidP="006F338D" w:rsidR="0006117E" w:rsidRPr="003651E3">
      <w:pPr>
        <w:rPr>
          <w:rFonts w:hAnsi="Times New Roman" w:ascii="Times New Roman"/>
          <w:b/>
          <w:sz w:val="24"/>
          <w:szCs w:val="24"/>
          <w:lang w:val="pl-PL"/>
        </w:rPr>
      </w:pPr>
      <w:r w:rsidRPr="003651E3">
        <w:rPr>
          <w:rFonts w:hAnsi="Times New Roman" w:ascii="Times New Roman"/>
          <w:b/>
          <w:sz w:val="24"/>
          <w:szCs w:val="24"/>
          <w:lang w:val="pl-PL"/>
        </w:rPr>
        <w:t>Radnje koje je poduzeo stečajni upravitelj u dosadašnjem tijeku postupka:</w:t>
      </w:r>
    </w:p>
    <w:p w:rsidRDefault="006F338D" w:rsidP="003D395A" w:rsidR="006F338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>otvorio redovan žiro račun u Erste&amp;Steiermaerkische bank d.d. IBAN HR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9224020061100874012</w:t>
      </w:r>
    </w:p>
    <w:p w:rsidRDefault="0006117E" w:rsidP="00F443A6" w:rsidR="0006117E" w:rsidRPr="008103E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8103EC">
        <w:rPr>
          <w:rFonts w:hAnsi="Times New Roman" w:ascii="Times New Roman"/>
          <w:sz w:val="24"/>
          <w:szCs w:val="24"/>
          <w:lang w:val="pl-PL"/>
        </w:rPr>
        <w:t xml:space="preserve">zatvoreni su računi kojima se koristio stečajni dužnik do otaranja stečajnog postupka i to : </w:t>
      </w:r>
      <w:r w:rsidR="00394CE5" w:rsidRPr="008103E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03EC" w:rsidRPr="008103EC">
        <w:rPr>
          <w:rFonts w:hAnsi="Times New Roman" w:ascii="Times New Roman"/>
          <w:sz w:val="24"/>
          <w:szCs w:val="24"/>
          <w:lang w:val="pl-PL"/>
        </w:rPr>
        <w:t>CENTAR BANKA d.d. 2382001-1100028683, Raiffesenbank Austria d.d. 2484008-1101868593, Addiko bank 2500009-1101015661</w:t>
      </w:r>
      <w:r w:rsidR="00810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F338D" w:rsidP="003D395A" w:rsidR="006F338D" w:rsidRP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>pribavio od HZMO-a Obrazac 117. o osiguranicima prijavljenim kod stečajnog dužnika</w:t>
      </w:r>
    </w:p>
    <w:p w:rsidRDefault="006F338D" w:rsidP="003D395A" w:rsidR="006F338D" w:rsidRP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 xml:space="preserve">pribavio uvjerenje Državne geodetske uprave od dana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11.05.2018.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 godine Klasa: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932-01/18-02/6041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, Urbroj: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541-05-02-01/3-18-2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 o upisu u katastarski operat</w:t>
      </w:r>
    </w:p>
    <w:p w:rsidRDefault="006F338D" w:rsidP="003D395A" w:rsidR="006F338D" w:rsidRP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>izmijenio podatke u Državnom zavodu za statistiku</w:t>
      </w:r>
    </w:p>
    <w:p w:rsidRDefault="006F338D" w:rsidP="003D395A" w:rsidR="006F338D" w:rsidRP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 xml:space="preserve">pribavio uvjerenje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 xml:space="preserve"> o službenoj evidenciji registracije cestovnih vozila iz službene evidencije 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Ministarstva unutarnjih poslova,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broj H026-U-00172-18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 od dana </w:t>
      </w:r>
      <w:r w:rsidR="003D395A" w:rsidRPr="003D395A">
        <w:rPr>
          <w:rFonts w:hAnsi="Times New Roman" w:ascii="Times New Roman"/>
          <w:sz w:val="24"/>
          <w:szCs w:val="24"/>
          <w:lang w:val="pl-PL"/>
        </w:rPr>
        <w:t>24.04.2018.</w:t>
      </w:r>
      <w:r w:rsidRPr="003D395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F338D" w:rsidP="00A84BA4" w:rsidR="00A84BA4" w:rsidRPr="00A84BA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>pribavio zemljišnoknjižne izvatke</w:t>
      </w:r>
    </w:p>
    <w:p w:rsidRDefault="00A84BA4" w:rsidP="003D395A" w:rsid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pribavio </w:t>
      </w:r>
      <w:r w:rsidR="003D395A">
        <w:rPr>
          <w:rFonts w:hAnsi="Times New Roman" w:ascii="Times New Roman"/>
          <w:sz w:val="24"/>
          <w:szCs w:val="24"/>
          <w:lang w:val="pl-PL"/>
        </w:rPr>
        <w:t>izvadak iz sudskog registra</w:t>
      </w:r>
    </w:p>
    <w:p w:rsidRDefault="00A84BA4" w:rsidP="003D395A" w:rsidR="00A84BA4" w:rsidRPr="003D395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dao procijeniti nekretnine stečajnog dužnika</w:t>
      </w:r>
    </w:p>
    <w:p w:rsidRDefault="006F338D" w:rsidP="003D395A" w:rsidR="006465D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D395A">
        <w:rPr>
          <w:rFonts w:hAnsi="Times New Roman" w:ascii="Times New Roman"/>
          <w:sz w:val="24"/>
          <w:szCs w:val="24"/>
          <w:lang w:val="pl-PL"/>
        </w:rPr>
        <w:t>izradio izvješće za izvještajno ročište sa predračunom troškova za naredno šestmjesečno razdoblje</w:t>
      </w:r>
    </w:p>
    <w:p w:rsidRDefault="00715EDB" w:rsidP="00715EDB" w:rsidR="00715EDB">
      <w:pPr>
        <w:rPr>
          <w:rFonts w:hAnsi="Times New Roman" w:ascii="Times New Roman"/>
          <w:sz w:val="24"/>
          <w:szCs w:val="24"/>
          <w:lang w:val="pl-PL"/>
        </w:rPr>
      </w:pPr>
    </w:p>
    <w:p w:rsidRDefault="00715EDB" w:rsidP="00715EDB" w:rsidR="00715EDB" w:rsidRPr="00715EDB">
      <w:pPr>
        <w:rPr>
          <w:rFonts w:hAnsi="Times New Roman" w:ascii="Times New Roman"/>
          <w:b/>
          <w:sz w:val="24"/>
          <w:szCs w:val="24"/>
          <w:lang w:val="pl-PL"/>
        </w:rPr>
      </w:pPr>
      <w:r w:rsidRPr="00715EDB">
        <w:rPr>
          <w:rFonts w:hAnsi="Times New Roman" w:ascii="Times New Roman"/>
          <w:b/>
          <w:sz w:val="24"/>
          <w:szCs w:val="24"/>
          <w:lang w:val="pl-PL"/>
        </w:rPr>
        <w:t>Zaposlenici</w:t>
      </w:r>
    </w:p>
    <w:p w:rsidRDefault="00715EDB" w:rsidP="00BD5DD0" w:rsidR="005F074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15EDB">
        <w:rPr>
          <w:rFonts w:hAnsi="Times New Roman" w:ascii="Times New Roman"/>
          <w:sz w:val="24"/>
          <w:szCs w:val="24"/>
          <w:lang w:val="pl-PL"/>
        </w:rPr>
        <w:t>Po otvaranju stečajnog postupka stečajni upravitelj je pribavio od Hrvatskog zavoda za mirovinsko osiguranje obrazac 117. o osiguranicima prijavljenim kod stečajnog dužnika Klasa: 035-06/1</w:t>
      </w:r>
      <w:r>
        <w:rPr>
          <w:rFonts w:hAnsi="Times New Roman" w:ascii="Times New Roman"/>
          <w:sz w:val="24"/>
          <w:szCs w:val="24"/>
          <w:lang w:val="pl-PL"/>
        </w:rPr>
        <w:t>8-03/1, Urbroj: 341-25-11/6-18</w:t>
      </w:r>
      <w:r w:rsidRPr="00715EDB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>558</w:t>
      </w:r>
      <w:r w:rsidRPr="00715EDB">
        <w:rPr>
          <w:rFonts w:hAnsi="Times New Roman" w:ascii="Times New Roman"/>
          <w:sz w:val="24"/>
          <w:szCs w:val="24"/>
          <w:lang w:val="pl-PL"/>
        </w:rPr>
        <w:t xml:space="preserve"> od dana </w:t>
      </w:r>
      <w:r>
        <w:rPr>
          <w:rFonts w:hAnsi="Times New Roman" w:ascii="Times New Roman"/>
          <w:sz w:val="24"/>
          <w:szCs w:val="24"/>
          <w:lang w:val="pl-PL"/>
        </w:rPr>
        <w:t>18.04.2018.</w:t>
      </w:r>
      <w:r w:rsidRPr="00715EDB">
        <w:rPr>
          <w:rFonts w:hAnsi="Times New Roman" w:ascii="Times New Roman"/>
          <w:sz w:val="24"/>
          <w:szCs w:val="24"/>
          <w:lang w:val="pl-PL"/>
        </w:rPr>
        <w:t xml:space="preserve"> godine, te je na temelju istog utvrdio da u vrijeme otvaranja stečajnog postupka kod steča</w:t>
      </w:r>
      <w:r w:rsidR="00C67B41">
        <w:rPr>
          <w:rFonts w:hAnsi="Times New Roman" w:ascii="Times New Roman"/>
          <w:sz w:val="24"/>
          <w:szCs w:val="24"/>
          <w:lang w:val="pl-PL"/>
        </w:rPr>
        <w:t xml:space="preserve">jnog dužnika  nema zaposlenih i da u razdoblju od 5 godina od otvaranja stečajnog postupka nije bilo zaposlenih. </w:t>
      </w:r>
      <w:r w:rsidRPr="00715EDB">
        <w:rPr>
          <w:rFonts w:hAnsi="Times New Roman" w:ascii="Times New Roman"/>
          <w:sz w:val="24"/>
          <w:szCs w:val="24"/>
          <w:lang w:val="pl-PL"/>
        </w:rPr>
        <w:t>Zadnj</w:t>
      </w:r>
      <w:r>
        <w:rPr>
          <w:rFonts w:hAnsi="Times New Roman" w:ascii="Times New Roman"/>
          <w:sz w:val="24"/>
          <w:szCs w:val="24"/>
          <w:lang w:val="pl-PL"/>
        </w:rPr>
        <w:t xml:space="preserve">i radnik odjavljen </w:t>
      </w:r>
      <w:r w:rsidRPr="00715EDB">
        <w:rPr>
          <w:rFonts w:hAnsi="Times New Roman" w:ascii="Times New Roman"/>
          <w:sz w:val="24"/>
          <w:szCs w:val="24"/>
          <w:lang w:val="pl-PL"/>
        </w:rPr>
        <w:t xml:space="preserve"> je </w:t>
      </w:r>
      <w:r>
        <w:rPr>
          <w:rFonts w:hAnsi="Times New Roman" w:ascii="Times New Roman"/>
          <w:sz w:val="24"/>
          <w:szCs w:val="24"/>
          <w:lang w:val="pl-PL"/>
        </w:rPr>
        <w:t>08.03.2013.</w:t>
      </w:r>
      <w:r w:rsidRPr="00715EDB">
        <w:rPr>
          <w:rFonts w:hAnsi="Times New Roman" w:ascii="Times New Roman"/>
          <w:sz w:val="24"/>
          <w:szCs w:val="24"/>
          <w:lang w:val="pl-PL"/>
        </w:rPr>
        <w:t xml:space="preserve"> godine. </w:t>
      </w:r>
      <w:r w:rsidR="00C67B4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D5DD0" w:rsidP="00BD5DD0" w:rsidR="00BD5DD0" w:rsidRPr="00BD5DD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BD5DD0">
        <w:rPr>
          <w:rFonts w:hAnsi="Times New Roman" w:ascii="Times New Roman"/>
          <w:i/>
          <w:sz w:val="24"/>
          <w:szCs w:val="24"/>
          <w:lang w:val="pl-PL"/>
        </w:rPr>
        <w:t>U privitku : Obrazac 117. HZMO-a</w:t>
      </w:r>
    </w:p>
    <w:p w:rsidRDefault="00BD5DD0" w:rsidP="00BD5DD0" w:rsidR="00BD5DD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5EDB" w:rsidP="00715EDB" w:rsidR="00715EDB">
      <w:pPr>
        <w:rPr>
          <w:rFonts w:hAnsi="Times New Roman" w:ascii="Times New Roman"/>
          <w:sz w:val="24"/>
          <w:szCs w:val="24"/>
          <w:lang w:val="pl-PL"/>
        </w:rPr>
      </w:pPr>
      <w:r w:rsidRPr="00715EDB">
        <w:rPr>
          <w:rFonts w:hAnsi="Times New Roman" w:ascii="Times New Roman"/>
          <w:sz w:val="24"/>
          <w:szCs w:val="24"/>
          <w:lang w:val="pl-PL"/>
        </w:rPr>
        <w:t>II.</w:t>
      </w:r>
      <w:r w:rsidRPr="00715EDB">
        <w:rPr>
          <w:rFonts w:hAnsi="Times New Roman" w:ascii="Times New Roman"/>
          <w:sz w:val="24"/>
          <w:szCs w:val="24"/>
          <w:lang w:val="pl-PL"/>
        </w:rPr>
        <w:tab/>
        <w:t>STANJE STEČAJNE MASE</w:t>
      </w:r>
    </w:p>
    <w:p w:rsidRDefault="00067A45" w:rsidP="00283DD6" w:rsidR="00067A45">
      <w:pPr>
        <w:spacing w:lineRule="auto" w:line="276" w:after="0"/>
        <w:jc w:val="both"/>
        <w:rPr>
          <w:rFonts w:hAnsi="Times New Roman" w:ascii="Times New Roman"/>
          <w:b/>
          <w:sz w:val="24"/>
          <w:szCs w:val="24"/>
        </w:rPr>
      </w:pPr>
      <w:r w:rsidRPr="00A84BA4">
        <w:rPr>
          <w:rFonts w:hAnsi="Times New Roman" w:ascii="Times New Roman"/>
          <w:b/>
          <w:sz w:val="24"/>
          <w:szCs w:val="24"/>
        </w:rPr>
        <w:lastRenderedPageBreak/>
        <w:t>Pokretnine</w:t>
      </w:r>
    </w:p>
    <w:p w:rsidRDefault="0006117E" w:rsidP="00283DD6" w:rsidR="00A84BA4" w:rsidRPr="00A84BA4">
      <w:pPr>
        <w:spacing w:lineRule="auto" w:line="276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A84BA4">
        <w:rPr>
          <w:rFonts w:hAnsi="Times New Roman" w:ascii="Times New Roman"/>
          <w:sz w:val="24"/>
          <w:szCs w:val="24"/>
          <w:lang w:val="pl-PL"/>
        </w:rPr>
        <w:t>rema uvjerenju</w:t>
      </w:r>
      <w:r w:rsidR="00A84BA4" w:rsidRPr="003D395A">
        <w:rPr>
          <w:rFonts w:hAnsi="Times New Roman" w:ascii="Times New Roman"/>
          <w:sz w:val="24"/>
          <w:szCs w:val="24"/>
          <w:lang w:val="pl-PL"/>
        </w:rPr>
        <w:t xml:space="preserve"> o službenoj evidenciji registracije cestovnih vozila iz službene evidencije Ministarstva unutarnjih poslova, broj H026-U-00172-18 od dana 24.04.2018</w:t>
      </w:r>
      <w:r w:rsidR="00A84BA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6188">
        <w:rPr>
          <w:rFonts w:hAnsi="Times New Roman" w:ascii="Times New Roman"/>
          <w:sz w:val="24"/>
          <w:szCs w:val="24"/>
          <w:lang w:val="pl-PL"/>
        </w:rPr>
        <w:t>na stečajnog</w:t>
      </w:r>
      <w:r w:rsidR="00A84BA4">
        <w:rPr>
          <w:rFonts w:hAnsi="Times New Roman" w:ascii="Times New Roman"/>
          <w:sz w:val="24"/>
          <w:szCs w:val="24"/>
          <w:lang w:val="pl-PL"/>
        </w:rPr>
        <w:t xml:space="preserve"> dužnik</w:t>
      </w:r>
      <w:r w:rsidR="00616188">
        <w:rPr>
          <w:rFonts w:hAnsi="Times New Roman" w:ascii="Times New Roman"/>
          <w:sz w:val="24"/>
          <w:szCs w:val="24"/>
          <w:lang w:val="pl-PL"/>
        </w:rPr>
        <w:t>a vode se slijedeća vozila:</w:t>
      </w:r>
    </w:p>
    <w:p w:rsidRDefault="00067A45" w:rsidP="00067A45" w:rsidR="00067A45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marke PEUGEOT 2.0 HDI, 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2002., broj šasije VF3BZRHXB12958825, reg. oznake ZG2325EK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je odjavljeno 25.11.2013.  godine prema evidenciju </w:t>
      </w:r>
      <w:r w:rsidR="00A84BA4">
        <w:rPr>
          <w:rFonts w:hAnsi="Times New Roman" w:ascii="Times New Roman"/>
          <w:sz w:val="24"/>
          <w:szCs w:val="24"/>
        </w:rPr>
        <w:t>MUP-a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67A45" w:rsidP="00067A45" w:rsidR="00067A45" w:rsidRPr="007D3766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7D3766">
        <w:rPr>
          <w:rFonts w:hAnsi="Times New Roman" w:ascii="Times New Roman"/>
          <w:sz w:val="24"/>
          <w:szCs w:val="24"/>
        </w:rPr>
        <w:t xml:space="preserve">Teretni automobil, marka FORD 1.8 D, 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1998, broj šasije WF0VXXBBAVWA87070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reg. oznake ZG5555KR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je odjavljeno 09.07.2010. godine prema uvjerenju </w:t>
      </w:r>
      <w:r w:rsidR="00A84BA4">
        <w:rPr>
          <w:rFonts w:hAnsi="Times New Roman" w:ascii="Times New Roman"/>
          <w:sz w:val="24"/>
          <w:szCs w:val="24"/>
        </w:rPr>
        <w:t>MUP-a</w:t>
      </w:r>
    </w:p>
    <w:p w:rsidRDefault="00067A45" w:rsidP="00067A45" w:rsidR="00067A45" w:rsidRPr="008F0CDB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8F0CDB">
        <w:rPr>
          <w:rFonts w:hAnsi="Times New Roman" w:ascii="Times New Roman"/>
          <w:sz w:val="24"/>
          <w:szCs w:val="24"/>
        </w:rPr>
        <w:t>Teretni automobil, marka OPEL 1.7 D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1998, broj šasije W0L0SBF25W3045214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reg. oznake ZG9999KR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Vozilo je odjavljeno 07.06.2006. godine prema uvjerenju</w:t>
      </w:r>
      <w:r w:rsidR="00A84BA4" w:rsidRPr="00A84BA4">
        <w:rPr>
          <w:rFonts w:hAnsi="Times New Roman" w:ascii="Times New Roman"/>
          <w:sz w:val="24"/>
          <w:szCs w:val="24"/>
        </w:rPr>
        <w:t xml:space="preserve"> </w:t>
      </w:r>
      <w:r w:rsidR="00A84BA4">
        <w:rPr>
          <w:rFonts w:hAnsi="Times New Roman" w:ascii="Times New Roman"/>
          <w:sz w:val="24"/>
          <w:szCs w:val="24"/>
        </w:rPr>
        <w:t>MUP-a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67A45" w:rsidP="00067A45" w:rsidR="00067A45" w:rsidRPr="008F0CDB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8F0CDB">
        <w:rPr>
          <w:rFonts w:hAnsi="Times New Roman" w:ascii="Times New Roman"/>
          <w:sz w:val="24"/>
          <w:szCs w:val="24"/>
        </w:rPr>
        <w:t>Vozilo marke FORD 1.8 D C-106139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godina proizvodnje 1995, broj šasije EF0BXXGAJBSP85455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reg. oznake ZG2222SM</w:t>
      </w:r>
    </w:p>
    <w:p w:rsidRDefault="00067A45" w:rsidP="00067A45" w:rsidR="00067A4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je odjavljeno 09.07.2010. godine prema uvjerenju </w:t>
      </w:r>
      <w:r w:rsidR="00A84BA4">
        <w:rPr>
          <w:rFonts w:hAnsi="Times New Roman" w:ascii="Times New Roman"/>
          <w:sz w:val="24"/>
          <w:szCs w:val="24"/>
        </w:rPr>
        <w:t>MUP-a</w:t>
      </w:r>
    </w:p>
    <w:p w:rsidRDefault="00067A45" w:rsidP="00067A45" w:rsidR="00067A45">
      <w:pPr>
        <w:jc w:val="both"/>
        <w:rPr>
          <w:rFonts w:hAnsi="Times New Roman" w:ascii="Times New Roman"/>
          <w:sz w:val="24"/>
          <w:szCs w:val="24"/>
        </w:rPr>
      </w:pPr>
    </w:p>
    <w:p w:rsidRDefault="00067A45" w:rsidP="00067A45" w:rsidR="001C43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gore navedenim vozilima razlučno pravo prijavila je REPUBLIKA HRVATSKA, Minista</w:t>
      </w:r>
      <w:r w:rsidR="006A1B62">
        <w:rPr>
          <w:rFonts w:hAnsi="Times New Roman" w:ascii="Times New Roman"/>
          <w:sz w:val="24"/>
          <w:szCs w:val="24"/>
        </w:rPr>
        <w:t>rstvo financija, Porezn</w:t>
      </w:r>
      <w:r w:rsidR="00283DD6">
        <w:rPr>
          <w:rFonts w:hAnsi="Times New Roman" w:ascii="Times New Roman"/>
          <w:sz w:val="24"/>
          <w:szCs w:val="24"/>
        </w:rPr>
        <w:t xml:space="preserve">a uprava, Područni ured Zagreb, te je upisana mjera  ograničenog raspolaganja od 05.10.2009. godine. </w:t>
      </w:r>
    </w:p>
    <w:p w:rsidRDefault="001C4397" w:rsidP="00C67B41" w:rsidR="00067A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Nastavno na gore pribavljeno uvjerenje o vlasništvu vozila iz evidencije MUP-a stečajni upravitelj tražio očitovanje direktora društva o vozilima. </w:t>
      </w:r>
    </w:p>
    <w:p w:rsidRDefault="00067A45" w:rsidP="00C67B41" w:rsidR="00067A4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Direktorica društva do otvaranja stečajnog postupka  Branka Špiljar dostv</w:t>
      </w:r>
      <w:r w:rsidR="001C4397">
        <w:rPr>
          <w:rFonts w:hAnsi="Times New Roman" w:ascii="Times New Roman"/>
          <w:sz w:val="24"/>
          <w:szCs w:val="24"/>
          <w:lang w:val="pl-PL"/>
        </w:rPr>
        <w:t>ila</w:t>
      </w:r>
      <w:r>
        <w:rPr>
          <w:rFonts w:hAnsi="Times New Roman" w:ascii="Times New Roman"/>
          <w:sz w:val="24"/>
          <w:szCs w:val="24"/>
          <w:lang w:val="pl-PL"/>
        </w:rPr>
        <w:t xml:space="preserve"> je izjavu od dana 25.05.2018. godine ovjerenu kod javnog bilježnika Mladena Matoš iz Zagreba, Ilica 297 pod brojem OV-6245/2018</w:t>
      </w:r>
      <w:r w:rsidR="001C4397">
        <w:rPr>
          <w:rFonts w:hAnsi="Times New Roman" w:ascii="Times New Roman"/>
          <w:sz w:val="24"/>
          <w:szCs w:val="24"/>
          <w:lang w:val="pl-PL"/>
        </w:rPr>
        <w:t xml:space="preserve"> kojom izjavljuje</w:t>
      </w:r>
      <w:r>
        <w:rPr>
          <w:rFonts w:hAnsi="Times New Roman" w:ascii="Times New Roman"/>
          <w:sz w:val="24"/>
          <w:szCs w:val="24"/>
          <w:lang w:val="pl-PL"/>
        </w:rPr>
        <w:t xml:space="preserve"> da su stečajni dužnik ne posjeduje vozila pod rednim brojevima 1-4 te da su ista prodana kao sekunadrna sirovina. </w:t>
      </w:r>
      <w:r w:rsidR="001C4397">
        <w:rPr>
          <w:rFonts w:hAnsi="Times New Roman" w:ascii="Times New Roman"/>
          <w:sz w:val="24"/>
          <w:szCs w:val="24"/>
          <w:lang w:val="pl-PL"/>
        </w:rPr>
        <w:t xml:space="preserve">Uvidom u bruto bilancu društva koju je direktorica društva predala na poreznu upravu utvrđeno je da se vozila nisu navedena kao imovina društva. </w:t>
      </w:r>
    </w:p>
    <w:p w:rsidRDefault="00BD5DD0" w:rsidP="00C67B41" w:rsidR="00BD5DD0" w:rsidRPr="00BD5DD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BD5DD0">
        <w:rPr>
          <w:rFonts w:hAnsi="Times New Roman" w:ascii="Times New Roman"/>
          <w:i/>
          <w:sz w:val="24"/>
          <w:szCs w:val="24"/>
          <w:lang w:val="pl-PL"/>
        </w:rPr>
        <w:t>U privitku: Izjava direktora društva od 25.05.2018. godine</w:t>
      </w:r>
      <w:r w:rsidR="00283DD6">
        <w:rPr>
          <w:rFonts w:hAnsi="Times New Roman" w:ascii="Times New Roman"/>
          <w:i/>
          <w:sz w:val="24"/>
          <w:szCs w:val="24"/>
          <w:lang w:val="pl-PL"/>
        </w:rPr>
        <w:t xml:space="preserve"> ovjerena kod javnog bilježnika Mladen Matoš iz Zagreba dana 25.05.2018. pod brojem Ov-6245/2018. </w:t>
      </w:r>
    </w:p>
    <w:p w:rsidRDefault="006A1B62" w:rsidP="00715EDB" w:rsidR="006A1B62">
      <w:pPr>
        <w:rPr>
          <w:rFonts w:hAnsi="Times New Roman" w:ascii="Times New Roman"/>
          <w:sz w:val="24"/>
          <w:szCs w:val="24"/>
          <w:lang w:val="pl-PL"/>
        </w:rPr>
      </w:pPr>
    </w:p>
    <w:p w:rsidRDefault="006A1B62" w:rsidP="006A1B62" w:rsidR="006A1B62" w:rsidRPr="00C67B41">
      <w:pPr>
        <w:rPr>
          <w:rFonts w:hAnsi="Times New Roman" w:ascii="Times New Roman"/>
          <w:b/>
          <w:sz w:val="24"/>
          <w:szCs w:val="24"/>
          <w:lang w:val="pl-PL"/>
        </w:rPr>
      </w:pPr>
      <w:r w:rsidRPr="00C67B41">
        <w:rPr>
          <w:rFonts w:hAnsi="Times New Roman" w:ascii="Times New Roman"/>
          <w:b/>
          <w:sz w:val="24"/>
          <w:szCs w:val="24"/>
          <w:lang w:val="pl-PL"/>
        </w:rPr>
        <w:t xml:space="preserve">Nekretnine </w:t>
      </w:r>
      <w:r w:rsidR="0000543A" w:rsidRPr="00C67B4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67B41" w:rsidRPr="00C67B4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6A1B62" w:rsidP="006A1B62" w:rsidR="006A1B62">
      <w:pPr>
        <w:rPr>
          <w:rFonts w:hAnsi="Times New Roman" w:ascii="Times New Roman"/>
          <w:sz w:val="24"/>
          <w:szCs w:val="24"/>
          <w:lang w:val="pl-PL"/>
        </w:rPr>
      </w:pPr>
      <w:r w:rsidRPr="006A1B62">
        <w:rPr>
          <w:rFonts w:hAnsi="Times New Roman" w:ascii="Times New Roman"/>
          <w:sz w:val="24"/>
          <w:szCs w:val="24"/>
          <w:lang w:val="pl-PL"/>
        </w:rPr>
        <w:t>Steča</w:t>
      </w:r>
      <w:r>
        <w:rPr>
          <w:rFonts w:hAnsi="Times New Roman" w:ascii="Times New Roman"/>
          <w:sz w:val="24"/>
          <w:szCs w:val="24"/>
          <w:lang w:val="pl-PL"/>
        </w:rPr>
        <w:t>jni dužnik je vlasnik nekretnina upisanih</w:t>
      </w:r>
      <w:r w:rsidRPr="006A1B62">
        <w:rPr>
          <w:rFonts w:hAnsi="Times New Roman" w:ascii="Times New Roman"/>
          <w:sz w:val="24"/>
          <w:szCs w:val="24"/>
          <w:lang w:val="pl-PL"/>
        </w:rPr>
        <w:t xml:space="preserve"> kod  Općinskog građanskog suda u Zagrebu, Zemljišnoknjižni odjel Zagreb i to na kat. čestici 2006 upisanoj u zk. ul. 2480 k.o. Vrapče Novo, i to na: </w:t>
      </w:r>
    </w:p>
    <w:p w:rsidRDefault="00143F50" w:rsidP="006A1B62" w:rsidR="006A1B62" w:rsidRPr="00143F5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5. </w:t>
      </w:r>
      <w:r w:rsidR="006A1B62" w:rsidRPr="00143F50">
        <w:rPr>
          <w:rFonts w:hAnsi="Times New Roman" w:ascii="Times New Roman"/>
          <w:b/>
          <w:sz w:val="24"/>
          <w:szCs w:val="24"/>
          <w:lang w:val="pl-PL"/>
        </w:rPr>
        <w:t>Suvlasnički dio: 165/10000 ETAŽNO VLASNIŠTVO (E-5)</w:t>
      </w:r>
    </w:p>
    <w:p w:rsidRDefault="006A1B62" w:rsidP="006A1B62" w:rsidR="0000543A">
      <w:pPr>
        <w:rPr>
          <w:rFonts w:hAnsi="Times New Roman" w:ascii="Times New Roman"/>
          <w:sz w:val="24"/>
          <w:szCs w:val="24"/>
          <w:lang w:val="pl-PL"/>
        </w:rPr>
      </w:pPr>
      <w:r w:rsidRPr="006A1B62">
        <w:rPr>
          <w:rFonts w:hAnsi="Times New Roman" w:ascii="Times New Roman"/>
          <w:sz w:val="24"/>
          <w:szCs w:val="24"/>
          <w:lang w:val="pl-PL"/>
        </w:rPr>
        <w:t>1. Garaža u dvorištu površine 13,75 čm u nacrtu posebnih dijelova označena svijetlo zelenom bojom i</w:t>
      </w:r>
      <w:r w:rsidR="00B90D06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A1B62">
        <w:rPr>
          <w:rFonts w:hAnsi="Times New Roman" w:ascii="Times New Roman"/>
          <w:sz w:val="24"/>
          <w:szCs w:val="24"/>
          <w:lang w:val="pl-PL"/>
        </w:rPr>
        <w:t>oznakom G3</w:t>
      </w:r>
      <w:r w:rsidR="0000543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71FE7" w:rsidP="00B71FE7" w:rsidR="00B71FE7" w:rsidRPr="00AA79B7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AA79B7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Rajki Matković dipl.ing.arh. dana 22.05.2018. godine na iznos od 72.725,40 kn (9.858,57 €)</w:t>
      </w:r>
    </w:p>
    <w:p w:rsidRDefault="00B71FE7" w:rsidP="006A1B62" w:rsidR="00B71FE7">
      <w:pPr>
        <w:rPr>
          <w:rFonts w:hAnsi="Times New Roman" w:ascii="Times New Roman"/>
          <w:sz w:val="24"/>
          <w:szCs w:val="24"/>
          <w:lang w:val="pl-PL"/>
        </w:rPr>
      </w:pPr>
    </w:p>
    <w:p w:rsidRDefault="00B90D06" w:rsidP="00B90D06" w:rsidR="00B90D06" w:rsidRPr="00143F50">
      <w:pPr>
        <w:rPr>
          <w:rFonts w:hAnsi="Times New Roman" w:ascii="Times New Roman"/>
          <w:b/>
          <w:sz w:val="24"/>
          <w:szCs w:val="24"/>
          <w:lang w:val="pl-PL"/>
        </w:rPr>
      </w:pPr>
      <w:r w:rsidRPr="00143F50">
        <w:rPr>
          <w:rFonts w:hAnsi="Times New Roman" w:ascii="Times New Roman"/>
          <w:b/>
          <w:sz w:val="24"/>
          <w:szCs w:val="24"/>
          <w:lang w:val="pl-PL"/>
        </w:rPr>
        <w:t>6. Suvlasnički dio: 165/10000 ETAŽNO VLASNIŠTVO (E-6)</w:t>
      </w:r>
    </w:p>
    <w:p w:rsidRDefault="00B90D06" w:rsidP="00B90D06" w:rsidR="00B90D06">
      <w:pPr>
        <w:rPr>
          <w:rFonts w:hAnsi="Times New Roman" w:ascii="Times New Roman"/>
          <w:sz w:val="24"/>
          <w:szCs w:val="24"/>
          <w:lang w:val="pl-PL"/>
        </w:rPr>
      </w:pPr>
      <w:r w:rsidRPr="00B90D06">
        <w:rPr>
          <w:rFonts w:hAnsi="Times New Roman" w:ascii="Times New Roman"/>
          <w:sz w:val="24"/>
          <w:szCs w:val="24"/>
          <w:lang w:val="pl-PL"/>
        </w:rPr>
        <w:t>1. Garaža u dvorištu površine 13,75 čm u nacrtu posebnih dijelova označena plavom bojom i oznakom G4</w:t>
      </w:r>
    </w:p>
    <w:p w:rsidRDefault="00B71FE7" w:rsidP="00B71FE7" w:rsidR="00B71FE7" w:rsidRPr="00AA79B7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AA79B7">
        <w:rPr>
          <w:rFonts w:hAnsi="Times New Roman" w:ascii="Times New Roman"/>
          <w:i/>
          <w:sz w:val="24"/>
          <w:szCs w:val="24"/>
          <w:lang w:val="pl-PL"/>
        </w:rPr>
        <w:t>Nekretnina je procijenjena po stalnom sudskom vještaku za graditeljstvo Rajki Matković dipl.ing.arh. dana 22.05.2018. godine na iznos od 72.725,40 kn (9.858,57 €)</w:t>
      </w:r>
    </w:p>
    <w:p w:rsidRDefault="00B71FE7" w:rsidP="00B90D06" w:rsidR="00B71FE7">
      <w:pPr>
        <w:rPr>
          <w:rFonts w:hAnsi="Times New Roman" w:ascii="Times New Roman"/>
          <w:sz w:val="24"/>
          <w:szCs w:val="24"/>
          <w:lang w:val="pl-PL"/>
        </w:rPr>
      </w:pPr>
    </w:p>
    <w:p w:rsidRDefault="00B90D06" w:rsidP="00B90D06" w:rsidR="00B90D06" w:rsidRPr="00143F50">
      <w:pPr>
        <w:rPr>
          <w:rFonts w:hAnsi="Times New Roman" w:ascii="Times New Roman"/>
          <w:b/>
          <w:sz w:val="24"/>
          <w:szCs w:val="24"/>
          <w:lang w:val="pl-PL"/>
        </w:rPr>
      </w:pPr>
      <w:r w:rsidRPr="00143F50">
        <w:rPr>
          <w:rFonts w:hAnsi="Times New Roman" w:ascii="Times New Roman"/>
          <w:b/>
          <w:sz w:val="24"/>
          <w:szCs w:val="24"/>
          <w:lang w:val="pl-PL"/>
        </w:rPr>
        <w:t>10. Suvlasnički dio: 1253/10000 ETAŽNO VLASNIŠTVO (E-10)</w:t>
      </w:r>
    </w:p>
    <w:p w:rsidRDefault="00B90D06" w:rsidP="0006117E" w:rsidR="006A1B6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90D06">
        <w:rPr>
          <w:rFonts w:hAnsi="Times New Roman" w:ascii="Times New Roman"/>
          <w:sz w:val="24"/>
          <w:szCs w:val="24"/>
          <w:lang w:val="pl-PL"/>
        </w:rPr>
        <w:t>1. Četverosobni stan na I (prvom) katu s balkonom na uličnoj i dvorišnoj strani zgrade površine 104,51 čm</w:t>
      </w:r>
      <w:r w:rsidR="0006117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90D06">
        <w:rPr>
          <w:rFonts w:hAnsi="Times New Roman" w:ascii="Times New Roman"/>
          <w:sz w:val="24"/>
          <w:szCs w:val="24"/>
          <w:lang w:val="pl-PL"/>
        </w:rPr>
        <w:t>u nacrtu posebnih dijelova označen Ljubičastom bojom i oznakom S3, nastao spajanjem dva stana u jednu</w:t>
      </w:r>
      <w:r w:rsidR="0006117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90D06">
        <w:rPr>
          <w:rFonts w:hAnsi="Times New Roman" w:ascii="Times New Roman"/>
          <w:sz w:val="24"/>
          <w:szCs w:val="24"/>
          <w:lang w:val="pl-PL"/>
        </w:rPr>
        <w:t>građevinsku cjelinu, te stanu pripadajući dio, parkirališno mjesto površine 12,50 čm u dvorištu zgrade 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90D06">
        <w:rPr>
          <w:rFonts w:hAnsi="Times New Roman" w:ascii="Times New Roman"/>
          <w:sz w:val="24"/>
          <w:szCs w:val="24"/>
          <w:lang w:val="pl-PL"/>
        </w:rPr>
        <w:t>nacrtu posebnih dijelova označeno svijetlo plavom bojom i oznakom P5</w:t>
      </w:r>
    </w:p>
    <w:p w:rsidRDefault="00B71FE7" w:rsidP="0006117E" w:rsidR="00B71FE7" w:rsidRPr="00AA79B7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AA79B7">
        <w:rPr>
          <w:rFonts w:hAnsi="Times New Roman" w:ascii="Times New Roman"/>
          <w:i/>
          <w:sz w:val="24"/>
          <w:szCs w:val="24"/>
          <w:lang w:val="pl-PL"/>
        </w:rPr>
        <w:t xml:space="preserve">Stambeni prostor je procijenjen po stalnom sudskom vještaku za graditeljstvo Rajki Matković dipl.ing.arh. dana 22.05.2018. godine na iznos od 921.276,55 kn (124.887,27 €), a vanjsko parkirno mjesto na iznos od 22.038,00 </w:t>
      </w:r>
      <w:r w:rsidR="00E93E05" w:rsidRPr="00AA79B7">
        <w:rPr>
          <w:rFonts w:hAnsi="Times New Roman" w:ascii="Times New Roman"/>
          <w:i/>
          <w:sz w:val="24"/>
          <w:szCs w:val="24"/>
          <w:lang w:val="pl-PL"/>
        </w:rPr>
        <w:t>kn (2.987,44€), odnosno ukupno 943.314,55 kn (127.874,72 €)</w:t>
      </w:r>
    </w:p>
    <w:p w:rsidRDefault="00BD5DD0" w:rsidP="0006117E" w:rsidR="00BD5DD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D5DD0" w:rsidP="0006117E" w:rsidR="00BD5DD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BD5DD0">
        <w:rPr>
          <w:rFonts w:hAnsi="Times New Roman" w:ascii="Times New Roman"/>
          <w:i/>
          <w:sz w:val="24"/>
          <w:szCs w:val="24"/>
          <w:lang w:val="pl-PL"/>
        </w:rPr>
        <w:t>U privitku: zemljišnoknjižni izvadak zk. ul.</w:t>
      </w:r>
      <w:r w:rsidR="00E93E05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  <w:r w:rsidRPr="00BD5DD0">
        <w:rPr>
          <w:rFonts w:hAnsi="Times New Roman" w:ascii="Times New Roman"/>
          <w:i/>
          <w:sz w:val="24"/>
          <w:szCs w:val="24"/>
          <w:lang w:val="pl-PL"/>
        </w:rPr>
        <w:t>2480 k.o. Vrapče</w:t>
      </w:r>
      <w:r w:rsidR="00E93E05">
        <w:rPr>
          <w:rFonts w:hAnsi="Times New Roman" w:ascii="Times New Roman"/>
          <w:i/>
          <w:sz w:val="24"/>
          <w:szCs w:val="24"/>
          <w:lang w:val="pl-PL"/>
        </w:rPr>
        <w:t>, procjena</w:t>
      </w:r>
      <w:r>
        <w:rPr>
          <w:rFonts w:hAnsi="Times New Roman" w:ascii="Times New Roman"/>
          <w:i/>
          <w:sz w:val="24"/>
          <w:szCs w:val="24"/>
          <w:lang w:val="pl-PL"/>
        </w:rPr>
        <w:t xml:space="preserve"> nekretnina </w:t>
      </w:r>
      <w:r w:rsidR="00E93E05">
        <w:rPr>
          <w:rFonts w:hAnsi="Times New Roman" w:ascii="Times New Roman"/>
          <w:i/>
          <w:sz w:val="24"/>
          <w:szCs w:val="24"/>
          <w:lang w:val="pl-PL"/>
        </w:rPr>
        <w:t>od 22.05.2018. godine</w:t>
      </w:r>
    </w:p>
    <w:p w:rsidRDefault="0006117E" w:rsidP="00D05739" w:rsidR="0006117E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B90D06" w:rsidP="00D05739" w:rsidR="00B90D06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D05739">
        <w:rPr>
          <w:rFonts w:hAnsi="Times New Roman" w:ascii="Times New Roman"/>
          <w:b/>
          <w:sz w:val="24"/>
          <w:szCs w:val="24"/>
          <w:lang w:val="pl-PL"/>
        </w:rPr>
        <w:t xml:space="preserve">Razlučni vjerovnici </w:t>
      </w:r>
      <w:r w:rsidR="00017AB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17AB3" w:rsidP="00D05739" w:rsidR="00017AB3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</w:p>
    <w:p w:rsidRDefault="00017AB3" w:rsidP="001C4397" w:rsidR="00017AB3" w:rsidRPr="00017AB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017AB3">
        <w:rPr>
          <w:rFonts w:hAnsi="Times New Roman" w:ascii="Times New Roman"/>
          <w:sz w:val="24"/>
          <w:szCs w:val="24"/>
          <w:lang w:val="pl-PL"/>
        </w:rPr>
        <w:t xml:space="preserve">Na nekretninama stečajnog dužnika upisanim u zemljišnim knjigama Općinskog građanskog suda u Zagrebu, Zemljišnoknjižni odjel Zagreb i to na kat. čestici 2006 upisanoj u zk. ul. 2480 k.o. Vrapče Novo, na 5. Suvlasnički dio: 165/10000 Etažno vlasništvo (E-5); 6. Suvlasnički dio: 165/10000 Etažno vlasništvo (E-6); i 10. Suvlasnički dio: 1253/10000 Etažno vlasništvo (E-10) upisana su slijedeća razlučna prava : </w:t>
      </w:r>
    </w:p>
    <w:p w:rsidRDefault="00B90D06" w:rsidP="00D05739" w:rsidR="00B90D06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17AB3" w:rsidP="00017AB3" w:rsidR="00D0573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CENTAR BANKA d.d. u stečaju, OIB: 89296739230, Zagreb, A. Heinza 47A. 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prijavila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tražbinu u iznosu od </w:t>
      </w:r>
      <w:r w:rsidR="009621F1">
        <w:rPr>
          <w:rFonts w:hAnsi="Times New Roman" w:ascii="Times New Roman"/>
          <w:sz w:val="24"/>
          <w:szCs w:val="24"/>
          <w:lang w:val="pl-PL"/>
        </w:rPr>
        <w:t>4.129.931,90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 kn  koja je osigurana razlučnim pravom</w:t>
      </w:r>
      <w:r w:rsidR="00BD4F3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D4F33" w:rsidP="00BD4F33" w:rsidR="00BD4F3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temeljem</w:t>
      </w:r>
      <w:r w:rsidR="00D0573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>Sporazuma radi osiguranja novčane tražbine zasnivanjem založnog prava od</w:t>
      </w:r>
      <w:r w:rsidR="009621F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>19. travnja 2004. godine i Dodatka br. I</w:t>
      </w:r>
      <w:r w:rsidR="00D05739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>Sporazumu radi osiguranja novčane tražbine</w:t>
      </w:r>
      <w:r w:rsidR="009621F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zasnivanjem založnog prava od 07. svibnja 2007. godine </w:t>
      </w:r>
      <w:r>
        <w:rPr>
          <w:rFonts w:hAnsi="Times New Roman" w:ascii="Times New Roman"/>
          <w:sz w:val="24"/>
          <w:szCs w:val="24"/>
          <w:lang w:val="pl-PL"/>
        </w:rPr>
        <w:t>na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 iznos od </w:t>
      </w:r>
      <w:r w:rsidR="009621F1" w:rsidRPr="009621F1">
        <w:rPr>
          <w:rFonts w:hAnsi="Times New Roman" w:ascii="Times New Roman"/>
          <w:b/>
          <w:sz w:val="24"/>
          <w:szCs w:val="24"/>
          <w:lang w:val="pl-PL"/>
        </w:rPr>
        <w:t>154.479,50 EUR,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21F1">
        <w:rPr>
          <w:rFonts w:hAnsi="Times New Roman" w:ascii="Times New Roman"/>
          <w:sz w:val="24"/>
          <w:szCs w:val="24"/>
          <w:lang w:val="pl-PL"/>
        </w:rPr>
        <w:t xml:space="preserve">u zemljišnim knjigama </w:t>
      </w:r>
      <w:r w:rsidR="009621F1" w:rsidRPr="009621F1">
        <w:rPr>
          <w:rFonts w:hAnsi="Times New Roman" w:ascii="Times New Roman"/>
          <w:sz w:val="24"/>
          <w:szCs w:val="24"/>
          <w:lang w:val="pl-PL"/>
        </w:rPr>
        <w:t xml:space="preserve">Općinskog građanskog suda u Zagrebu, 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upisano </w:t>
      </w:r>
      <w:r w:rsidR="00D05739">
        <w:rPr>
          <w:rFonts w:hAnsi="Times New Roman" w:ascii="Times New Roman"/>
          <w:sz w:val="24"/>
          <w:szCs w:val="24"/>
          <w:lang w:val="pl-PL"/>
        </w:rPr>
        <w:t xml:space="preserve">pod brojem </w:t>
      </w:r>
      <w:r w:rsidR="00D05739" w:rsidRPr="00D05739">
        <w:rPr>
          <w:rFonts w:hAnsi="Times New Roman" w:ascii="Times New Roman"/>
          <w:sz w:val="24"/>
          <w:szCs w:val="24"/>
          <w:lang w:val="pl-PL"/>
        </w:rPr>
        <w:t>Z-44494/07</w:t>
      </w:r>
      <w:r w:rsidR="00D05739">
        <w:rPr>
          <w:rFonts w:hAnsi="Times New Roman" w:ascii="Times New Roman"/>
          <w:sz w:val="24"/>
          <w:szCs w:val="24"/>
          <w:lang w:val="pl-PL"/>
        </w:rPr>
        <w:t xml:space="preserve"> od 04.07.2007. godine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D05739">
        <w:rPr>
          <w:rFonts w:hAnsi="Times New Roman" w:ascii="Times New Roman"/>
          <w:sz w:val="24"/>
          <w:szCs w:val="24"/>
          <w:lang w:val="pl-PL"/>
        </w:rPr>
        <w:t xml:space="preserve">temeljem </w:t>
      </w:r>
      <w:r w:rsidR="00D05739" w:rsidRPr="00D05739">
        <w:rPr>
          <w:rFonts w:hAnsi="Times New Roman" w:ascii="Times New Roman"/>
          <w:sz w:val="24"/>
          <w:szCs w:val="24"/>
          <w:lang w:val="pl-PL"/>
        </w:rPr>
        <w:t xml:space="preserve">Sporazuma radi osiguranja novčane tražbine zasnivanjem založnog prava </w:t>
      </w:r>
      <w:r w:rsidR="00D05739">
        <w:rPr>
          <w:rFonts w:hAnsi="Times New Roman" w:ascii="Times New Roman"/>
          <w:sz w:val="24"/>
          <w:szCs w:val="24"/>
          <w:lang w:val="pl-PL"/>
        </w:rPr>
        <w:t>i od 26. lipnja 2008. uknjiženo je</w:t>
      </w:r>
      <w:r w:rsidR="00D05739" w:rsidRPr="00D05739">
        <w:rPr>
          <w:rFonts w:hAnsi="Times New Roman" w:ascii="Times New Roman"/>
          <w:sz w:val="24"/>
          <w:szCs w:val="24"/>
          <w:lang w:val="pl-PL"/>
        </w:rPr>
        <w:t xml:space="preserve"> založno pravo u iznosu </w:t>
      </w:r>
      <w:r w:rsidR="00D05739" w:rsidRPr="00BD4F33">
        <w:rPr>
          <w:rFonts w:hAnsi="Times New Roman" w:ascii="Times New Roman"/>
          <w:b/>
          <w:sz w:val="24"/>
          <w:szCs w:val="24"/>
          <w:lang w:val="pl-PL"/>
        </w:rPr>
        <w:t>od 387.000,00 EUR</w:t>
      </w:r>
      <w:r w:rsidR="00D05739" w:rsidRPr="00D0573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u zemljišnim knjigama </w:t>
      </w:r>
      <w:r w:rsidRPr="009621F1">
        <w:rPr>
          <w:rFonts w:hAnsi="Times New Roman" w:ascii="Times New Roman"/>
          <w:sz w:val="24"/>
          <w:szCs w:val="24"/>
          <w:lang w:val="pl-PL"/>
        </w:rPr>
        <w:t xml:space="preserve">Općinskog građanskog suda u Zagrebu, 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upisano </w:t>
      </w:r>
      <w:r>
        <w:rPr>
          <w:rFonts w:hAnsi="Times New Roman" w:ascii="Times New Roman"/>
          <w:sz w:val="24"/>
          <w:szCs w:val="24"/>
          <w:lang w:val="pl-PL"/>
        </w:rPr>
        <w:t xml:space="preserve"> pod brojem </w:t>
      </w:r>
      <w:r w:rsidRPr="00BD4F33">
        <w:rPr>
          <w:rFonts w:hAnsi="Times New Roman" w:ascii="Times New Roman"/>
          <w:sz w:val="24"/>
          <w:szCs w:val="24"/>
          <w:lang w:val="pl-PL"/>
        </w:rPr>
        <w:t>Z-39474/08</w:t>
      </w:r>
      <w:r>
        <w:rPr>
          <w:rFonts w:hAnsi="Times New Roman" w:ascii="Times New Roman"/>
          <w:sz w:val="24"/>
          <w:szCs w:val="24"/>
          <w:lang w:val="pl-PL"/>
        </w:rPr>
        <w:t xml:space="preserve"> od 02.07.2008. godine </w:t>
      </w:r>
    </w:p>
    <w:p w:rsidRDefault="00D05739" w:rsidP="00D05739" w:rsidR="00D057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D4F33" w:rsidP="00017AB3" w:rsidR="00017AB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REPUBLIKA HRVATSKA, Ministarstvo financija, Porezn</w:t>
      </w:r>
      <w:r w:rsidR="00017AB3">
        <w:rPr>
          <w:rFonts w:hAnsi="Times New Roman" w:ascii="Times New Roman"/>
          <w:sz w:val="24"/>
          <w:szCs w:val="24"/>
        </w:rPr>
        <w:t xml:space="preserve">a uprava, Područni ured Zagreb, OIB: 18683136487 </w:t>
      </w:r>
      <w:r>
        <w:rPr>
          <w:rFonts w:hAnsi="Times New Roman" w:ascii="Times New Roman"/>
          <w:sz w:val="24"/>
          <w:szCs w:val="24"/>
        </w:rPr>
        <w:t xml:space="preserve"> prijavila je </w:t>
      </w:r>
      <w:r w:rsidR="0039382F">
        <w:rPr>
          <w:rFonts w:hAnsi="Times New Roman" w:ascii="Times New Roman"/>
          <w:sz w:val="24"/>
          <w:szCs w:val="24"/>
        </w:rPr>
        <w:t xml:space="preserve">tražbinu osiguranu razlučnim pravom na iznos </w:t>
      </w:r>
      <w:r w:rsidR="0039382F" w:rsidRPr="00C67B41">
        <w:rPr>
          <w:rFonts w:hAnsi="Times New Roman" w:ascii="Times New Roman"/>
          <w:sz w:val="24"/>
          <w:szCs w:val="24"/>
        </w:rPr>
        <w:t xml:space="preserve">od </w:t>
      </w:r>
      <w:r w:rsidRPr="00C67B41">
        <w:rPr>
          <w:rFonts w:hAnsi="Times New Roman" w:ascii="Times New Roman"/>
          <w:b/>
          <w:sz w:val="24"/>
          <w:szCs w:val="24"/>
        </w:rPr>
        <w:t xml:space="preserve"> 2.688.323,92</w:t>
      </w:r>
      <w:r>
        <w:rPr>
          <w:rFonts w:hAnsi="Times New Roman" w:ascii="Times New Roman"/>
          <w:sz w:val="24"/>
          <w:szCs w:val="24"/>
        </w:rPr>
        <w:t xml:space="preserve"> kn t</w:t>
      </w:r>
      <w:r w:rsidRPr="00BD4F33">
        <w:rPr>
          <w:rFonts w:hAnsi="Times New Roman" w:ascii="Times New Roman"/>
          <w:sz w:val="24"/>
          <w:szCs w:val="24"/>
          <w:lang w:val="pl-PL"/>
        </w:rPr>
        <w:t>emeljem rješenja o osiguranju Općinskog građanskog suda u Zagrebu br. Ovr-2964/12-2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D4F33">
        <w:rPr>
          <w:rFonts w:hAnsi="Times New Roman" w:ascii="Times New Roman"/>
          <w:sz w:val="24"/>
          <w:szCs w:val="24"/>
          <w:lang w:val="pl-PL"/>
        </w:rPr>
        <w:t>od 26.</w:t>
      </w:r>
      <w:r w:rsidR="00C67B41">
        <w:rPr>
          <w:rFonts w:hAnsi="Times New Roman" w:ascii="Times New Roman"/>
          <w:sz w:val="24"/>
          <w:szCs w:val="24"/>
          <w:lang w:val="pl-PL"/>
        </w:rPr>
        <w:t xml:space="preserve">10.2012. 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godine u zemljišnim knjigama </w:t>
      </w:r>
      <w:r w:rsidR="00017AB3" w:rsidRPr="009621F1">
        <w:rPr>
          <w:rFonts w:hAnsi="Times New Roman" w:ascii="Times New Roman"/>
          <w:sz w:val="24"/>
          <w:szCs w:val="24"/>
          <w:lang w:val="pl-PL"/>
        </w:rPr>
        <w:t xml:space="preserve">Općinskog građanskog suda u Zagrebu, 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upisano pod brojem </w:t>
      </w:r>
      <w:r w:rsidR="00017AB3" w:rsidRPr="00017AB3">
        <w:rPr>
          <w:rFonts w:hAnsi="Times New Roman" w:ascii="Times New Roman"/>
          <w:sz w:val="24"/>
          <w:szCs w:val="24"/>
          <w:lang w:val="pl-PL"/>
        </w:rPr>
        <w:t>Z-51611/12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 od 30.10.2012. godine</w:t>
      </w:r>
      <w:r w:rsidR="0000543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17AB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F704C" w:rsidP="00017AB3" w:rsidR="000F704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54AD" w:rsidP="00017AB3" w:rsidR="00F054A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06B8" w:rsidP="00BD4F33" w:rsidR="003706B8" w:rsidRPr="00DC6AA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C6AA4">
        <w:rPr>
          <w:rFonts w:hAnsi="Times New Roman" w:ascii="Times New Roman"/>
          <w:b/>
          <w:sz w:val="24"/>
          <w:szCs w:val="24"/>
          <w:lang w:val="pl-PL"/>
        </w:rPr>
        <w:lastRenderedPageBreak/>
        <w:t>Financijsko izvješće</w:t>
      </w:r>
    </w:p>
    <w:p w:rsidRDefault="003706B8" w:rsidP="00BD4F33" w:rsidR="003706B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Priliv u razdoblju od otvaranja stečajnog postupka iznosi 2.000,00 kn a odnosi se na prihod najma za 05. mjesec 2018. godine. Odliv</w:t>
      </w:r>
      <w:r w:rsidR="00C64027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C64027" w:rsidRPr="00C64027">
        <w:rPr>
          <w:rFonts w:hAnsi="Times New Roman" w:ascii="Times New Roman"/>
          <w:sz w:val="24"/>
          <w:szCs w:val="24"/>
          <w:lang w:val="pl-PL"/>
        </w:rPr>
        <w:t>352,10</w:t>
      </w:r>
      <w:r w:rsidR="00C64027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 se odnosi na </w:t>
      </w:r>
      <w:r w:rsidR="00C64027">
        <w:rPr>
          <w:rFonts w:hAnsi="Times New Roman" w:ascii="Times New Roman"/>
          <w:sz w:val="24"/>
          <w:szCs w:val="24"/>
          <w:lang w:val="pl-PL"/>
        </w:rPr>
        <w:t>naknadu</w:t>
      </w:r>
      <w:r w:rsidR="009E1129">
        <w:rPr>
          <w:rFonts w:hAnsi="Times New Roman" w:ascii="Times New Roman"/>
          <w:sz w:val="24"/>
          <w:szCs w:val="24"/>
          <w:lang w:val="pl-PL"/>
        </w:rPr>
        <w:t xml:space="preserve"> za platni promet 45,16 kn, izradu žiga 149,00 kn, biljezi za zemljišnoknjižne izvatke, promjenu statističkih podataka, izvadak iz sudskog registra, uvjerenje državne geodetske uprave 140,00 kn, uvjerenje MUP-a za evidenciju o vozilima koja se vode na dužnika  17,94 kn. </w:t>
      </w:r>
    </w:p>
    <w:p w:rsidRDefault="003706B8" w:rsidP="00F71F54" w:rsidR="00F71F5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Nepodmiren</w:t>
      </w:r>
      <w:r w:rsidR="0006117E">
        <w:rPr>
          <w:rFonts w:hAnsi="Times New Roman" w:ascii="Times New Roman"/>
          <w:sz w:val="24"/>
          <w:szCs w:val="24"/>
          <w:lang w:val="pl-PL"/>
        </w:rPr>
        <w:t xml:space="preserve">i </w:t>
      </w:r>
      <w:r>
        <w:rPr>
          <w:rFonts w:hAnsi="Times New Roman" w:ascii="Times New Roman"/>
          <w:sz w:val="24"/>
          <w:szCs w:val="24"/>
          <w:lang w:val="pl-PL"/>
        </w:rPr>
        <w:t xml:space="preserve">troškovi iznose </w:t>
      </w:r>
      <w:r w:rsidR="00E1711F" w:rsidRPr="00E1711F">
        <w:rPr>
          <w:rFonts w:hAnsi="Times New Roman" w:ascii="Times New Roman"/>
          <w:sz w:val="24"/>
          <w:szCs w:val="24"/>
          <w:lang w:val="pl-PL"/>
        </w:rPr>
        <w:t>11.455,84</w:t>
      </w:r>
      <w:r w:rsidR="00B71FE7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 a odnose se na </w:t>
      </w:r>
      <w:r w:rsidR="00C67B4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E1129">
        <w:rPr>
          <w:rFonts w:hAnsi="Times New Roman" w:ascii="Times New Roman"/>
          <w:sz w:val="24"/>
          <w:szCs w:val="24"/>
          <w:lang w:val="pl-PL"/>
        </w:rPr>
        <w:t xml:space="preserve">režijske troškove </w:t>
      </w:r>
      <w:r w:rsidR="00B71FE7">
        <w:rPr>
          <w:rFonts w:hAnsi="Times New Roman" w:ascii="Times New Roman"/>
          <w:sz w:val="24"/>
          <w:szCs w:val="24"/>
          <w:lang w:val="pl-PL"/>
        </w:rPr>
        <w:t xml:space="preserve">za 5 mjesec </w:t>
      </w:r>
      <w:r w:rsidR="009E1129">
        <w:rPr>
          <w:rFonts w:hAnsi="Times New Roman" w:ascii="Times New Roman"/>
          <w:sz w:val="24"/>
          <w:szCs w:val="24"/>
          <w:lang w:val="pl-PL"/>
        </w:rPr>
        <w:t xml:space="preserve">(komunalna i vodna naknada </w:t>
      </w:r>
      <w:r w:rsidR="00B71FE7">
        <w:rPr>
          <w:rFonts w:hAnsi="Times New Roman" w:ascii="Times New Roman"/>
          <w:sz w:val="24"/>
          <w:szCs w:val="24"/>
          <w:lang w:val="pl-PL"/>
        </w:rPr>
        <w:t>107,67</w:t>
      </w:r>
      <w:r w:rsidR="009E1129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B50603">
        <w:rPr>
          <w:rFonts w:hAnsi="Times New Roman" w:ascii="Times New Roman"/>
          <w:sz w:val="24"/>
          <w:szCs w:val="24"/>
          <w:lang w:val="pl-PL"/>
        </w:rPr>
        <w:t xml:space="preserve">, pričuva </w:t>
      </w:r>
      <w:r w:rsidR="00B71FE7">
        <w:rPr>
          <w:rFonts w:hAnsi="Times New Roman" w:ascii="Times New Roman"/>
          <w:sz w:val="24"/>
          <w:szCs w:val="24"/>
          <w:lang w:val="pl-PL"/>
        </w:rPr>
        <w:t>237,28</w:t>
      </w:r>
      <w:r w:rsidR="00B50603">
        <w:rPr>
          <w:rFonts w:hAnsi="Times New Roman" w:ascii="Times New Roman"/>
          <w:sz w:val="24"/>
          <w:szCs w:val="24"/>
          <w:lang w:val="pl-PL"/>
        </w:rPr>
        <w:t xml:space="preserve"> kn, čistoća </w:t>
      </w:r>
      <w:r w:rsidR="00B71FE7">
        <w:rPr>
          <w:rFonts w:hAnsi="Times New Roman" w:ascii="Times New Roman"/>
          <w:sz w:val="24"/>
          <w:szCs w:val="24"/>
          <w:lang w:val="pl-PL"/>
        </w:rPr>
        <w:t>83,43</w:t>
      </w:r>
      <w:r w:rsidR="00B50603">
        <w:rPr>
          <w:rFonts w:hAnsi="Times New Roman" w:ascii="Times New Roman"/>
          <w:sz w:val="24"/>
          <w:szCs w:val="24"/>
          <w:lang w:val="pl-PL"/>
        </w:rPr>
        <w:t xml:space="preserve"> kn, plin 284,75 kn, </w:t>
      </w:r>
      <w:r w:rsidR="00E1711F">
        <w:rPr>
          <w:rFonts w:hAnsi="Times New Roman" w:ascii="Times New Roman"/>
          <w:sz w:val="24"/>
          <w:szCs w:val="24"/>
          <w:lang w:val="pl-PL"/>
        </w:rPr>
        <w:t xml:space="preserve">struja </w:t>
      </w:r>
      <w:r w:rsidR="00E1711F" w:rsidRPr="00E1711F">
        <w:rPr>
          <w:rFonts w:hAnsi="Times New Roman" w:ascii="Times New Roman"/>
          <w:sz w:val="24"/>
          <w:szCs w:val="24"/>
          <w:lang w:val="pl-PL"/>
        </w:rPr>
        <w:t>492,71</w:t>
      </w:r>
      <w:r w:rsidR="00E1711F">
        <w:rPr>
          <w:rFonts w:hAnsi="Times New Roman" w:ascii="Times New Roman"/>
          <w:sz w:val="24"/>
          <w:szCs w:val="24"/>
          <w:lang w:val="pl-PL"/>
        </w:rPr>
        <w:t xml:space="preserve"> kn, </w:t>
      </w:r>
      <w:r w:rsidR="00F71F54">
        <w:rPr>
          <w:rFonts w:hAnsi="Times New Roman" w:ascii="Times New Roman"/>
          <w:sz w:val="24"/>
          <w:szCs w:val="24"/>
          <w:lang w:val="pl-PL"/>
        </w:rPr>
        <w:t>procjena</w:t>
      </w:r>
      <w:r w:rsidR="00B71FE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nekrentina iznosi 3.750,00 kn, trošak </w:t>
      </w:r>
      <w:r w:rsidR="00E1711F">
        <w:rPr>
          <w:rFonts w:hAnsi="Times New Roman" w:ascii="Times New Roman"/>
          <w:sz w:val="24"/>
          <w:szCs w:val="24"/>
          <w:lang w:val="pl-PL"/>
        </w:rPr>
        <w:t>administrativnog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 suradnik</w:t>
      </w:r>
      <w:r w:rsidR="00E1711F">
        <w:rPr>
          <w:rFonts w:hAnsi="Times New Roman" w:ascii="Times New Roman"/>
          <w:sz w:val="24"/>
          <w:szCs w:val="24"/>
          <w:lang w:val="pl-PL"/>
        </w:rPr>
        <w:t>a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 stečajnog upravitelja 2.000,00 kn (1000,00 kn/mj. x</w:t>
      </w:r>
      <w:r w:rsidR="00E171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71F54">
        <w:rPr>
          <w:rFonts w:hAnsi="Times New Roman" w:ascii="Times New Roman"/>
          <w:sz w:val="24"/>
          <w:szCs w:val="24"/>
          <w:lang w:val="pl-PL"/>
        </w:rPr>
        <w:t>2</w:t>
      </w:r>
      <w:r w:rsidR="00E1711F">
        <w:rPr>
          <w:rFonts w:hAnsi="Times New Roman" w:ascii="Times New Roman"/>
          <w:sz w:val="24"/>
          <w:szCs w:val="24"/>
          <w:lang w:val="pl-PL"/>
        </w:rPr>
        <w:t xml:space="preserve"> mj.</w:t>
      </w:r>
      <w:r w:rsidR="00F71F54">
        <w:rPr>
          <w:rFonts w:hAnsi="Times New Roman" w:ascii="Times New Roman"/>
          <w:sz w:val="24"/>
          <w:szCs w:val="24"/>
          <w:lang w:val="pl-PL"/>
        </w:rPr>
        <w:t>), knjigovodstvo 3.000,00 kn (1.500,00 kn/mjx2), najam ureda stečajnog upravitelja 1.500,00</w:t>
      </w:r>
      <w:r w:rsidR="00E1711F">
        <w:rPr>
          <w:rFonts w:hAnsi="Times New Roman" w:ascii="Times New Roman"/>
          <w:sz w:val="24"/>
          <w:szCs w:val="24"/>
          <w:lang w:val="pl-PL"/>
        </w:rPr>
        <w:t xml:space="preserve"> kn (750,00 kn/mjx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2). </w:t>
      </w:r>
    </w:p>
    <w:p w:rsidRDefault="00E1711F" w:rsidP="00F71F54" w:rsidR="00E171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računa iznosi 1.647,90 kn n dan 19.06.2018. godine. </w:t>
      </w:r>
    </w:p>
    <w:p w:rsidRDefault="003B0105" w:rsidP="00BD4F33" w:rsidR="003B01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Predvidivi troškovi za vođenje stečajnog postupka za naredno razdoblje od šest mjeseci iznose </w:t>
      </w:r>
    </w:p>
    <w:p w:rsidRDefault="003B0105" w:rsidP="00BD4F33" w:rsidR="003B01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B0105">
        <w:rPr>
          <w:rFonts w:hAnsi="Times New Roman" w:ascii="Times New Roman"/>
          <w:sz w:val="24"/>
          <w:szCs w:val="24"/>
          <w:lang w:val="pl-PL"/>
        </w:rPr>
        <w:t xml:space="preserve">21.570,00 </w:t>
      </w:r>
      <w:r>
        <w:rPr>
          <w:rFonts w:hAnsi="Times New Roman" w:ascii="Times New Roman"/>
          <w:sz w:val="24"/>
          <w:szCs w:val="24"/>
          <w:lang w:val="pl-PL"/>
        </w:rPr>
        <w:t xml:space="preserve">kn, a čine ih naknada za vođenje računa </w:t>
      </w:r>
      <w:r w:rsidRPr="003B0105">
        <w:rPr>
          <w:rFonts w:hAnsi="Times New Roman" w:ascii="Times New Roman"/>
          <w:sz w:val="24"/>
          <w:szCs w:val="24"/>
          <w:lang w:val="pl-PL"/>
        </w:rPr>
        <w:t>270,00</w:t>
      </w:r>
      <w:r>
        <w:rPr>
          <w:rFonts w:hAnsi="Times New Roman" w:ascii="Times New Roman"/>
          <w:sz w:val="24"/>
          <w:szCs w:val="24"/>
          <w:lang w:val="pl-PL"/>
        </w:rPr>
        <w:t xml:space="preserve"> kn (45,00 kn x 6), telefon 900,00 kn (150,00 kn mjesečno x 6), p</w:t>
      </w:r>
      <w:r w:rsidRPr="00725E97">
        <w:rPr>
          <w:rFonts w:hAnsi="Times New Roman" w:ascii="Times New Roman"/>
          <w:sz w:val="24"/>
          <w:szCs w:val="24"/>
          <w:lang w:val="pl-PL"/>
        </w:rPr>
        <w:t xml:space="preserve">oštarina, uredski </w:t>
      </w:r>
      <w:r>
        <w:rPr>
          <w:rFonts w:hAnsi="Times New Roman" w:ascii="Times New Roman"/>
          <w:sz w:val="24"/>
          <w:szCs w:val="24"/>
          <w:lang w:val="pl-PL"/>
        </w:rPr>
        <w:t>materijal, biljezi  900,00 kn (15</w:t>
      </w:r>
      <w:r w:rsidRPr="00725E97">
        <w:rPr>
          <w:rFonts w:hAnsi="Times New Roman" w:ascii="Times New Roman"/>
          <w:sz w:val="24"/>
          <w:szCs w:val="24"/>
          <w:lang w:val="pl-PL"/>
        </w:rPr>
        <w:t>0,00 kn/mj</w:t>
      </w:r>
      <w:r>
        <w:rPr>
          <w:rFonts w:hAnsi="Times New Roman" w:ascii="Times New Roman"/>
          <w:sz w:val="24"/>
          <w:szCs w:val="24"/>
          <w:lang w:val="pl-PL"/>
        </w:rPr>
        <w:t>.x</w:t>
      </w:r>
      <w:r w:rsidRPr="00725E97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), administrativni suradnik stečajnog upravitelja 6.000,00 kn (1000,00 kn/mj. x6), knjigovodstvo 9.000,00 kn (1.500,00 kn/mjx6), najam ureda stečajnog upravitelja </w:t>
      </w:r>
      <w:r w:rsidR="00E1711F">
        <w:rPr>
          <w:rFonts w:hAnsi="Times New Roman" w:ascii="Times New Roman"/>
          <w:sz w:val="24"/>
          <w:szCs w:val="24"/>
          <w:lang w:val="pl-PL"/>
        </w:rPr>
        <w:t>4.500,00 kn (750,00 kn/mjx</w:t>
      </w:r>
      <w:r>
        <w:rPr>
          <w:rFonts w:hAnsi="Times New Roman" w:ascii="Times New Roman"/>
          <w:sz w:val="24"/>
          <w:szCs w:val="24"/>
          <w:lang w:val="pl-PL"/>
        </w:rPr>
        <w:t xml:space="preserve">6). </w:t>
      </w:r>
    </w:p>
    <w:p w:rsidRDefault="003B0105" w:rsidP="00BD4F33" w:rsidR="00985A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711F">
        <w:rPr>
          <w:rFonts w:hAnsi="Times New Roman" w:ascii="Times New Roman"/>
          <w:sz w:val="24"/>
          <w:szCs w:val="24"/>
          <w:lang w:val="pl-PL"/>
        </w:rPr>
        <w:t>predive troškove za naredno razdoblje za 6 mjeseci</w:t>
      </w:r>
      <w:r w:rsidR="00F71F54">
        <w:rPr>
          <w:rFonts w:hAnsi="Times New Roman" w:ascii="Times New Roman"/>
          <w:sz w:val="24"/>
          <w:szCs w:val="24"/>
          <w:lang w:val="pl-PL"/>
        </w:rPr>
        <w:t xml:space="preserve"> nisu uračunati režijski troškovi </w:t>
      </w:r>
      <w:r w:rsidR="009B74FE">
        <w:rPr>
          <w:rFonts w:hAnsi="Times New Roman" w:ascii="Times New Roman"/>
          <w:sz w:val="24"/>
          <w:szCs w:val="24"/>
          <w:lang w:val="pl-PL"/>
        </w:rPr>
        <w:t xml:space="preserve">(struja, voda, plin, čistoća, komunalna i vodna naknda) </w:t>
      </w:r>
      <w:r w:rsidR="00F71F54">
        <w:rPr>
          <w:rFonts w:hAnsi="Times New Roman" w:ascii="Times New Roman"/>
          <w:sz w:val="24"/>
          <w:szCs w:val="24"/>
          <w:lang w:val="pl-PL"/>
        </w:rPr>
        <w:t>koje će snositi zakupnik</w:t>
      </w:r>
      <w:r w:rsidR="00985A2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9B74FE" w:rsidP="00BD4F33" w:rsidR="009B74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B74FE" w:rsidP="009B74FE" w:rsidR="009B74FE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Rekapitulacija obveza stečajnog dužnika</w:t>
      </w:r>
    </w:p>
    <w:p w:rsidRDefault="009B74FE" w:rsidP="009B74FE" w:rsidR="009B74FE">
      <w:pPr>
        <w:spacing w:after="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</w:tblBorders>
        <w:tblLook w:val="04A0" w:noVBand="1" w:noHBand="0" w:lastColumn="0" w:firstColumn="1" w:lastRow="0" w:firstRow="1"/>
      </w:tblPr>
      <w:tblGrid>
        <w:gridCol w:w="7508"/>
        <w:gridCol w:w="1554"/>
      </w:tblGrid>
      <w:tr w:rsidTr="000A6026" w:rsidR="009B74FE">
        <w:tc>
          <w:tcPr>
            <w:tcW w:type="dxa" w:w="7508"/>
          </w:tcPr>
          <w:p w:rsidRDefault="009B74FE" w:rsidP="000A6026" w:rsidR="009B74FE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E30CEA">
              <w:rPr>
                <w:rFonts w:hAnsi="Times New Roman" w:ascii="Times New Roman"/>
                <w:sz w:val="24"/>
                <w:szCs w:val="24"/>
              </w:rPr>
              <w:t>Stečajni vjerovnici prvog višeg isplatnog reda</w:t>
            </w:r>
          </w:p>
        </w:tc>
        <w:tc>
          <w:tcPr>
            <w:tcW w:type="dxa" w:w="1554"/>
          </w:tcPr>
          <w:p w:rsidRDefault="009B74FE" w:rsidP="000A6026" w:rsidR="009B74FE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351.993,14</w:t>
            </w:r>
          </w:p>
        </w:tc>
      </w:tr>
      <w:tr w:rsidTr="000A6026" w:rsidR="009B74FE">
        <w:tc>
          <w:tcPr>
            <w:tcW w:type="dxa" w:w="7508"/>
          </w:tcPr>
          <w:p w:rsidRDefault="009B74FE" w:rsidP="000A6026" w:rsidR="009B74FE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E30CEA">
              <w:rPr>
                <w:rFonts w:hAnsi="Times New Roman" w:ascii="Times New Roman"/>
                <w:sz w:val="24"/>
                <w:szCs w:val="24"/>
              </w:rPr>
              <w:t>Stečajni vjerovnici drugog višeg isplatnog reda</w:t>
            </w:r>
          </w:p>
        </w:tc>
        <w:tc>
          <w:tcPr>
            <w:tcW w:type="dxa" w:w="1554"/>
          </w:tcPr>
          <w:p w:rsidRDefault="009B74FE" w:rsidP="000A6026" w:rsidR="009B74FE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6.581.343,26</w:t>
            </w:r>
          </w:p>
        </w:tc>
      </w:tr>
      <w:tr w:rsidTr="000A6026" w:rsidR="009B74FE">
        <w:tc>
          <w:tcPr>
            <w:tcW w:type="dxa" w:w="7508"/>
          </w:tcPr>
          <w:p w:rsidRDefault="009B74FE" w:rsidP="000A6026" w:rsidR="009B74FE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Nepodmireni troškovi stečajnog postupka  </w:t>
            </w:r>
          </w:p>
        </w:tc>
        <w:tc>
          <w:tcPr>
            <w:tcW w:type="dxa" w:w="1554"/>
          </w:tcPr>
          <w:p w:rsidRDefault="009B74FE" w:rsidP="000A6026" w:rsidR="009B74FE" w:rsidRPr="00E1711F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711F">
              <w:rPr>
                <w:rFonts w:hAnsi="Times New Roman" w:ascii="Times New Roman"/>
                <w:b/>
                <w:sz w:val="24"/>
                <w:szCs w:val="24"/>
              </w:rPr>
              <w:t>11.455,84</w:t>
            </w:r>
          </w:p>
        </w:tc>
      </w:tr>
      <w:tr w:rsidTr="000A6026" w:rsidR="009B74FE">
        <w:tc>
          <w:tcPr>
            <w:tcW w:type="dxa" w:w="7508"/>
          </w:tcPr>
          <w:p w:rsidRDefault="009B74FE" w:rsidP="00616188" w:rsidR="009B74F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</w:t>
            </w:r>
            <w:r w:rsidR="00616188">
              <w:rPr>
                <w:rFonts w:hAnsi="Times New Roman" w:ascii="Times New Roman"/>
                <w:sz w:val="24"/>
                <w:szCs w:val="24"/>
              </w:rPr>
              <w:t>vidivi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troškovi za naredno šestmjesečno razdoblje  </w:t>
            </w:r>
          </w:p>
        </w:tc>
        <w:tc>
          <w:tcPr>
            <w:tcW w:type="dxa" w:w="1554"/>
          </w:tcPr>
          <w:p w:rsidRDefault="009B74FE" w:rsidP="000A6026" w:rsidR="009B74FE" w:rsidRPr="00E1711F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E1711F">
              <w:rPr>
                <w:rFonts w:hAnsi="Times New Roman" w:ascii="Times New Roman"/>
                <w:b/>
                <w:sz w:val="24"/>
                <w:szCs w:val="24"/>
              </w:rPr>
              <w:t>21.570,00</w:t>
            </w:r>
          </w:p>
        </w:tc>
      </w:tr>
      <w:tr w:rsidTr="000A6026" w:rsidR="009B74FE">
        <w:tc>
          <w:tcPr>
            <w:tcW w:type="dxa" w:w="7508"/>
          </w:tcPr>
          <w:p w:rsidRDefault="009B74FE" w:rsidP="000A6026" w:rsidR="009B74FE" w:rsidRPr="00482D59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Sveukupno obveze</w:t>
            </w:r>
          </w:p>
        </w:tc>
        <w:tc>
          <w:tcPr>
            <w:tcW w:type="dxa" w:w="1554"/>
          </w:tcPr>
          <w:p w:rsidRDefault="009B74FE" w:rsidP="000A6026" w:rsidR="009B74FE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4"/>
                <w:szCs w:val="24"/>
              </w:rPr>
              <w:t>6.966.362,24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Default="009B74FE" w:rsidP="003706B8" w:rsidR="009B74FE">
      <w:pPr>
        <w:spacing w:after="0"/>
        <w:rPr>
          <w:rFonts w:hAnsi="Times New Roman" w:ascii="Times New Roman"/>
          <w:sz w:val="24"/>
          <w:szCs w:val="24"/>
        </w:rPr>
      </w:pPr>
    </w:p>
    <w:p w:rsidRDefault="00985A2A" w:rsidP="00985A2A" w:rsidR="00985A2A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tražbinama vjerovnika II. višeg isplatnog reda nalazi se i tražbine razlučnih vjerovnika koje su osigurane razlučnim pravima i to tražbina </w:t>
      </w:r>
      <w:r w:rsidRPr="00985A2A">
        <w:rPr>
          <w:rFonts w:hAnsi="Times New Roman" w:ascii="Times New Roman"/>
          <w:sz w:val="24"/>
          <w:szCs w:val="24"/>
        </w:rPr>
        <w:t xml:space="preserve">CENTAR BANKA d.d. u stečaju, </w:t>
      </w:r>
      <w:r>
        <w:rPr>
          <w:rFonts w:hAnsi="Times New Roman" w:ascii="Times New Roman"/>
          <w:sz w:val="24"/>
          <w:szCs w:val="24"/>
        </w:rPr>
        <w:t xml:space="preserve">u iznosu od 4.129.931,90 kn i tražbina REPUBLIKA HRVATSKA, Ministarstvo financija, Porezna uprava, Područni ured Zagreb u iznosu od </w:t>
      </w:r>
      <w:r w:rsidRPr="00985A2A">
        <w:rPr>
          <w:rFonts w:hAnsi="Times New Roman" w:ascii="Times New Roman"/>
          <w:sz w:val="24"/>
          <w:szCs w:val="24"/>
        </w:rPr>
        <w:t>2.688.323,92 kn</w:t>
      </w:r>
      <w:r>
        <w:rPr>
          <w:rFonts w:hAnsi="Times New Roman" w:ascii="Times New Roman"/>
          <w:sz w:val="24"/>
          <w:szCs w:val="24"/>
        </w:rPr>
        <w:t>.</w:t>
      </w:r>
    </w:p>
    <w:p w:rsidRDefault="00985A2A" w:rsidP="003706B8" w:rsidR="00985A2A">
      <w:pPr>
        <w:spacing w:after="0"/>
        <w:rPr>
          <w:rFonts w:hAnsi="Times New Roman" w:ascii="Times New Roman"/>
          <w:sz w:val="24"/>
          <w:szCs w:val="24"/>
        </w:rPr>
      </w:pPr>
    </w:p>
    <w:p w:rsidRDefault="003706B8" w:rsidP="003706B8" w:rsidR="003706B8" w:rsidRPr="009B74FE">
      <w:pPr>
        <w:spacing w:after="0"/>
        <w:rPr>
          <w:rFonts w:hAnsi="Times New Roman" w:ascii="Times New Roman"/>
          <w:b/>
          <w:sz w:val="24"/>
          <w:szCs w:val="24"/>
        </w:rPr>
      </w:pPr>
      <w:r w:rsidRPr="009B74FE">
        <w:rPr>
          <w:rFonts w:hAnsi="Times New Roman" w:ascii="Times New Roman"/>
          <w:b/>
          <w:sz w:val="24"/>
          <w:szCs w:val="24"/>
        </w:rPr>
        <w:t>P</w:t>
      </w:r>
      <w:r w:rsidR="009B74FE" w:rsidRPr="009B74FE">
        <w:rPr>
          <w:rFonts w:hAnsi="Times New Roman" w:ascii="Times New Roman"/>
          <w:b/>
          <w:sz w:val="24"/>
          <w:szCs w:val="24"/>
        </w:rPr>
        <w:t xml:space="preserve">ravni predmeti </w:t>
      </w:r>
    </w:p>
    <w:p w:rsidRDefault="009361DB" w:rsidP="00D05739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Ovrpl-7505/2012-14,</w:t>
      </w:r>
    </w:p>
    <w:p w:rsidRDefault="009361DB" w:rsidP="00D05739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Ovrhovoditelj: Krešimir Sedak, Ovršenik: ŠPILJAR M&amp;B d.o.o., radi ovrhe</w:t>
      </w:r>
    </w:p>
    <w:p w:rsidRDefault="009361DB" w:rsidP="00D05739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Rješenje o prekidu postupka od 08.05.2018. godine, </w:t>
      </w:r>
    </w:p>
    <w:p w:rsidRDefault="009361DB" w:rsidP="00D05739" w:rsidR="009361DB">
      <w:pPr>
        <w:spacing w:after="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361DB">
        <w:rPr>
          <w:rFonts w:hAnsi="Times New Roman" w:ascii="Times New Roman"/>
          <w:i/>
          <w:sz w:val="24"/>
          <w:szCs w:val="24"/>
          <w:lang w:val="pl-PL"/>
        </w:rPr>
        <w:t xml:space="preserve">Ovrhovoditelj nije prijavio tražbinu u stečajnom postupku. </w:t>
      </w:r>
    </w:p>
    <w:p w:rsidRDefault="009361DB" w:rsidP="00D05739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361DB" w:rsidP="009361DB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Ovr-3529/18</w:t>
      </w:r>
    </w:p>
    <w:p w:rsidRDefault="009361DB" w:rsidP="009361DB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Ovrhovoditelj: Marina Marot, Ovršenik: ŠPILJAR M&amp;B d.o.o., radi ovrhe</w:t>
      </w:r>
    </w:p>
    <w:p w:rsidRDefault="009361DB" w:rsidP="009361DB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Rješenje o prekidu postupka od 08.05.2018. godine, </w:t>
      </w:r>
    </w:p>
    <w:p w:rsidRDefault="009361DB" w:rsidP="009361DB" w:rsidR="009361DB" w:rsidRPr="009361DB">
      <w:pPr>
        <w:spacing w:after="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9361DB">
        <w:rPr>
          <w:rFonts w:hAnsi="Times New Roman" w:ascii="Times New Roman"/>
          <w:i/>
          <w:sz w:val="24"/>
          <w:szCs w:val="24"/>
          <w:lang w:val="pl-PL"/>
        </w:rPr>
        <w:t>Ovrhovoditelj je prijavio tražbinu u stečajnom postupku koja je priznata u prvom višem isplatno</w:t>
      </w:r>
      <w:r w:rsidR="00985A2A">
        <w:rPr>
          <w:rFonts w:hAnsi="Times New Roman" w:ascii="Times New Roman"/>
          <w:i/>
          <w:sz w:val="24"/>
          <w:szCs w:val="24"/>
          <w:lang w:val="pl-PL"/>
        </w:rPr>
        <w:t xml:space="preserve">m redu u iznosu od 38.071,89 kn, te će stečajni upravitelj u daljnjem tijeku postupka obavijestiti ovršni sud da je tražbina priznata u stečajnom postupku, te da ovrhovoditelj nema više pravnog interesa za vođenje ovršnog postupka. </w:t>
      </w:r>
    </w:p>
    <w:p w:rsidRDefault="009361DB" w:rsidP="009361DB" w:rsidR="009361D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9B74FE" w:rsidR="0006117E" w:rsidRPr="009B74FE">
      <w:pPr>
        <w:rPr>
          <w:rFonts w:hAnsi="Times New Roman" w:ascii="Times New Roman"/>
          <w:b/>
          <w:sz w:val="24"/>
          <w:szCs w:val="24"/>
          <w:lang w:val="pl-PL"/>
        </w:rPr>
      </w:pPr>
      <w:r w:rsidRPr="009B74FE">
        <w:rPr>
          <w:rFonts w:hAnsi="Times New Roman" w:ascii="Times New Roman"/>
          <w:b/>
          <w:sz w:val="24"/>
          <w:szCs w:val="24"/>
          <w:lang w:val="pl-PL"/>
        </w:rPr>
        <w:t>III. R</w:t>
      </w:r>
      <w:r w:rsidR="009B74FE" w:rsidRPr="009B74FE">
        <w:rPr>
          <w:rFonts w:hAnsi="Times New Roman" w:ascii="Times New Roman"/>
          <w:b/>
          <w:sz w:val="24"/>
          <w:szCs w:val="24"/>
          <w:lang w:val="pl-PL"/>
        </w:rPr>
        <w:t>adnje koje će se poduzeti u narednom razdoblju</w:t>
      </w:r>
    </w:p>
    <w:p w:rsidRDefault="0006117E" w:rsidP="0006117E" w:rsidR="00C6402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6117E">
        <w:rPr>
          <w:rFonts w:hAnsi="Times New Roman" w:ascii="Times New Roman"/>
          <w:sz w:val="24"/>
          <w:szCs w:val="24"/>
          <w:lang w:val="pl-PL"/>
        </w:rPr>
        <w:t xml:space="preserve">Stečajni upravitelj nije mogao stupiti u posjed niti preuzeti nekretnine u posjed jer nisu slobodne od osoba i stvari iz razloga jer u tom stanu živi obitelj ŠPILJAR sa troje odrasle djece, a garaže koriste za vlastite aute.  </w:t>
      </w:r>
      <w:r w:rsidR="009B74FE">
        <w:rPr>
          <w:rFonts w:hAnsi="Times New Roman" w:ascii="Times New Roman"/>
          <w:sz w:val="24"/>
          <w:szCs w:val="24"/>
          <w:lang w:val="pl-PL"/>
        </w:rPr>
        <w:t>Iz tog razloga s</w:t>
      </w:r>
      <w:r w:rsidRPr="0006117E">
        <w:rPr>
          <w:rFonts w:hAnsi="Times New Roman" w:ascii="Times New Roman"/>
          <w:sz w:val="24"/>
          <w:szCs w:val="24"/>
          <w:lang w:val="pl-PL"/>
        </w:rPr>
        <w:t>tečajni upravitelj je dostavio direktorima društva do otvaranja stečajnog postupka BRANKI ŠPILJAR i MARIU ŠPILJAR Ugovor o zakupu za sve nekretnine od 01.05.2018. godine na rok od najdulje od 6 mjeseci, ali ne dulje od unovčenja</w:t>
      </w:r>
      <w:r w:rsidR="00985A2A">
        <w:rPr>
          <w:rFonts w:hAnsi="Times New Roman" w:ascii="Times New Roman"/>
          <w:sz w:val="24"/>
          <w:szCs w:val="24"/>
          <w:lang w:val="pl-PL"/>
        </w:rPr>
        <w:t xml:space="preserve"> nekretnina</w:t>
      </w:r>
      <w:r w:rsidRPr="0006117E">
        <w:rPr>
          <w:rFonts w:hAnsi="Times New Roman" w:ascii="Times New Roman"/>
          <w:sz w:val="24"/>
          <w:szCs w:val="24"/>
          <w:lang w:val="pl-PL"/>
        </w:rPr>
        <w:t>. Mjesečni iznos zakupnine iznosi 2.000,00 kn u koji iznos je uk</w:t>
      </w:r>
      <w:r w:rsidR="009B74FE">
        <w:rPr>
          <w:rFonts w:hAnsi="Times New Roman" w:ascii="Times New Roman"/>
          <w:sz w:val="24"/>
          <w:szCs w:val="24"/>
          <w:lang w:val="pl-PL"/>
        </w:rPr>
        <w:t xml:space="preserve">ljučen PDV. Sve ostale troškove </w:t>
      </w:r>
      <w:r w:rsidRPr="0006117E">
        <w:rPr>
          <w:rFonts w:hAnsi="Times New Roman" w:ascii="Times New Roman"/>
          <w:sz w:val="24"/>
          <w:szCs w:val="24"/>
          <w:lang w:val="pl-PL"/>
        </w:rPr>
        <w:t>koji terete nekretninu plaća zakupnik (struja, voda, plin, čistoća, komunalna naknada, vodna naknada)</w:t>
      </w:r>
      <w:r w:rsidR="009B74FE">
        <w:rPr>
          <w:rFonts w:hAnsi="Times New Roman" w:ascii="Times New Roman"/>
          <w:sz w:val="24"/>
          <w:szCs w:val="24"/>
          <w:lang w:val="pl-PL"/>
        </w:rPr>
        <w:t xml:space="preserve">, a to sve </w:t>
      </w:r>
      <w:r w:rsidRPr="0006117E">
        <w:rPr>
          <w:rFonts w:hAnsi="Times New Roman" w:ascii="Times New Roman"/>
          <w:sz w:val="24"/>
          <w:szCs w:val="24"/>
          <w:lang w:val="pl-PL"/>
        </w:rPr>
        <w:t>iz razloga radi pokrića nužnih troškova stečajnog postupka kao i snašanja troškova koji terete nekretninu i obvezu stanara d</w:t>
      </w:r>
      <w:r w:rsidR="009B74FE">
        <w:rPr>
          <w:rFonts w:hAnsi="Times New Roman" w:ascii="Times New Roman"/>
          <w:sz w:val="24"/>
          <w:szCs w:val="24"/>
          <w:lang w:val="pl-PL"/>
        </w:rPr>
        <w:t xml:space="preserve">a nekretninu čuvaju i paze. </w:t>
      </w:r>
    </w:p>
    <w:p w:rsidRDefault="00980D9A" w:rsidP="0006117E" w:rsidR="00C67B4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Iz navedene analize može se reći da je gospodarski položaj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 takav da nema više započetih, a nedovršenih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oslova koje bi trebalo dovršiti, niti uvjeta za izradu stečajnog plana.</w:t>
      </w:r>
    </w:p>
    <w:p w:rsidRDefault="00C67B41" w:rsidP="009B74FE" w:rsidR="009B74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Ovaj stečajni dužnik nema druge imovine osim nekretnina (a što je vidljivo i iz bruto bilance na dan 13.04.2018. godine koju je dostavila direktorica društva do dana</w:t>
      </w:r>
      <w:r w:rsidR="009B74FE">
        <w:rPr>
          <w:rFonts w:hAnsi="Times New Roman" w:ascii="Times New Roman"/>
          <w:sz w:val="24"/>
          <w:szCs w:val="24"/>
          <w:lang w:val="pl-PL"/>
        </w:rPr>
        <w:t xml:space="preserve"> otvaranja stečajnog postupka).  </w:t>
      </w:r>
    </w:p>
    <w:p w:rsidRDefault="009B74FE" w:rsidP="009B74FE" w:rsidR="009B74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80D9A" w:rsidP="009B74FE" w:rsidR="00980D9A" w:rsidRPr="00C1394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Nekretnine dužnika pod razlučnim pravom Centar banke d.d. u stečaju </w:t>
      </w:r>
      <w:r w:rsidR="00BD5DD0">
        <w:rPr>
          <w:rFonts w:eastAsia="Times New Roman" w:hAnsi="Times New Roman" w:ascii="Times New Roman"/>
          <w:sz w:val="24"/>
          <w:szCs w:val="24"/>
          <w:lang w:eastAsia="hr-HR"/>
        </w:rPr>
        <w:t xml:space="preserve">i Republike Hrvatske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procijenjene po stalnom sudskom vještaku i prodavati će se u stečajnom postupku sukladno odredbama Stečajnog zakona. </w:t>
      </w:r>
    </w:p>
    <w:p w:rsidRDefault="009B74FE" w:rsidP="009B74FE" w:rsidR="009B74F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117E" w:rsidP="009B74FE" w:rsidR="0006117E" w:rsidRPr="00C1394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iCs/>
          <w:sz w:val="24"/>
          <w:szCs w:val="24"/>
          <w:lang w:eastAsia="hr-HR"/>
        </w:rPr>
        <w:t>Shodno iznesenom u ovom izvješću s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tečajni upravitelj predlaže da skupština vjerovnika donese slijedeće </w:t>
      </w:r>
    </w:p>
    <w:p w:rsidRDefault="0006117E" w:rsidP="0006117E" w:rsidR="0006117E" w:rsidRPr="00C1394A">
      <w:pPr>
        <w:tabs>
          <w:tab w:pos="4716" w:val="center"/>
          <w:tab w:pos="9072" w:val="right"/>
        </w:tabs>
        <w:spacing w:after="0"/>
        <w:ind w:firstLine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ab/>
        <w:t>O D L U K E :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06117E" w:rsidP="0006117E" w:rsidR="0006117E" w:rsidRPr="00C1394A">
      <w:pPr>
        <w:spacing w:after="0"/>
        <w:ind w:firstLine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117E" w:rsidP="00C64027" w:rsidR="0006117E" w:rsidRPr="00C1394A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prihvaća se izvješće stečajnog upravitelja o svim dosad učinjenim radnjama u stečajnom postupku, u odnosu na imovinu 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obveze dužnika 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i financijsko izvješće</w:t>
      </w:r>
      <w:r w:rsidR="00985A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64027">
        <w:rPr>
          <w:rFonts w:eastAsia="Times New Roman" w:hAnsi="Times New Roman" w:ascii="Times New Roman"/>
          <w:sz w:val="24"/>
          <w:szCs w:val="24"/>
          <w:lang w:eastAsia="hr-HR"/>
        </w:rPr>
        <w:t xml:space="preserve">u odnosu na priliv, odliv, predvidive odnosno predračun troškova za naredno šestmjesečno razdoblju, a sve kako je navedeno u točci financijsko izvješće na str. 5. ovog izvješća. </w:t>
      </w:r>
      <w:r w:rsidR="00985A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6117E" w:rsidP="00C67B41" w:rsidR="0006117E" w:rsidRPr="00C1394A">
      <w:pPr>
        <w:pStyle w:val="Odlomakpopisa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117E" w:rsidP="00C64027" w:rsidR="0006117E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u ovom stečajnom postupku nema započetih poslova čije je izvršenje prijeko potrebno da bi se spriječilo nast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upanje štete na imovini dužnika, nema uvjeta za nastavak poslovanja, </w:t>
      </w:r>
      <w:r w:rsidR="00C64027">
        <w:rPr>
          <w:rFonts w:eastAsia="Times New Roman" w:hAnsi="Times New Roman" w:ascii="Times New Roman"/>
          <w:sz w:val="24"/>
          <w:szCs w:val="24"/>
          <w:lang w:eastAsia="hr-HR"/>
        </w:rPr>
        <w:t>koje je obustavljano prije otvaranja stečajnog postupka</w:t>
      </w:r>
    </w:p>
    <w:p w:rsidRDefault="00C64027" w:rsidP="00C64027" w:rsidR="00C64027" w:rsidRPr="00C64027">
      <w:pPr>
        <w:pStyle w:val="Odlomakpopisa"/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117E" w:rsidP="00C67B41" w:rsidR="0006117E" w:rsidRPr="00C1394A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odobrava se stečajnom upravitelju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 potrebi pokretanje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 parnica gdje ocijeni da je to oprav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dano, te angažiranje odvjetnika. </w:t>
      </w:r>
    </w:p>
    <w:p w:rsidRDefault="0006117E" w:rsidP="00C67B41" w:rsidR="0006117E" w:rsidRPr="00C1394A">
      <w:pPr>
        <w:pStyle w:val="Odlomakpopis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117E" w:rsidP="00C67B41" w:rsidR="0006117E" w:rsidRPr="00C1394A">
      <w:pPr>
        <w:pStyle w:val="Odlomakpopisa"/>
        <w:numPr>
          <w:ilvl w:val="0"/>
          <w:numId w:val="5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odobrava se stečajnom upravitelju sklapanje Ugovora o zakupu </w:t>
      </w:r>
      <w:r w:rsidRPr="003169C7">
        <w:rPr>
          <w:rFonts w:eastAsia="Times New Roman" w:hAnsi="Times New Roman" w:ascii="Times New Roman"/>
          <w:sz w:val="24"/>
          <w:szCs w:val="24"/>
          <w:lang w:eastAsia="hr-HR"/>
        </w:rPr>
        <w:t xml:space="preserve">na rok dulji od 6 mjeseci, ali najdulje do unovčenja nekretnine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radi pokrivanja nužnih troškova za vođenje postupka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B74FE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67B4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9B74FE">
        <w:rPr>
          <w:rFonts w:hAnsi="Times New Roman" w:ascii="Times New Roman"/>
          <w:sz w:val="24"/>
          <w:szCs w:val="24"/>
          <w:lang w:val="pl-PL"/>
        </w:rPr>
        <w:t>20.06.2018.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Marinko Paić</w:t>
      </w:r>
    </w:p>
    <w:p w:rsidRDefault="000F704C" w:rsidR="000F704C">
      <w:pPr>
        <w:rPr>
          <w:rFonts w:hAnsi="Times New Roman" w:ascii="Times New Roman"/>
          <w:sz w:val="24"/>
          <w:szCs w:val="24"/>
          <w:lang w:val="pl-PL"/>
        </w:rPr>
      </w:pPr>
    </w:p>
    <w:p w:rsidRDefault="00F316F4" w:rsidR="00F316F4" w:rsidRPr="00F316F4">
      <w:pPr>
        <w:rPr>
          <w:i/>
          <w:lang w:val="pl-PL"/>
        </w:rPr>
      </w:pPr>
      <w:r w:rsidRPr="00F316F4">
        <w:rPr>
          <w:rFonts w:hAnsi="Times New Roman" w:ascii="Times New Roman"/>
          <w:i/>
          <w:sz w:val="24"/>
          <w:szCs w:val="24"/>
          <w:lang w:val="pl-PL"/>
        </w:rPr>
        <w:lastRenderedPageBreak/>
        <w:t>Privici:</w:t>
      </w:r>
      <w:r w:rsidR="000F704C">
        <w:rPr>
          <w:rFonts w:hAnsi="Times New Roman" w:ascii="Times New Roman"/>
          <w:i/>
          <w:sz w:val="24"/>
          <w:szCs w:val="24"/>
          <w:lang w:val="pl-PL"/>
        </w:rPr>
        <w:t xml:space="preserve"> - k</w:t>
      </w:r>
      <w:r w:rsidRPr="00F316F4">
        <w:rPr>
          <w:rFonts w:hAnsi="Times New Roman" w:ascii="Times New Roman"/>
          <w:i/>
          <w:sz w:val="24"/>
          <w:szCs w:val="24"/>
          <w:lang w:val="pl-PL"/>
        </w:rPr>
        <w:t>ao u tekstu</w:t>
      </w:r>
    </w:p>
    <w:sectPr w:rsidR="00F316F4" w:rsidRPr="00F316F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FEA" w:rsidP="00BD5DD0" w:rsidR="00884FEA">
      <w:pPr>
        <w:spacing w:after="0"/>
      </w:pPr>
      <w:r>
        <w:separator/>
      </w:r>
    </w:p>
  </w:endnote>
  <w:endnote w:id="0" w:type="continuationSeparator">
    <w:p w:rsidRDefault="00884FEA" w:rsidP="00BD5DD0" w:rsidR="00884F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9988549"/>
      <w:docPartObj>
        <w:docPartGallery w:val="Page Numbers (Bottom of Page)"/>
        <w:docPartUnique/>
      </w:docPartObj>
    </w:sdtPr>
    <w:sdtEndPr/>
    <w:sdtContent>
      <w:p w:rsidRDefault="00BD5DD0" w:rsidR="00BD5D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F4D">
          <w:rPr>
            <w:noProof/>
          </w:rPr>
          <w:t>7</w:t>
        </w:r>
        <w:r>
          <w:fldChar w:fldCharType="end"/>
        </w:r>
      </w:p>
    </w:sdtContent>
  </w:sdt>
  <w:p w:rsidRDefault="00BD5DD0" w:rsidR="00BD5D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FEA" w:rsidP="00BD5DD0" w:rsidR="00884FEA">
      <w:pPr>
        <w:spacing w:after="0"/>
      </w:pPr>
      <w:r>
        <w:separator/>
      </w:r>
    </w:p>
  </w:footnote>
  <w:footnote w:id="0" w:type="continuationSeparator">
    <w:p w:rsidRDefault="00884FEA" w:rsidP="00BD5DD0" w:rsidR="00884FE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89197C"/>
    <w:multiLevelType w:val="multilevel"/>
    <w:tmpl w:val="447EF8F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D1120AF"/>
    <w:multiLevelType w:val="hybridMultilevel"/>
    <w:tmpl w:val="ABB821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8A7FAC"/>
    <w:multiLevelType w:val="hybridMultilevel"/>
    <w:tmpl w:val="8CBA1DF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43A"/>
    <w:rsid w:val="00017AB3"/>
    <w:rsid w:val="0006117E"/>
    <w:rsid w:val="00067A45"/>
    <w:rsid w:val="000E1F39"/>
    <w:rsid w:val="000F704C"/>
    <w:rsid w:val="00137EDB"/>
    <w:rsid w:val="00143F50"/>
    <w:rsid w:val="001505FE"/>
    <w:rsid w:val="00152F4D"/>
    <w:rsid w:val="001C4397"/>
    <w:rsid w:val="00283DD6"/>
    <w:rsid w:val="0033575B"/>
    <w:rsid w:val="003651E3"/>
    <w:rsid w:val="003706B8"/>
    <w:rsid w:val="0039382F"/>
    <w:rsid w:val="00394CE5"/>
    <w:rsid w:val="003B0105"/>
    <w:rsid w:val="003C206D"/>
    <w:rsid w:val="003C4222"/>
    <w:rsid w:val="003D2898"/>
    <w:rsid w:val="003D395A"/>
    <w:rsid w:val="00436881"/>
    <w:rsid w:val="005F0748"/>
    <w:rsid w:val="00616188"/>
    <w:rsid w:val="006465D4"/>
    <w:rsid w:val="006621D2"/>
    <w:rsid w:val="006964A3"/>
    <w:rsid w:val="006A1B62"/>
    <w:rsid w:val="006F338D"/>
    <w:rsid w:val="00715EDB"/>
    <w:rsid w:val="008103EC"/>
    <w:rsid w:val="008512FB"/>
    <w:rsid w:val="00884FEA"/>
    <w:rsid w:val="008E01EB"/>
    <w:rsid w:val="0093299E"/>
    <w:rsid w:val="009361DB"/>
    <w:rsid w:val="009621F1"/>
    <w:rsid w:val="00980D9A"/>
    <w:rsid w:val="00985A2A"/>
    <w:rsid w:val="00994A75"/>
    <w:rsid w:val="009B74FE"/>
    <w:rsid w:val="009E1129"/>
    <w:rsid w:val="00A57F62"/>
    <w:rsid w:val="00A84BA4"/>
    <w:rsid w:val="00AA79B7"/>
    <w:rsid w:val="00AB6DA3"/>
    <w:rsid w:val="00B50603"/>
    <w:rsid w:val="00B71FE7"/>
    <w:rsid w:val="00B90D06"/>
    <w:rsid w:val="00BD4F33"/>
    <w:rsid w:val="00BD5DD0"/>
    <w:rsid w:val="00C61F72"/>
    <w:rsid w:val="00C64027"/>
    <w:rsid w:val="00C67B41"/>
    <w:rsid w:val="00C725FF"/>
    <w:rsid w:val="00CD368D"/>
    <w:rsid w:val="00D041D6"/>
    <w:rsid w:val="00D05739"/>
    <w:rsid w:val="00D922CB"/>
    <w:rsid w:val="00DC6AA4"/>
    <w:rsid w:val="00DC7313"/>
    <w:rsid w:val="00E1711F"/>
    <w:rsid w:val="00E31B33"/>
    <w:rsid w:val="00E93E05"/>
    <w:rsid w:val="00F054AD"/>
    <w:rsid w:val="00F316F4"/>
    <w:rsid w:val="00F71F54"/>
    <w:rsid w:val="00FD5FFC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5DD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5DD0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F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F4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F4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F4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3D395A"/>
    <w:pPr>
      <w:ind w:left="720"/>
      <w:contextualSpacing/>
    </w:pPr>
  </w:style>
  <w:style w:styleId="Reetkatablice" w:type="table">
    <w:name w:val="Table Grid"/>
    <w:basedOn w:val="Obinatablica"/>
    <w:uiPriority w:val="59"/>
    <w:rsid w:val="00F054AD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D5DD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D5DD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D5DD0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60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03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F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F4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F4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F4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764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7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2303</properties:Words>
  <properties:Characters>14150</properties:Characters>
  <properties:Lines>285</properties:Lines>
  <properties:Paragraphs>112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2018-06-21T12:50:00Z</dcterms:created>
  <dc:creator>ADMINIBM</dc:creator>
  <cp:lastModifiedBy>Renata Klokočki</cp:lastModifiedBy>
  <cp:lastPrinted>2018-06-19T10:05:00Z</cp:lastPrinted>
  <dcterms:modified xmlns:xsi="http://www.w3.org/2001/XMLSchema-instance" xsi:type="dcterms:W3CDTF">2018-06-21T12:53:00Z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St-2378/2017-28 / Podnesak - Izvješće stečajnog upravitelja (Izvješće stečajnoga upravitelja -St-2378-17.docx)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