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FE0A78" w:rsidR="00790C1D">
        <w:trPr>
          <w:trHeight w:val="565"/>
        </w:trPr>
        <w:tc>
          <w:tcPr>
            <w:tcW w:type="dxa" w:w="2531"/>
          </w:tcPr>
          <w:p w:rsidRDefault="00790C1D" w:rsidP="00FE0A78" w:rsidR="00790C1D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790C1D" w:rsidP="00FE0A78" w:rsidR="00790C1D" w:rsidRPr="00790C1D">
            <w:pPr>
              <w:jc w:val="center"/>
              <w:rPr>
                <w:sz w:val="24"/>
                <w:szCs w:val="24"/>
              </w:rPr>
            </w:pPr>
            <w:r w:rsidRPr="00790C1D">
              <w:rPr>
                <w:sz w:val="24"/>
                <w:szCs w:val="24"/>
              </w:rPr>
              <w:t>Republika Hrvatska</w:t>
            </w:r>
          </w:p>
          <w:p w:rsidRDefault="00790C1D" w:rsidP="00FE0A78" w:rsidR="00790C1D" w:rsidRPr="00790C1D">
            <w:pPr>
              <w:jc w:val="center"/>
              <w:rPr>
                <w:sz w:val="24"/>
                <w:szCs w:val="24"/>
              </w:rPr>
            </w:pPr>
            <w:r w:rsidRPr="00790C1D">
              <w:rPr>
                <w:sz w:val="24"/>
                <w:szCs w:val="24"/>
              </w:rPr>
              <w:t>Trgovački sud u Splitu</w:t>
            </w:r>
          </w:p>
          <w:p w:rsidRDefault="00790C1D" w:rsidP="00FE0A78" w:rsidR="00790C1D">
            <w:pPr>
              <w:jc w:val="center"/>
            </w:pPr>
            <w:r w:rsidRPr="00790C1D">
              <w:rPr>
                <w:sz w:val="24"/>
                <w:szCs w:val="24"/>
              </w:rPr>
              <w:t>Split, Sukoišanska 6</w:t>
            </w:r>
          </w:p>
        </w:tc>
      </w:tr>
    </w:tbl>
    <w:p w14:textId="e13e375" w14:paraId="e13e375" w:rsidRDefault="00790C1D" w:rsidP="00790C1D" w:rsidR="00790C1D">
      <w:pPr>
        <w:jc w:val="right"/>
        <w15:collapsed w:val="false"/>
      </w:pPr>
      <w:r>
        <w:t>Poslovni broj: 4. St-</w:t>
      </w:r>
      <w:r w:rsidR="00816F07">
        <w:t>124/2015-</w:t>
      </w:r>
      <w:r w:rsidR="00B93333">
        <w:t>9</w:t>
      </w:r>
    </w:p>
    <w:p w:rsidRDefault="00790C1D" w:rsidP="006953FE" w:rsidR="00790C1D">
      <w:pPr>
        <w:pStyle w:val="Naslov1"/>
        <w:spacing w:after="200" w:before="180"/>
        <w:rPr>
          <w:b w:val="false"/>
        </w:rPr>
      </w:pPr>
    </w:p>
    <w:p w:rsidRDefault="006953FE" w:rsidP="006953FE" w:rsidR="006953FE">
      <w:pPr>
        <w:pStyle w:val="Naslov2"/>
        <w:spacing w:after="200" w:before="180"/>
        <w:rPr>
          <w:bCs/>
          <w:szCs w:val="24"/>
        </w:rPr>
      </w:pPr>
      <w:r>
        <w:rPr>
          <w:bCs/>
          <w:szCs w:val="24"/>
        </w:rPr>
        <w:t>Z A K L J U Č A K</w:t>
      </w:r>
    </w:p>
    <w:p w:rsidRDefault="006953FE" w:rsidP="006953FE" w:rsidR="006953FE">
      <w:pPr>
        <w:pStyle w:val="Tijeloteksta"/>
        <w:rPr>
          <w:lang w:val="hr-HR"/>
        </w:rPr>
      </w:pPr>
      <w:r>
        <w:rPr>
          <w:lang w:val="hr-HR"/>
        </w:rPr>
        <w:tab/>
        <w:t xml:space="preserve">Trgovački sud u Splitu, po </w:t>
      </w:r>
      <w:r w:rsidR="00790C1D">
        <w:rPr>
          <w:lang w:val="hr-HR"/>
        </w:rPr>
        <w:t>sucu</w:t>
      </w:r>
      <w:r>
        <w:rPr>
          <w:lang w:val="hr-HR"/>
        </w:rPr>
        <w:t xml:space="preserve"> </w:t>
      </w:r>
      <w:r w:rsidR="00790C1D">
        <w:rPr>
          <w:lang w:val="hr-HR"/>
        </w:rPr>
        <w:t>Katarini Mikulić</w:t>
      </w:r>
      <w:r>
        <w:rPr>
          <w:lang w:val="hr-HR"/>
        </w:rPr>
        <w:t xml:space="preserve">, povodom prijedloga Financijske Agencije, Regionalni centar Split, OIB: 85821130368, za otvaranje stečajnog postupka nad </w:t>
      </w:r>
      <w:r w:rsidR="00816F07">
        <w:rPr>
          <w:lang w:val="hr-HR"/>
        </w:rPr>
        <w:t xml:space="preserve">imovinom dužnika </w:t>
      </w:r>
      <w:r w:rsidR="00816F07">
        <w:rPr>
          <w:szCs w:val="24"/>
        </w:rPr>
        <w:t>MIROSLAV KRIŠTO, vl. obrta za postavljanje parketa KRIŠTO, Domovinskog rata 45, Split, OIB: 30476896390</w:t>
      </w:r>
      <w:r>
        <w:rPr>
          <w:lang w:val="hr-HR"/>
        </w:rPr>
        <w:t xml:space="preserve">, </w:t>
      </w:r>
      <w:r w:rsidR="00B93333">
        <w:rPr>
          <w:szCs w:val="24"/>
          <w:lang w:val="hr-HR"/>
        </w:rPr>
        <w:t>17</w:t>
      </w:r>
      <w:r w:rsidR="00790C1D">
        <w:rPr>
          <w:szCs w:val="24"/>
          <w:lang w:val="hr-HR"/>
        </w:rPr>
        <w:t>. siječnja 2018</w:t>
      </w:r>
      <w:r>
        <w:rPr>
          <w:szCs w:val="24"/>
          <w:lang w:val="hr-HR"/>
        </w:rPr>
        <w:t xml:space="preserve">. </w:t>
      </w:r>
    </w:p>
    <w:p w:rsidRDefault="006953FE" w:rsidP="006953FE" w:rsidR="006953FE">
      <w:pPr>
        <w:spacing w:after="200" w:before="100"/>
        <w:jc w:val="center"/>
      </w:pPr>
      <w:r>
        <w:t>z a k l j u č i o   j e</w:t>
      </w:r>
    </w:p>
    <w:p w:rsidRDefault="006953FE" w:rsidP="006953FE" w:rsidR="006953FE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I. Ročište radi očitovanja o prijedlogu za otvaranje stečajnog postupka nad dužnikom određuje se za dan </w:t>
      </w:r>
      <w:r w:rsidR="00B93333">
        <w:rPr>
          <w:rFonts w:cs="Times New Roman" w:eastAsia="Times New Roman"/>
          <w:szCs w:val="24"/>
          <w:lang w:eastAsia="hr-HR"/>
        </w:rPr>
        <w:t>12. ožujka</w:t>
      </w:r>
      <w:r>
        <w:t xml:space="preserve"> </w:t>
      </w:r>
      <w:r w:rsidR="00790C1D">
        <w:t>2018</w:t>
      </w:r>
      <w:r>
        <w:t xml:space="preserve">. u </w:t>
      </w:r>
      <w:r w:rsidR="00B93333">
        <w:t>09:15</w:t>
      </w:r>
      <w:r>
        <w:t xml:space="preserve"> sati</w:t>
      </w:r>
      <w:r>
        <w:rPr>
          <w:rFonts w:cs="Times New Roman" w:eastAsia="Times New Roman"/>
          <w:szCs w:val="24"/>
          <w:lang w:eastAsia="hr-HR"/>
        </w:rPr>
        <w:t xml:space="preserve">, </w:t>
      </w:r>
      <w:r w:rsidR="00790C1D" w:rsidRPr="00B93333">
        <w:rPr>
          <w:rFonts w:cs="Times New Roman" w:eastAsia="Times New Roman"/>
          <w:szCs w:val="24"/>
          <w:lang w:eastAsia="hr-HR"/>
        </w:rPr>
        <w:t>kabinet</w:t>
      </w:r>
      <w:r w:rsidRPr="00B93333">
        <w:rPr>
          <w:rFonts w:cs="Times New Roman" w:eastAsia="Times New Roman"/>
          <w:szCs w:val="24"/>
          <w:lang w:eastAsia="hr-HR"/>
        </w:rPr>
        <w:t xml:space="preserve"> br. </w:t>
      </w:r>
      <w:r w:rsidR="00790C1D" w:rsidRPr="00B93333">
        <w:rPr>
          <w:rFonts w:cs="Times New Roman" w:eastAsia="Times New Roman"/>
          <w:szCs w:val="24"/>
          <w:lang w:eastAsia="hr-HR"/>
        </w:rPr>
        <w:t>116</w:t>
      </w:r>
      <w:r w:rsidRPr="00B93333">
        <w:rPr>
          <w:rFonts w:cs="Times New Roman" w:eastAsia="Times New Roman"/>
          <w:szCs w:val="24"/>
          <w:lang w:eastAsia="hr-HR"/>
        </w:rPr>
        <w:t xml:space="preserve">/I </w:t>
      </w:r>
      <w:r>
        <w:rPr>
          <w:rFonts w:cs="Times New Roman" w:eastAsia="Times New Roman"/>
          <w:szCs w:val="24"/>
          <w:lang w:eastAsia="hr-HR"/>
        </w:rPr>
        <w:t xml:space="preserve">Trgovačkog suda u Splitu, Sukoišanska 6, na koje ročište se pozivaju: </w:t>
      </w:r>
    </w:p>
    <w:p w:rsidRDefault="006953FE" w:rsidP="006953FE" w:rsidR="00790C1D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790C1D">
        <w:rPr>
          <w:rFonts w:cs="Times New Roman" w:eastAsia="Times New Roman"/>
          <w:szCs w:val="24"/>
          <w:lang w:eastAsia="hr-HR"/>
        </w:rPr>
        <w:t xml:space="preserve">predlagatelj </w:t>
      </w:r>
    </w:p>
    <w:p w:rsidRDefault="00790C1D" w:rsidP="006953FE" w:rsidR="006953FE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6953FE">
        <w:rPr>
          <w:rFonts w:cs="Times New Roman" w:eastAsia="Times New Roman"/>
          <w:szCs w:val="24"/>
          <w:lang w:eastAsia="hr-HR"/>
        </w:rPr>
        <w:t xml:space="preserve">dužnik </w:t>
      </w:r>
      <w:r w:rsidR="00816F07">
        <w:rPr>
          <w:rFonts w:cs="Times New Roman" w:eastAsia="Times New Roman"/>
          <w:szCs w:val="24"/>
          <w:lang w:eastAsia="hr-HR"/>
        </w:rPr>
        <w:t xml:space="preserve">– pojedinac </w:t>
      </w:r>
    </w:p>
    <w:p w:rsidRDefault="006953FE" w:rsidP="006953FE" w:rsidR="006953FE">
      <w:pPr>
        <w:spacing w:before="180"/>
        <w:ind w:firstLine="703"/>
        <w:jc w:val="both"/>
        <w:rPr>
          <w:szCs w:val="24"/>
        </w:rPr>
      </w:pPr>
      <w:r>
        <w:t xml:space="preserve">II. Poziva se </w:t>
      </w:r>
      <w:r>
        <w:rPr>
          <w:szCs w:val="24"/>
        </w:rPr>
        <w:t xml:space="preserve">Financijska agencija dostaviti ovom sudu, pozivom na gornji poslovni broj spisa potvrdu o neizvršenim osnovama za plaćanje i potvrdu o blokadi računa i novčanih sredstava dužnika. Zatraženi podaci (potvrde) mogu se dostaviti sudu i putem faxa na broj: 021/393-988 i to najkasnije dan prije održavanja zakazanog ročišta. </w:t>
      </w:r>
    </w:p>
    <w:p w:rsidRDefault="006953FE" w:rsidP="006953FE" w:rsidR="006953FE">
      <w:pPr>
        <w:spacing w:before="160"/>
        <w:jc w:val="center"/>
        <w:rPr>
          <w:szCs w:val="24"/>
        </w:rPr>
      </w:pPr>
      <w:r>
        <w:rPr>
          <w:szCs w:val="24"/>
        </w:rPr>
        <w:t>U Splitu</w:t>
      </w:r>
      <w:r w:rsidR="00790C1D">
        <w:rPr>
          <w:szCs w:val="24"/>
        </w:rPr>
        <w:t xml:space="preserve"> </w:t>
      </w:r>
      <w:r w:rsidR="00B93333">
        <w:rPr>
          <w:szCs w:val="24"/>
        </w:rPr>
        <w:t>17</w:t>
      </w:r>
      <w:r w:rsidR="00790C1D">
        <w:rPr>
          <w:szCs w:val="24"/>
        </w:rPr>
        <w:t>. siječnja 2018.</w:t>
      </w:r>
    </w:p>
    <w:p w:rsidRDefault="00790C1D" w:rsidP="006953FE" w:rsidR="006953FE">
      <w:pPr>
        <w:spacing w:before="100"/>
        <w:ind w:left="6373"/>
        <w:jc w:val="center"/>
      </w:pPr>
      <w:r>
        <w:t>Sudac</w:t>
      </w:r>
    </w:p>
    <w:p w:rsidRDefault="00790C1D" w:rsidP="006953FE" w:rsidR="00790C1D">
      <w:pPr>
        <w:spacing w:before="100"/>
        <w:ind w:left="6373"/>
        <w:jc w:val="center"/>
      </w:pPr>
    </w:p>
    <w:p w:rsidRDefault="00790C1D" w:rsidP="006953FE" w:rsidR="00790C1D">
      <w:pPr>
        <w:spacing w:before="100"/>
        <w:ind w:left="6373"/>
        <w:jc w:val="center"/>
      </w:pPr>
    </w:p>
    <w:p w:rsidRDefault="00790C1D" w:rsidP="006953FE" w:rsidR="006953FE">
      <w:pPr>
        <w:ind w:left="6372"/>
        <w:jc w:val="center"/>
      </w:pPr>
      <w:r>
        <w:t xml:space="preserve">Katarina Mikulić </w:t>
      </w:r>
    </w:p>
    <w:p w:rsidRDefault="006953FE" w:rsidP="006953FE" w:rsidR="006953FE">
      <w:pPr>
        <w:ind w:left="6372"/>
        <w:jc w:val="center"/>
      </w:pPr>
    </w:p>
    <w:p w:rsidRDefault="006953FE" w:rsidP="006953FE" w:rsidR="006953FE"/>
    <w:p w:rsidRDefault="006953FE" w:rsidP="006953FE" w:rsidR="006953FE">
      <w:pPr>
        <w:jc w:val="both"/>
      </w:pPr>
      <w:r>
        <w:t>POUKA O PRAVNOM LIJEKU: Protiv ovog zaključka žalba nije dopuštena.</w:t>
      </w:r>
    </w:p>
    <w:p w:rsidRDefault="006953FE" w:rsidP="006953FE" w:rsidR="006953FE"/>
    <w:p w:rsidRDefault="006953FE" w:rsidP="006953FE" w:rsidR="006953FE">
      <w:r>
        <w:t>DNA:</w:t>
      </w:r>
    </w:p>
    <w:p w:rsidRDefault="006953FE" w:rsidP="006953FE" w:rsidR="006953FE">
      <w:r>
        <w:t>- predlagatelju - FINA, RC Split</w:t>
      </w:r>
    </w:p>
    <w:p w:rsidRDefault="006953FE" w:rsidP="006953FE" w:rsidR="006953FE">
      <w:r>
        <w:t xml:space="preserve">- dužniku </w:t>
      </w:r>
      <w:r w:rsidR="00816F07">
        <w:t xml:space="preserve">– pojedinac </w:t>
      </w:r>
    </w:p>
    <w:p w:rsidRDefault="006953FE" w:rsidP="006953FE" w:rsidR="006953FE">
      <w:r>
        <w:t xml:space="preserve">- mrežna stranica e-Oglasna ploča sudova </w:t>
      </w:r>
    </w:p>
    <w:p w:rsidRDefault="006953FE" w:rsidP="006953FE" w:rsidR="006953FE">
      <w:r>
        <w:t>- u spis</w:t>
      </w:r>
    </w:p>
    <w:p w:rsidRDefault="006953FE" w:rsidP="006953FE" w:rsidR="006953FE"/>
    <w:p w:rsidRDefault="00853B3E" w:rsidR="00853B3E"/>
    <w:sectPr w:rsidR="00853B3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0CFA" w:rsidP="00EA6C8A" w:rsidR="00DF0CFA">
      <w:r>
        <w:separator/>
      </w:r>
    </w:p>
  </w:endnote>
  <w:endnote w:id="0" w:type="continuationSeparator">
    <w:p w:rsidRDefault="00DF0CFA" w:rsidP="00EA6C8A" w:rsidR="00DF0C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0CFA" w:rsidP="00EA6C8A" w:rsidR="00DF0CFA">
      <w:r>
        <w:separator/>
      </w:r>
    </w:p>
  </w:footnote>
  <w:footnote w:id="0" w:type="continuationSeparator">
    <w:p w:rsidRDefault="00DF0CFA" w:rsidP="00EA6C8A" w:rsidR="00DF0CFA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53FE"/>
    <w:rsid w:val="00066650"/>
    <w:rsid w:val="00085E7C"/>
    <w:rsid w:val="000B4D96"/>
    <w:rsid w:val="000D5416"/>
    <w:rsid w:val="000E6D83"/>
    <w:rsid w:val="00380682"/>
    <w:rsid w:val="003C2F22"/>
    <w:rsid w:val="00417EA6"/>
    <w:rsid w:val="00462516"/>
    <w:rsid w:val="006953FE"/>
    <w:rsid w:val="0071519E"/>
    <w:rsid w:val="00790C1D"/>
    <w:rsid w:val="007F7A84"/>
    <w:rsid w:val="00814EDB"/>
    <w:rsid w:val="00815142"/>
    <w:rsid w:val="00816F07"/>
    <w:rsid w:val="0083187A"/>
    <w:rsid w:val="00853B3E"/>
    <w:rsid w:val="00981D37"/>
    <w:rsid w:val="00A51DE9"/>
    <w:rsid w:val="00B709A2"/>
    <w:rsid w:val="00B7506F"/>
    <w:rsid w:val="00B7752F"/>
    <w:rsid w:val="00B93333"/>
    <w:rsid w:val="00D8632A"/>
    <w:rsid w:val="00DD0D50"/>
    <w:rsid w:val="00DF0CFA"/>
    <w:rsid w:val="00EA6C8A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A6C8A"/>
  </w:style>
  <w:style w:styleId="Reetkatablice" w:type="table">
    <w:name w:val="Table Grid"/>
    <w:basedOn w:val="Obinatablica"/>
    <w:uiPriority w:val="59"/>
    <w:rsid w:val="00790C1D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B93333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B709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09A2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709A2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709A2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709A2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A6C8A"/>
  </w:style>
  <w:style w:styleId="Reetkatablice" w:type="table">
    <w:name w:val="Table Grid"/>
    <w:basedOn w:val="Obinatablica"/>
    <w:uiPriority w:val="59"/>
    <w:rsid w:val="00790C1D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B93333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B709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09A2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709A2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709A2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709A2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3789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</izvorni_sadrzaj>
    <derivirana_varijabla naziv="DomainObject.Predmet.Broj_1">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2015.</izvorni_sadrzaj>
    <derivirana_varijabla naziv="DomainObject.Predmet.DatumOsnivanja_1">26.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St-124/2015</izvorni_sadrzaj>
    <derivirana_varijabla naziv="DomainObject.Predmet.OznakaBroj_1">St-124/2015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Miroslav Krišto</izvorni_sadrzaj>
    <derivirana_varijabla naziv="DomainObject.Predmet.ProtustrankaFormated_1">  Miroslav Krišto</derivirana_varijabla>
  </DomainObject.Predmet.ProtustrankaFormated>
  <DomainObject.Predmet.ProtustrankaFormatedOIB>
    <izvorni_sadrzaj>  Miroslav Krišto, OIB 30476896390</izvorni_sadrzaj>
    <derivirana_varijabla naziv="DomainObject.Predmet.ProtustrankaFormatedOIB_1">  Miroslav Krišto, OIB 30476896390</derivirana_varijabla>
  </DomainObject.Predmet.ProtustrankaFormatedOIB>
  <DomainObject.Predmet.ProtustrankaFormatedWithAdress>
    <izvorni_sadrzaj> Miroslav Krišto, Domovinskog Rata 45, 21000 Split</izvorni_sadrzaj>
    <derivirana_varijabla naziv="DomainObject.Predmet.ProtustrankaFormatedWithAdress_1"> Miroslav Krišto, Domovinskog Rata 45, 21000 Split</derivirana_varijabla>
  </DomainObject.Predmet.ProtustrankaFormatedWithAdress>
  <DomainObject.Predmet.ProtustrankaFormatedWithAdressOIB>
    <izvorni_sadrzaj> Miroslav Krišto, OIB 30476896390, Domovinskog Rata 45, 21000 Split</izvorni_sadrzaj>
    <derivirana_varijabla naziv="DomainObject.Predmet.ProtustrankaFormatedWithAdressOIB_1"> Miroslav Krišto, OIB 30476896390, Domovinskog Rata 45, 21000 Split</derivirana_varijabla>
  </DomainObject.Predmet.ProtustrankaFormatedWithAdressOIB>
  <DomainObject.Predmet.ProtustrankaWithAdress>
    <izvorni_sadrzaj>Miroslav Krišto Domovinskog Rata 45, 21000 Split</izvorni_sadrzaj>
    <derivirana_varijabla naziv="DomainObject.Predmet.ProtustrankaWithAdress_1">Miroslav Krišto Domovinskog Rata 45, 21000 Split</derivirana_varijabla>
  </DomainObject.Predmet.ProtustrankaWithAdress>
  <DomainObject.Predmet.ProtustrankaWithAdressOIB>
    <izvorni_sadrzaj>Miroslav Krišto, OIB 30476896390, Domovinskog Rata 45, 21000 Split</izvorni_sadrzaj>
    <derivirana_varijabla naziv="DomainObject.Predmet.ProtustrankaWithAdressOIB_1">Miroslav Krišto, OIB 30476896390, Domovinskog Rata 45, 21000 Split</derivirana_varijabla>
  </DomainObject.Predmet.ProtustrankaWithAdressOIB>
  <DomainObject.Predmet.ProtustrankaNazivFormated>
    <izvorni_sadrzaj>Miroslav Krišto</izvorni_sadrzaj>
    <derivirana_varijabla naziv="DomainObject.Predmet.ProtustrankaNazivFormated_1">Miroslav Krišto</derivirana_varijabla>
  </DomainObject.Predmet.ProtustrankaNazivFormated>
  <DomainObject.Predmet.ProtustrankaNazivFormatedOIB>
    <izvorni_sadrzaj>Miroslav Krišto, OIB 30476896390</izvorni_sadrzaj>
    <derivirana_varijabla naziv="DomainObject.Predmet.ProtustrankaNazivFormatedOIB_1">Miroslav Krišto, OIB 30476896390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OIB 85821130368, Mažuranićevo šetalište 24 b, 21000 Split</izvorni_sadrzaj>
    <derivirana_varijabla naziv="DomainObject.Predmet.StrankaFormatedWithAdressOIB_1"> FINA SPLIT, OIB 85821130368,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OIB 85821130368, Mažuranićevo šetalište 24 b,21000 Split</izvorni_sadrzaj>
    <derivirana_varijabla naziv="DomainObject.Predmet.StrankaWithAdressOIB_1">FINA SPLIT, OIB 85821130368,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OIB 85821130368, Mažuranićevo šetalište 24 b, 21000 Split</item>
    </izvorni_sadrzaj>
    <derivirana_varijabla naziv="DomainObject.Predmet.StrankaListFormatedWithAdressOIB_1">
      <item>FINA SPLIT, OIB 85821130368,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Miroslav Krišto</item>
    </izvorni_sadrzaj>
    <derivirana_varijabla naziv="DomainObject.Predmet.ProtuStrankaListFormated_1">
      <item>Miroslav Krišto</item>
    </derivirana_varijabla>
  </DomainObject.Predmet.ProtuStrankaListFormated>
  <DomainObject.Predmet.ProtuStrankaListFormatedOIB>
    <izvorni_sadrzaj>
      <item>Miroslav Krišto, OIB 30476896390</item>
    </izvorni_sadrzaj>
    <derivirana_varijabla naziv="DomainObject.Predmet.ProtuStrankaListFormatedOIB_1">
      <item>Miroslav Krišto, OIB 30476896390</item>
    </derivirana_varijabla>
  </DomainObject.Predmet.ProtuStrankaListFormatedOIB>
  <DomainObject.Predmet.ProtuStrankaListFormatedWithAdress>
    <izvorni_sadrzaj>
      <item>Miroslav Krišto, Domovinskog Rata 45, 21000 Split</item>
    </izvorni_sadrzaj>
    <derivirana_varijabla naziv="DomainObject.Predmet.ProtuStrankaListFormatedWithAdress_1">
      <item>Miroslav Krišto, Domovinskog Rata 45, 21000 Split</item>
    </derivirana_varijabla>
  </DomainObject.Predmet.ProtuStrankaListFormatedWithAdress>
  <DomainObject.Predmet.ProtuStrankaListFormatedWithAdressOIB>
    <izvorni_sadrzaj>
      <item>Miroslav Krišto, OIB 30476896390, Domovinskog Rata 45, 21000 Split</item>
    </izvorni_sadrzaj>
    <derivirana_varijabla naziv="DomainObject.Predmet.ProtuStrankaListFormatedWithAdressOIB_1">
      <item>Miroslav Krišto, OIB 30476896390, Domovinskog Rata 45, 21000 Split</item>
    </derivirana_varijabla>
  </DomainObject.Predmet.ProtuStrankaListFormatedWithAdressOIB>
  <DomainObject.Predmet.ProtuStrankaListNazivFormated>
    <izvorni_sadrzaj>
      <item>Miroslav Krišto</item>
    </izvorni_sadrzaj>
    <derivirana_varijabla naziv="DomainObject.Predmet.ProtuStrankaListNazivFormated_1">
      <item>Miroslav Krišto</item>
    </derivirana_varijabla>
  </DomainObject.Predmet.ProtuStrankaListNazivFormated>
  <DomainObject.Predmet.ProtuStrankaListNazivFormatedOIB>
    <izvorni_sadrzaj>
      <item>Miroslav Krišto, OIB 30476896390</item>
    </izvorni_sadrzaj>
    <derivirana_varijabla naziv="DomainObject.Predmet.ProtuStrankaListNazivFormatedOIB_1">
      <item>Miroslav Krišto, OIB 30476896390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2018.</izvorni_sadrzaj>
    <derivirana_varijabla naziv="DomainObject.Datum_1">17.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Miroslav Krišto</izvorni_sadrzaj>
    <derivirana_varijabla naziv="DomainObject.Predmet.ProtustrankaIDrugi_1">Miroslav Krišto</derivirana_varijabla>
  </DomainObject.Predmet.ProtustrankaIDrugi>
  <DomainObject.Predmet.StrankaIDrugiAdressOIB>
    <izvorni_sadrzaj>FINA SPLIT, OIB 85821130368, Mažuranićevo šetalište 24 b, 21000 Split</izvorni_sadrzaj>
    <derivirana_varijabla naziv="DomainObject.Predmet.StrankaIDrugiAdressOIB_1">FINA SPLIT, OIB 85821130368, Mažuranićevo šetalište 24 b, 21000 Split</derivirana_varijabla>
  </DomainObject.Predmet.StrankaIDrugiAdressOIB>
  <DomainObject.Predmet.ProtustrankaIDrugiAdressOIB>
    <izvorni_sadrzaj>Miroslav Krišto, OIB 30476896390, Domovinskog Rata 45, 21000 Split</izvorni_sadrzaj>
    <derivirana_varijabla naziv="DomainObject.Predmet.ProtustrankaIDrugiAdressOIB_1">Miroslav Krišto, OIB 30476896390, Domovinskog Rata 45,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Miroslav Krišto</item>
    </izvorni_sadrzaj>
    <derivirana_varijabla naziv="DomainObject.Predmet.SudioniciListNaziv_1">
      <item>FINA SPLIT</item>
      <item>Miroslav Krišto</item>
    </derivirana_varijabla>
  </DomainObject.Predmet.SudioniciListNaziv>
  <DomainObject.Predmet.SudioniciListAdressOIB>
    <izvorni_sadrzaj>
      <item>FINA SPLIT, OIB 85821130368, Mažuranićevo šetalište 24 b,21000 Split</item>
      <item>Miroslav Krišto, OIB 30476896390, Domovinskog Rata 45,21000 Split</item>
    </izvorni_sadrzaj>
    <derivirana_varijabla naziv="DomainObject.Predmet.SudioniciListAdressOIB_1">
      <item>FINA SPLIT, OIB 85821130368, Mažuranićevo šetalište 24 b,21000 Split</item>
      <item>Miroslav Krišto, OIB 30476896390, Domovinskog Rata 45,21000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30476896390</item>
    </izvorni_sadrzaj>
    <derivirana_varijabla naziv="DomainObject.Predmet.SudioniciListNazivOIB_1">
      <item>, OIB 85821130368</item>
      <item>, OIB 30476896390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202</properties:Words>
  <properties:Characters>1064</properties:Characters>
  <properties:Lines>36</properties:Lines>
  <properties:Paragraphs>20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2017-10-18T11:07:00Z</dcterms:created>
  <dc:creator>Katarina Mikulić</dc:creator>
  <cp:lastModifiedBy>Katarina Mikulić</cp:lastModifiedBy>
  <cp:lastPrinted>2018-01-17T11:56:00Z</cp:lastPrinted>
  <dcterms:modified xmlns:xsi="http://www.w3.org/2001/XMLSchema-instance" xsi:type="dcterms:W3CDTF">2018-01-17T11:57:00Z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