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3cb97" w14:paraId="fc3cb97" w:rsidRDefault="000F4149" w:rsidP="001A669A" w:rsidR="000F4149" w:rsidRPr="00D03D13">
      <w:pPr>
        <w:spacing w:lineRule="auto" w:line="240" w:after="0"/>
        <w15:collapsed w:val="false"/>
        <w:rPr>
          <w:rFonts w:cs="Times New Roman" w:hAnsi="Times New Roman" w:ascii="Times New Roman"/>
          <w:sz w:val="24"/>
          <w:szCs w:val="24"/>
        </w:rPr>
      </w:pPr>
      <w:bookmarkStart w:name="_GoBack" w:id="0"/>
      <w:bookmarkEnd w:id="0"/>
      <w:r w:rsidRPr="00D03D13">
        <w:rPr>
          <w:rFonts w:cs="Times New Roman" w:hAnsi="Times New Roman" w:ascii="Times New Roman"/>
          <w:sz w:val="24"/>
          <w:szCs w:val="24"/>
        </w:rPr>
        <w:t>REPUBLIKA HRVATSKA</w:t>
      </w:r>
    </w:p>
    <w:p w:rsidRDefault="000F4149" w:rsidP="001A669A" w:rsidR="000F4149" w:rsidRPr="00D03D13">
      <w:pPr>
        <w:spacing w:lineRule="auto" w:line="240" w:after="0"/>
        <w:rPr>
          <w:rFonts w:cs="Times New Roman" w:hAnsi="Times New Roman" w:ascii="Times New Roman"/>
          <w:sz w:val="24"/>
          <w:szCs w:val="24"/>
        </w:rPr>
      </w:pPr>
      <w:r w:rsidRPr="00D03D13">
        <w:rPr>
          <w:rFonts w:cs="Times New Roman" w:hAnsi="Times New Roman" w:ascii="Times New Roman"/>
          <w:sz w:val="24"/>
          <w:szCs w:val="24"/>
        </w:rPr>
        <w:t>TRGOVAČKI SUD U ZAGREBU</w:t>
      </w:r>
    </w:p>
    <w:p w:rsidRDefault="000F4149" w:rsidP="001A669A" w:rsidR="000F4149" w:rsidRPr="00D03D13">
      <w:pPr>
        <w:spacing w:lineRule="auto" w:line="240" w:after="0"/>
        <w:rPr>
          <w:rFonts w:cs="Times New Roman" w:hAnsi="Times New Roman" w:ascii="Times New Roman"/>
          <w:sz w:val="24"/>
          <w:szCs w:val="24"/>
        </w:rPr>
      </w:pPr>
      <w:r w:rsidRPr="00D03D13">
        <w:rPr>
          <w:rFonts w:cs="Times New Roman" w:hAnsi="Times New Roman" w:ascii="Times New Roman"/>
          <w:sz w:val="24"/>
          <w:szCs w:val="24"/>
        </w:rPr>
        <w:t xml:space="preserve">Zagreb, Amruševa 2/II                                          </w:t>
      </w:r>
      <w:r w:rsidRPr="00D03D13">
        <w:rPr>
          <w:rFonts w:cs="Times New Roman" w:hAnsi="Times New Roman" w:ascii="Times New Roman"/>
          <w:sz w:val="24"/>
          <w:szCs w:val="24"/>
        </w:rPr>
        <w:tab/>
      </w:r>
      <w:r w:rsidRPr="00D03D13">
        <w:rPr>
          <w:rFonts w:cs="Times New Roman" w:hAnsi="Times New Roman" w:ascii="Times New Roman"/>
          <w:sz w:val="24"/>
          <w:szCs w:val="24"/>
        </w:rPr>
        <w:tab/>
      </w:r>
      <w:r w:rsidRPr="00D03D13">
        <w:rPr>
          <w:rFonts w:cs="Times New Roman" w:hAnsi="Times New Roman" w:ascii="Times New Roman"/>
          <w:sz w:val="24"/>
          <w:szCs w:val="24"/>
        </w:rPr>
        <w:tab/>
      </w:r>
      <w:r w:rsidRPr="00D03D13">
        <w:rPr>
          <w:rFonts w:cs="Times New Roman" w:hAnsi="Times New Roman" w:ascii="Times New Roman"/>
          <w:sz w:val="24"/>
          <w:szCs w:val="24"/>
        </w:rPr>
        <w:tab/>
      </w:r>
    </w:p>
    <w:p w:rsidRDefault="00E81FDB" w:rsidP="00E81FDB" w:rsidR="000F4149" w:rsidRPr="00D03D13">
      <w:pPr>
        <w:tabs>
          <w:tab w:pos="10080" w:val="left"/>
        </w:tabs>
        <w:spacing w:lineRule="auto" w:line="240" w:after="0"/>
        <w:rPr>
          <w:rFonts w:cs="Times New Roman" w:hAnsi="Times New Roman" w:ascii="Times New Roman"/>
          <w:sz w:val="24"/>
          <w:szCs w:val="24"/>
        </w:rPr>
      </w:pPr>
      <w:r>
        <w:rPr>
          <w:rFonts w:cs="Times New Roman" w:hAnsi="Times New Roman" w:ascii="Times New Roman"/>
          <w:sz w:val="24"/>
          <w:szCs w:val="24"/>
        </w:rPr>
        <w:tab/>
      </w:r>
    </w:p>
    <w:p w:rsidRDefault="000F4149" w:rsidP="004E0887" w:rsidR="000F4149" w:rsidRPr="00D03D13">
      <w:pPr>
        <w:spacing w:lineRule="auto" w:line="240" w:after="0"/>
        <w:jc w:val="right"/>
        <w:rPr>
          <w:rFonts w:cs="Times New Roman" w:hAnsi="Times New Roman" w:ascii="Times New Roman"/>
          <w:sz w:val="24"/>
          <w:szCs w:val="24"/>
        </w:rPr>
      </w:pPr>
    </w:p>
    <w:p w:rsidRDefault="000F4149" w:rsidP="001A669A" w:rsidR="000F4149" w:rsidRPr="00D03D13">
      <w:pPr>
        <w:spacing w:lineRule="auto" w:line="240" w:after="0"/>
        <w:rPr>
          <w:rFonts w:cs="Times New Roman" w:hAnsi="Times New Roman" w:ascii="Times New Roman"/>
          <w:sz w:val="24"/>
          <w:szCs w:val="24"/>
        </w:rPr>
      </w:pPr>
    </w:p>
    <w:p w:rsidRDefault="000F4149" w:rsidP="001A669A" w:rsidR="000F4149" w:rsidRPr="00D03D13">
      <w:pPr>
        <w:spacing w:lineRule="auto" w:line="240" w:after="0"/>
        <w:jc w:val="center"/>
        <w:rPr>
          <w:rFonts w:cs="Times New Roman" w:hAnsi="Times New Roman" w:ascii="Times New Roman"/>
          <w:sz w:val="24"/>
          <w:szCs w:val="24"/>
        </w:rPr>
      </w:pPr>
      <w:r w:rsidRPr="00D03D13">
        <w:rPr>
          <w:rFonts w:cs="Times New Roman" w:hAnsi="Times New Roman" w:ascii="Times New Roman"/>
          <w:sz w:val="24"/>
          <w:szCs w:val="24"/>
        </w:rPr>
        <w:t>Z A P I S N I K</w:t>
      </w:r>
    </w:p>
    <w:p w:rsidRDefault="006261B5" w:rsidP="001A669A" w:rsidR="006261B5" w:rsidRPr="00D03D13">
      <w:pPr>
        <w:spacing w:lineRule="auto" w:line="240" w:after="0"/>
        <w:jc w:val="center"/>
        <w:rPr>
          <w:rFonts w:cs="Times New Roman" w:hAnsi="Times New Roman" w:ascii="Times New Roman"/>
          <w:sz w:val="24"/>
          <w:szCs w:val="24"/>
        </w:rPr>
      </w:pPr>
    </w:p>
    <w:p w:rsidRDefault="00BE435C" w:rsidP="001A669A" w:rsidR="005867D0" w:rsidRPr="00D03D13">
      <w:pPr>
        <w:spacing w:lineRule="auto" w:line="240" w:after="0"/>
        <w:rPr>
          <w:rFonts w:cs="Times New Roman" w:hAnsi="Times New Roman" w:ascii="Times New Roman"/>
          <w:sz w:val="24"/>
          <w:szCs w:val="24"/>
        </w:rPr>
      </w:pPr>
      <w:r w:rsidRPr="00D03D13">
        <w:rPr>
          <w:rFonts w:cs="Times New Roman" w:hAnsi="Times New Roman" w:ascii="Times New Roman"/>
          <w:sz w:val="24"/>
          <w:szCs w:val="24"/>
        </w:rPr>
        <w:t xml:space="preserve">s ročišta za ispitivanje tražbina, u predstečajnom postupku nad dužnikom </w:t>
      </w:r>
      <w:r w:rsidRPr="00D03D13">
        <w:rPr>
          <w:rFonts w:cs="Times New Roman" w:hAnsi="Times New Roman" w:ascii="Times New Roman"/>
          <w:sz w:val="24"/>
          <w:szCs w:val="24"/>
          <w:lang w:val="pt-BR"/>
        </w:rPr>
        <w:t>AWT INTERNATIONAL Trgovina i usluge d.o.o., Zagreb, Slavonska avenija 52/a, OIB: 57159149897</w:t>
      </w:r>
      <w:r w:rsidRPr="00D03D13">
        <w:rPr>
          <w:rFonts w:cs="Times New Roman" w:hAnsi="Times New Roman" w:ascii="Times New Roman"/>
          <w:sz w:val="24"/>
          <w:szCs w:val="24"/>
        </w:rPr>
        <w:t>, sastavljen pri Trgovačkom sudu u Zagrebu 4. kolovoza 2017.</w:t>
      </w:r>
    </w:p>
    <w:p w:rsidRDefault="00BE435C" w:rsidP="001A669A" w:rsidR="00BE435C" w:rsidRPr="00D03D13">
      <w:pPr>
        <w:spacing w:lineRule="auto" w:line="240" w:after="0"/>
        <w:rPr>
          <w:rFonts w:cs="Times New Roman" w:hAnsi="Times New Roman" w:ascii="Times New Roman"/>
          <w:sz w:val="24"/>
          <w:szCs w:val="24"/>
        </w:rPr>
      </w:pPr>
    </w:p>
    <w:p w:rsidRDefault="00BE435C" w:rsidP="00BE435C" w:rsidR="00BE435C" w:rsidRPr="00D03D13">
      <w:pPr>
        <w:spacing w:lineRule="auto" w:line="240" w:after="0"/>
        <w:rPr>
          <w:rFonts w:cs="Times New Roman" w:hAnsi="Times New Roman" w:ascii="Times New Roman"/>
          <w:sz w:val="24"/>
          <w:szCs w:val="24"/>
        </w:rPr>
      </w:pPr>
      <w:r w:rsidRPr="00D03D13">
        <w:rPr>
          <w:rFonts w:cs="Times New Roman" w:hAnsi="Times New Roman" w:ascii="Times New Roman"/>
          <w:sz w:val="24"/>
          <w:szCs w:val="24"/>
        </w:rPr>
        <w:t>Nazočni od suda:</w:t>
      </w:r>
    </w:p>
    <w:p w:rsidRDefault="00BE435C" w:rsidP="00BE435C" w:rsidR="00BE435C" w:rsidRPr="00D03D13">
      <w:pPr>
        <w:spacing w:lineRule="auto" w:line="240" w:after="0"/>
        <w:rPr>
          <w:rFonts w:cs="Times New Roman" w:hAnsi="Times New Roman" w:ascii="Times New Roman"/>
          <w:sz w:val="24"/>
          <w:szCs w:val="24"/>
        </w:rPr>
      </w:pPr>
      <w:r w:rsidRPr="00D03D13">
        <w:rPr>
          <w:rFonts w:cs="Times New Roman" w:hAnsi="Times New Roman" w:ascii="Times New Roman"/>
          <w:sz w:val="24"/>
          <w:szCs w:val="24"/>
        </w:rPr>
        <w:t>Sudac: Nikolina Dorić Hadžisejdić</w:t>
      </w:r>
    </w:p>
    <w:p w:rsidRDefault="00BE435C" w:rsidP="00BE435C" w:rsidR="00BE435C" w:rsidRPr="00D03D13">
      <w:pPr>
        <w:spacing w:lineRule="auto" w:line="240" w:after="0"/>
        <w:rPr>
          <w:rFonts w:cs="Times New Roman" w:hAnsi="Times New Roman" w:ascii="Times New Roman"/>
          <w:sz w:val="24"/>
          <w:szCs w:val="24"/>
        </w:rPr>
      </w:pPr>
      <w:r w:rsidRPr="00D03D13">
        <w:rPr>
          <w:rFonts w:cs="Times New Roman" w:hAnsi="Times New Roman" w:ascii="Times New Roman"/>
          <w:sz w:val="24"/>
          <w:szCs w:val="24"/>
        </w:rPr>
        <w:t>Zapisničar:</w:t>
      </w:r>
      <w:r w:rsidR="006B48F7" w:rsidRPr="00D03D13">
        <w:rPr>
          <w:rFonts w:cs="Times New Roman" w:hAnsi="Times New Roman" w:ascii="Times New Roman"/>
          <w:sz w:val="24"/>
          <w:szCs w:val="24"/>
        </w:rPr>
        <w:t xml:space="preserve"> Jadranka Zelić</w:t>
      </w:r>
    </w:p>
    <w:p w:rsidRDefault="006B48F7" w:rsidP="00BE435C" w:rsidR="006B48F7" w:rsidRPr="00D03D13">
      <w:pPr>
        <w:spacing w:lineRule="auto" w:line="240" w:after="0"/>
        <w:rPr>
          <w:rFonts w:cs="Times New Roman" w:hAnsi="Times New Roman" w:ascii="Times New Roman"/>
          <w:sz w:val="24"/>
          <w:szCs w:val="24"/>
        </w:rPr>
      </w:pPr>
    </w:p>
    <w:p w:rsidRDefault="00BE435C" w:rsidP="00BE435C" w:rsidR="00BE435C" w:rsidRPr="00D03D13">
      <w:pPr>
        <w:spacing w:lineRule="auto" w:line="240" w:after="0"/>
        <w:rPr>
          <w:rFonts w:cs="Times New Roman" w:hAnsi="Times New Roman" w:ascii="Times New Roman"/>
          <w:sz w:val="24"/>
          <w:szCs w:val="24"/>
        </w:rPr>
      </w:pPr>
      <w:r w:rsidRPr="00D03D13">
        <w:rPr>
          <w:rFonts w:cs="Times New Roman" w:hAnsi="Times New Roman" w:ascii="Times New Roman"/>
          <w:sz w:val="24"/>
          <w:szCs w:val="24"/>
        </w:rPr>
        <w:t>Započeto u 10,00 sati</w:t>
      </w:r>
    </w:p>
    <w:p w:rsidRDefault="00BE435C" w:rsidP="00BE435C" w:rsidR="00BE435C" w:rsidRPr="00D03D13">
      <w:pPr>
        <w:spacing w:lineRule="auto" w:line="240" w:after="0"/>
        <w:rPr>
          <w:rFonts w:cs="Times New Roman" w:hAnsi="Times New Roman" w:ascii="Times New Roman"/>
          <w:sz w:val="24"/>
          <w:szCs w:val="24"/>
        </w:rPr>
      </w:pPr>
    </w:p>
    <w:p w:rsidRDefault="00BE435C" w:rsidP="00BE435C" w:rsidR="00BE435C" w:rsidRPr="00D03D13">
      <w:pPr>
        <w:spacing w:lineRule="auto" w:line="240" w:after="0"/>
        <w:rPr>
          <w:rFonts w:cs="Times New Roman" w:hAnsi="Times New Roman" w:ascii="Times New Roman"/>
          <w:sz w:val="24"/>
          <w:szCs w:val="24"/>
        </w:rPr>
      </w:pPr>
      <w:r w:rsidRPr="00D03D13">
        <w:rPr>
          <w:rFonts w:cs="Times New Roman" w:hAnsi="Times New Roman" w:ascii="Times New Roman"/>
          <w:sz w:val="24"/>
          <w:szCs w:val="24"/>
        </w:rPr>
        <w:t>Sud otvara ročište za ispitivanje tražbina.</w:t>
      </w:r>
    </w:p>
    <w:p w:rsidRDefault="00BE435C" w:rsidP="00BE435C" w:rsidR="00BE435C" w:rsidRPr="00D03D13">
      <w:pPr>
        <w:spacing w:lineRule="auto" w:line="240" w:after="0"/>
        <w:rPr>
          <w:rFonts w:cs="Times New Roman" w:hAnsi="Times New Roman" w:ascii="Times New Roman"/>
          <w:sz w:val="24"/>
          <w:szCs w:val="24"/>
        </w:rPr>
      </w:pPr>
    </w:p>
    <w:p w:rsidRDefault="00BE435C" w:rsidP="00BE435C" w:rsidR="00BE435C" w:rsidRPr="00D03D13">
      <w:pPr>
        <w:spacing w:lineRule="auto" w:line="240" w:after="0"/>
        <w:rPr>
          <w:rFonts w:cs="Times New Roman" w:hAnsi="Times New Roman" w:ascii="Times New Roman"/>
          <w:sz w:val="24"/>
          <w:szCs w:val="24"/>
        </w:rPr>
      </w:pPr>
      <w:r w:rsidRPr="00D03D13">
        <w:rPr>
          <w:rFonts w:cs="Times New Roman" w:hAnsi="Times New Roman" w:ascii="Times New Roman"/>
          <w:sz w:val="24"/>
          <w:szCs w:val="24"/>
        </w:rPr>
        <w:t>Ročište je javno.</w:t>
      </w:r>
    </w:p>
    <w:p w:rsidRDefault="00BE435C" w:rsidP="00BE435C" w:rsidR="00BE435C" w:rsidRPr="00D03D13">
      <w:pPr>
        <w:spacing w:lineRule="auto" w:line="240" w:after="0"/>
        <w:rPr>
          <w:rFonts w:cs="Times New Roman" w:hAnsi="Times New Roman" w:ascii="Times New Roman"/>
          <w:sz w:val="24"/>
          <w:szCs w:val="24"/>
        </w:rPr>
      </w:pPr>
    </w:p>
    <w:p w:rsidRDefault="00BE435C" w:rsidP="00BE435C" w:rsidR="00BE435C" w:rsidRPr="00D03D13">
      <w:pPr>
        <w:spacing w:lineRule="auto" w:line="240" w:after="0"/>
        <w:rPr>
          <w:rFonts w:cs="Times New Roman" w:hAnsi="Times New Roman" w:ascii="Times New Roman"/>
          <w:sz w:val="24"/>
          <w:szCs w:val="24"/>
        </w:rPr>
      </w:pPr>
      <w:r w:rsidRPr="00D03D13">
        <w:rPr>
          <w:rFonts w:cs="Times New Roman" w:hAnsi="Times New Roman" w:ascii="Times New Roman"/>
          <w:sz w:val="24"/>
          <w:szCs w:val="24"/>
        </w:rPr>
        <w:t>Utvrđuje se da su na ročište pristupili:</w:t>
      </w:r>
    </w:p>
    <w:p w:rsidRDefault="00BE435C" w:rsidP="00BE435C" w:rsidR="00BE435C" w:rsidRPr="00D03D13">
      <w:pPr>
        <w:spacing w:lineRule="auto" w:line="240" w:after="0"/>
        <w:rPr>
          <w:rFonts w:cs="Times New Roman" w:hAnsi="Times New Roman" w:ascii="Times New Roman"/>
          <w:sz w:val="24"/>
          <w:szCs w:val="24"/>
        </w:rPr>
      </w:pPr>
    </w:p>
    <w:p w:rsidRDefault="00BE435C" w:rsidP="00BE435C" w:rsidR="00BE435C" w:rsidRPr="00D03D13">
      <w:pPr>
        <w:spacing w:lineRule="auto" w:line="240" w:after="0"/>
        <w:rPr>
          <w:rFonts w:cs="Times New Roman" w:hAnsi="Times New Roman" w:ascii="Times New Roman"/>
          <w:sz w:val="24"/>
          <w:szCs w:val="24"/>
        </w:rPr>
      </w:pPr>
      <w:r w:rsidRPr="00D03D13">
        <w:rPr>
          <w:rFonts w:cs="Times New Roman" w:hAnsi="Times New Roman" w:ascii="Times New Roman"/>
          <w:sz w:val="24"/>
          <w:szCs w:val="24"/>
        </w:rPr>
        <w:t>Povjerenik: Zvonimir Bodrožić</w:t>
      </w:r>
    </w:p>
    <w:p w:rsidRDefault="00BE435C" w:rsidP="00DF5DAB" w:rsidR="00BE435C" w:rsidRPr="00D03D13">
      <w:pPr>
        <w:spacing w:lineRule="auto" w:line="240" w:after="0"/>
        <w:ind w:hanging="705" w:left="705"/>
        <w:jc w:val="both"/>
        <w:rPr>
          <w:rFonts w:cs="Times New Roman" w:hAnsi="Times New Roman" w:ascii="Times New Roman"/>
          <w:sz w:val="24"/>
          <w:szCs w:val="24"/>
        </w:rPr>
      </w:pPr>
    </w:p>
    <w:p w:rsidRDefault="006D3EED" w:rsidP="006B48F7" w:rsidR="006B48F7" w:rsidRPr="00D03D13">
      <w:pPr>
        <w:spacing w:lineRule="auto" w:line="240" w:after="0"/>
        <w:ind w:hanging="705" w:left="705"/>
        <w:jc w:val="both"/>
        <w:rPr>
          <w:rFonts w:cs="Times New Roman" w:hAnsi="Times New Roman" w:ascii="Times New Roman"/>
          <w:sz w:val="24"/>
          <w:szCs w:val="24"/>
        </w:rPr>
      </w:pPr>
      <w:r w:rsidRPr="00D03D13">
        <w:rPr>
          <w:rFonts w:cs="Times New Roman" w:hAnsi="Times New Roman" w:ascii="Times New Roman"/>
          <w:sz w:val="24"/>
          <w:szCs w:val="24"/>
        </w:rPr>
        <w:t>Dužnik</w:t>
      </w:r>
      <w:r w:rsidR="000F4149" w:rsidRPr="00D03D13">
        <w:rPr>
          <w:rFonts w:cs="Times New Roman" w:hAnsi="Times New Roman" w:ascii="Times New Roman"/>
          <w:sz w:val="24"/>
          <w:szCs w:val="24"/>
        </w:rPr>
        <w:t>:</w:t>
      </w:r>
      <w:r w:rsidR="006B48F7" w:rsidRPr="00D03D13">
        <w:rPr>
          <w:rFonts w:cs="Times New Roman" w:hAnsi="Times New Roman" w:ascii="Times New Roman"/>
          <w:sz w:val="24"/>
          <w:szCs w:val="24"/>
        </w:rPr>
        <w:t xml:space="preserve"> zastupnik po zakonu </w:t>
      </w:r>
      <w:r w:rsidR="006D13C9">
        <w:rPr>
          <w:rFonts w:cs="Times New Roman" w:hAnsi="Times New Roman" w:ascii="Times New Roman"/>
          <w:sz w:val="24"/>
          <w:szCs w:val="24"/>
        </w:rPr>
        <w:t>Miho</w:t>
      </w:r>
      <w:r w:rsidR="006B48F7" w:rsidRPr="00D03D13">
        <w:rPr>
          <w:rFonts w:cs="Times New Roman" w:hAnsi="Times New Roman" w:ascii="Times New Roman"/>
          <w:sz w:val="24"/>
          <w:szCs w:val="24"/>
        </w:rPr>
        <w:t xml:space="preserve"> Glavi</w:t>
      </w:r>
      <w:r w:rsidR="00412083">
        <w:rPr>
          <w:rFonts w:cs="Times New Roman" w:hAnsi="Times New Roman" w:ascii="Times New Roman"/>
          <w:sz w:val="24"/>
          <w:szCs w:val="24"/>
        </w:rPr>
        <w:t>ć, OIB:44332108358 i  punomoćnici</w:t>
      </w:r>
      <w:r w:rsidR="006B48F7" w:rsidRPr="00D03D13">
        <w:rPr>
          <w:rFonts w:cs="Times New Roman" w:hAnsi="Times New Roman" w:ascii="Times New Roman"/>
          <w:sz w:val="24"/>
          <w:szCs w:val="24"/>
        </w:rPr>
        <w:t xml:space="preserve"> odvj. Boženka Mostarčić, </w:t>
      </w:r>
      <w:r w:rsidR="00090C00" w:rsidRPr="00D03D13">
        <w:rPr>
          <w:rFonts w:cs="Times New Roman" w:hAnsi="Times New Roman" w:ascii="Times New Roman"/>
          <w:sz w:val="24"/>
          <w:szCs w:val="24"/>
        </w:rPr>
        <w:t>J</w:t>
      </w:r>
      <w:r w:rsidR="00412083">
        <w:rPr>
          <w:rFonts w:cs="Times New Roman" w:hAnsi="Times New Roman" w:ascii="Times New Roman"/>
          <w:sz w:val="24"/>
          <w:szCs w:val="24"/>
        </w:rPr>
        <w:t>osip Šimović, odvjetnik, predaju</w:t>
      </w:r>
      <w:r w:rsidR="00090C00" w:rsidRPr="00D03D13">
        <w:rPr>
          <w:rFonts w:cs="Times New Roman" w:hAnsi="Times New Roman" w:ascii="Times New Roman"/>
          <w:sz w:val="24"/>
          <w:szCs w:val="24"/>
        </w:rPr>
        <w:t xml:space="preserve"> punomoć</w:t>
      </w:r>
      <w:r w:rsidR="00412083">
        <w:rPr>
          <w:rFonts w:cs="Times New Roman" w:hAnsi="Times New Roman" w:ascii="Times New Roman"/>
          <w:sz w:val="24"/>
          <w:szCs w:val="24"/>
        </w:rPr>
        <w:t>i</w:t>
      </w:r>
    </w:p>
    <w:p w:rsidRDefault="007B05E9" w:rsidP="006D3EED" w:rsidR="007B05E9" w:rsidRPr="00D03D13">
      <w:pPr>
        <w:spacing w:lineRule="auto" w:line="240" w:after="0"/>
        <w:ind w:hanging="705" w:left="705"/>
        <w:jc w:val="both"/>
        <w:rPr>
          <w:rFonts w:cs="Times New Roman" w:hAnsi="Times New Roman" w:ascii="Times New Roman"/>
          <w:sz w:val="24"/>
          <w:szCs w:val="24"/>
        </w:rPr>
      </w:pPr>
    </w:p>
    <w:p w:rsidRDefault="005F56E1" w:rsidP="006B48F7" w:rsidR="005F56E1" w:rsidRPr="00D03D13">
      <w:pPr>
        <w:spacing w:lineRule="auto" w:line="240" w:after="0"/>
        <w:ind w:hanging="705" w:left="705"/>
        <w:jc w:val="both"/>
        <w:rPr>
          <w:rFonts w:cs="Times New Roman" w:hAnsi="Times New Roman" w:ascii="Times New Roman"/>
          <w:sz w:val="24"/>
          <w:szCs w:val="24"/>
        </w:rPr>
      </w:pPr>
      <w:r w:rsidRPr="00D03D13">
        <w:rPr>
          <w:rFonts w:cs="Times New Roman" w:hAnsi="Times New Roman" w:ascii="Times New Roman"/>
          <w:sz w:val="24"/>
          <w:szCs w:val="24"/>
        </w:rPr>
        <w:t>Javnost:</w:t>
      </w:r>
      <w:r w:rsidR="006B48F7" w:rsidRPr="00D03D13">
        <w:rPr>
          <w:rFonts w:cs="Times New Roman" w:hAnsi="Times New Roman" w:ascii="Times New Roman"/>
          <w:sz w:val="24"/>
          <w:szCs w:val="24"/>
        </w:rPr>
        <w:t xml:space="preserve"> Adela Krivski, zaposlenica u PBZ d.d. Zagreb, Nikola </w:t>
      </w:r>
      <w:r w:rsidR="00090C00" w:rsidRPr="00D03D13">
        <w:rPr>
          <w:rFonts w:cs="Times New Roman" w:hAnsi="Times New Roman" w:ascii="Times New Roman"/>
          <w:sz w:val="24"/>
          <w:szCs w:val="24"/>
        </w:rPr>
        <w:t>Cvjetković, član uprave dužnika, Ante Škugor, administrator u OD Božić, Ilić, Žaja i partneri, Snježana Kobp, steč. upraviteljica</w:t>
      </w:r>
      <w:r w:rsidR="00897B6C" w:rsidRPr="00D03D13">
        <w:rPr>
          <w:rFonts w:cs="Times New Roman" w:hAnsi="Times New Roman" w:ascii="Times New Roman"/>
          <w:sz w:val="24"/>
          <w:szCs w:val="24"/>
        </w:rPr>
        <w:t xml:space="preserve"> sa liste B, Ivan Vrljić, predsjednik uprave u INFINIT</w:t>
      </w:r>
      <w:r w:rsidR="00CE16EC" w:rsidRPr="00D03D13">
        <w:rPr>
          <w:rFonts w:cs="Times New Roman" w:hAnsi="Times New Roman" w:ascii="Times New Roman"/>
          <w:sz w:val="24"/>
          <w:szCs w:val="24"/>
        </w:rPr>
        <w:t>UM</w:t>
      </w:r>
      <w:r w:rsidR="00897B6C" w:rsidRPr="00D03D13">
        <w:rPr>
          <w:rFonts w:cs="Times New Roman" w:hAnsi="Times New Roman" w:ascii="Times New Roman"/>
          <w:sz w:val="24"/>
          <w:szCs w:val="24"/>
        </w:rPr>
        <w:t xml:space="preserve"> FACTORING d.o.o.</w:t>
      </w:r>
    </w:p>
    <w:p w:rsidRDefault="002010FE" w:rsidP="002D5741" w:rsidR="002010FE" w:rsidRPr="00D03D13">
      <w:pPr>
        <w:spacing w:lineRule="auto" w:line="240" w:after="0"/>
        <w:jc w:val="both"/>
        <w:rPr>
          <w:rFonts w:cs="Times New Roman" w:hAnsi="Times New Roman" w:ascii="Times New Roman"/>
          <w:sz w:val="24"/>
          <w:szCs w:val="24"/>
        </w:rPr>
      </w:pPr>
    </w:p>
    <w:p w:rsidRDefault="00B7015C" w:rsidP="002D5741" w:rsidR="00B7015C" w:rsidRPr="00D03D13">
      <w:pPr>
        <w:spacing w:lineRule="auto" w:line="240" w:after="0"/>
        <w:jc w:val="both"/>
        <w:rPr>
          <w:rFonts w:cs="Times New Roman" w:hAnsi="Times New Roman" w:ascii="Times New Roman"/>
          <w:sz w:val="24"/>
          <w:szCs w:val="24"/>
        </w:rPr>
      </w:pP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lastRenderedPageBreak/>
        <w:t>Vjerovnici:</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FRUCTAL ŽIVILSKA INDUSTRIJA d.o.o. Slovenija, Tovarniška cesta 7 – punomoćnik  Ervina Abdić Klisović, odvj.,  te Iva Miščević, punomoćnica po zaposlenju, predaje punomoć</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 xml:space="preserve">FABRIKA ZA PRERADU VOĆA I POVRĆA NECTAR d.o.o. Bačka Palanka, Novosadski put 9 - punomoćnik  Ervina Abdić Klisović, odvj., </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MARGO PRODUCT d.o.o. Beograd, Đorđa Stanojevića 14 – punomoćnik Ana Tudorić Mejašek, odvj. u OD Divjak, Topić, Bahtijarević, punomoć u spisu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ŠTEDBANKA d.d. Zagreb, Slavonska av. 3, OIB:58063088591 - punomoćnik po zaposlenju Stipe Lukač, predaje punomoć</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ERSTE FACTORING d.o.o. OIB:10194059689, Zagreba, Ivana Lučića 2 – zamjenik punomoćnika Tomislav Pluščec, u zamjenu za odvj. Tomislava Čavića, predaje zamjeničku punomoć</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HENKEL CROATIA d.o.o. Zagreb, Budmanijeva 1, OIB:09730191730 – punomoćnik Mario Perica, odvj. u Zagrebu, Nika Jurković, odvj. vježbenica, te punomoćnik po zaposlenju Anita Peić Ilišević, predaju punomoći</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INA – INDUSTRIJA NAFTE d.d. Zagreb, Av. V. Holjevca 10, OIB:27759560625 – punomoćnik Domagoj Mikašek, odvj. vjež. u OD Ilić, Orehovec i partneri, punomoć uz prijavu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VOĆE ROYAL d.o.o. u stečaju, Zagreb, Bulatova 20, OIB:27354046277 – punomoćnik Luka Vuković, odvj., predaje punomoć</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NESTLE ADRIATIC d.o.o. Zagreb, Av. V. Holjevca 40, OIB:00183562417 – punomoćnik Marko Paulinović, odvj. u OD Buterin i Posavec, predaje punomoć</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BKS BANK AG, Klagenfurt, ST. Veiter Ring 43 – punomoćnik Davor Perlić, odvj. vjež. u OD Hanžeković i partneri, u zamjenu za odvj. Maria Bezića, predaje zamjeničku punomoć</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 xml:space="preserve">SBERBANK d.d. Zagreb, Varšavska 9, OIB:78427478595 – punomoćnik Martina Plejić, zaposlenik temeljem gen. pun. Su-1106/16 </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ZAGREBAČKA BANKA d.d., Trg bana Josipa Jelačića 10, Zagreb, OIB: 92963223473 – Silva Poljanec, po gen. pun. Su-721/95</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RICOLA AG, Švicarska, Baselstrasse 31, Laufen – punomoćnik Mirjana Medenjak, predstavnik kompanije</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FORTIS FACTORING d.o.o. Zagreb, Trg žrtava fašizma 3, OIB:19787621150 – punomoćnik Luka Matković, predsjednik uprave</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INVICTUS ULAGANJA d.o.o. Zagreb, Berislavićeva 2, OIB:19251956951 – punomoćnik Tatjana Šahić, odvj. u OD Šahić i partneri, predaje punomoć</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PHILIPS LIGHTING ROMANIA SRL, Bukurešt, Str. Barbu Vacarescu – punomoćnik Sandra Tomašković, odvj. vjež. u OD Kovačević, Prpić i Simeunović, punomoć uz prijavu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FOND ZA ZAŠTITU OKOLIŠA I ENERGETSKU UČINKOVITOST, Zagreb, Radnička c. 80, OIB:85828625994 – punomoćnik po zaposlenju Dražen Tomić, predaje punomoć</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BADEL d.o.o. Sisak, Quirinova 8, OIB:59515109558 – punomoćnik Melita Gržin, odvj. vježbenica kod odvj. Hrvoja Matića, punomoć u spisu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RAIFFEISEN BANK AUSTRIA d.d. Zagreb, Magazinska cesta 69, OIB:53056966535 - Andrijana Sesar, punomoćnik po zaposlenju, punomoć u spisu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lastRenderedPageBreak/>
        <w:t>NARODNE NOVINE d.d. Zagreb, Savski Gaj XIII put 6, OIB:64546066176 – punomoćnik Slavko Matešković, odvj. vjež. kod odvj. Vesne Alaburić, punomoć uz prijavu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ERSTE &amp; STEIERMAERKISCHE BANK d.d. Rijeka, Jadranski trg 3a, OIB:23057039320 – punomoćnik Iva Romac, odvj. u OD Gugić &amp; Kovačić, punomoć uz prijavu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ACREDIA VERSICHERUNG AG, Beč, Himmelffortgasse 29 – punomoćnik Hrvoje Novak, odvj. u zamjenu za odvj. Branimira Ivekovića, predaje zamjeničku punomoć</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CRODUX PLIN d.o.o. Zagreb, Savska Opatovina 36, OIB:50388109754 – punomoćnik Tin Lovrić, odvj. u OD Bogdanović, Dolički i partneri, punomoć uz prijavu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RAIFFEISEN FACTORING d.o.o. Zagreb, Petrinjska 59, OIB:95180802194 – punomoćnik Branko Bulat, odvj. u OD Šavorić i partneri, punomoć uz prijavu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BARILLA HRVATSKA d.o.o. Zagreb, Radnička c. 39, OIB:83228409063 – punomoćnik Ivo Dobrašin, odvj. u OD Porobija i Porobija, punomoć uz prijavu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HRVATSKI ZAVOD ZA MIROVINSKO OSIGURANJE, Zagreb, A. Mihanovića 3, OIB:84397956623 – punomoćnik Miljenko Frankulin, punomoćnik po zaposlenju, Su-62/12</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ZAGREBAČKI HOLDING d.o.o. Zagreb, Ul. Grada Vukovara 41, OIB:85584865987 – punomoćnik po zaposlenju Martina Felger Lemac, predaje punomoć</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P.B. GRAD d.o.o. Zagreb, Radnička c. 50. OIB:10120762935 – punomoćnik Marija Perkov, odvj. vjež. u OD Grubišić, Lović i Lalić, punomoć uz prijavu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VRUTAK d.o.o. Zagreb, Vodovodna 20a, OIB:95092888930 – punomoćnik Monika Maretić, odvj. vjež. u OD Matić, Feldman i Herman, punomoć u spisu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UNICREDIT LEASING CROATIA d.o.o. Zagreb, Heinzelova 33, OIB:18736141210 – punomoćnik po zaposlenju Anita Petrov, predaje punomoć</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CROATIA BANKA d.d. Zagreb, Roberta Frangeša Mihanovića 9, OIB:32247795989 – punomoćnik Anita Kuvač, punomoćnik po zaposlenju, punomoć uz prijavu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ADDIKO BANK d.d. Zagreb, Slavonska 6, OIB:14036333877 – Branka Kosović, punomoćnik po zaposlenju, po gen. pun. Su-1161/14</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INTEREUROPA d.o.o. Zagreb, Josipa Lončara 3, OIB:85514716931 – punomoćnik Maja Goljak Stanić, punomoćnik po zaposlenju, predaje punomoć</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PRIVREDNA BANKA ZAGREB d.d. Zagreb, Radnička c. 50, OIB:02535697732 –  punomoćnik Mihaela Vlašić Lajk, odvjetnik iz OD Leko i partneri, punomoć u spisu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SPLITSKA BANKA d.d. Split, Domovinskog rata 61, OIB:69326397242 – punomoćnik Matija Škrinjarić, odvj. u zamjenu za odvj. Emu Kalogjeru Juranić, predaje punomoć i zamjeničku punomoć</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VULKAL d.o.o. Zagreb, Samoborska c. 310, OIB:90439696130 – punomoćnik Matko Novinc, odvj. u Zagrebu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lastRenderedPageBreak/>
        <w:t>SB LEASING d.o.o. Zagreb, Ul. Grada Vukovara 284, OIB:08745792574 – punomoćnik Matija Magerl, odvj. vjež. u OD Hećimović &amp; Kaleb, punomoć u spisu</w:t>
      </w:r>
    </w:p>
    <w:p w:rsidRDefault="002D5741" w:rsidP="002D5741" w:rsidR="002D5741"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FREUDENBERG GOSPODINSKI PROIZVODI d.o.o. Slovenija, Limbuška c. 2, Limbuš, OIB:35523041468 – punomoćnik Josip Perić, odvj. u OD Božić, Ilić, Žaja i partneri, punomoć uz prijavu</w:t>
      </w:r>
    </w:p>
    <w:p w:rsidRDefault="002D5741" w:rsidP="002D5741" w:rsidR="002D5741" w:rsidRPr="00D03D13">
      <w:pPr>
        <w:spacing w:lineRule="auto" w:line="240" w:after="0"/>
        <w:jc w:val="both"/>
        <w:rPr>
          <w:rFonts w:cs="Times New Roman" w:hAnsi="Times New Roman" w:ascii="Times New Roman"/>
          <w:sz w:val="24"/>
          <w:szCs w:val="24"/>
        </w:rPr>
      </w:pPr>
    </w:p>
    <w:p w:rsidRDefault="002010FE" w:rsidP="00C20603" w:rsidR="002010FE" w:rsidRPr="00D03D13">
      <w:pPr>
        <w:spacing w:lineRule="auto" w:line="240" w:after="0"/>
        <w:ind w:firstLine="708"/>
        <w:jc w:val="both"/>
        <w:rPr>
          <w:rFonts w:cs="Times New Roman" w:hAnsi="Times New Roman" w:ascii="Times New Roman"/>
          <w:sz w:val="24"/>
          <w:szCs w:val="24"/>
        </w:rPr>
      </w:pPr>
      <w:r w:rsidRPr="00D03D13">
        <w:rPr>
          <w:rFonts w:cs="Times New Roman" w:hAnsi="Times New Roman" w:ascii="Times New Roman"/>
          <w:sz w:val="24"/>
          <w:szCs w:val="24"/>
        </w:rPr>
        <w:t>Predmet današnjeg ročišta je ispitivanje prijavljenih tražbina (čl. 46  st. 1. Stečajnog zakona - "Narodne novine" broj 71/15; dalje SZ) koje su vjerovnici dostavili Financijskoj agenciji u propisanom roku (čl. 36. st. 1. i 2.</w:t>
      </w:r>
      <w:r w:rsidR="00B90085" w:rsidRPr="00D03D13">
        <w:rPr>
          <w:rFonts w:cs="Times New Roman" w:hAnsi="Times New Roman" w:ascii="Times New Roman"/>
          <w:sz w:val="24"/>
          <w:szCs w:val="24"/>
        </w:rPr>
        <w:t xml:space="preserve"> SZ)</w:t>
      </w:r>
      <w:r w:rsidR="006B48F7" w:rsidRPr="00D03D13">
        <w:rPr>
          <w:rFonts w:cs="Times New Roman" w:hAnsi="Times New Roman" w:ascii="Times New Roman"/>
          <w:sz w:val="24"/>
          <w:szCs w:val="24"/>
        </w:rPr>
        <w:t xml:space="preserve"> te tražbina</w:t>
      </w:r>
      <w:r w:rsidRPr="00D03D13">
        <w:rPr>
          <w:rFonts w:cs="Times New Roman" w:hAnsi="Times New Roman" w:ascii="Times New Roman"/>
          <w:sz w:val="24"/>
          <w:szCs w:val="24"/>
        </w:rPr>
        <w:t xml:space="preserve"> za koje vjerovnici nisu podnijeli prijavu, ali ih je dužnik naveo u prijedlogu za otvaranje predstečajnog postupka za koje postoji zakonska predmnijeva prijave (čl. 39. SZ). </w:t>
      </w:r>
    </w:p>
    <w:p w:rsidRDefault="002010FE" w:rsidP="007B05E9" w:rsidR="002010FE" w:rsidRPr="00D03D13">
      <w:pPr>
        <w:spacing w:lineRule="auto" w:line="240" w:after="0"/>
        <w:jc w:val="both"/>
        <w:rPr>
          <w:rFonts w:cs="Times New Roman" w:hAnsi="Times New Roman" w:ascii="Times New Roman"/>
          <w:sz w:val="24"/>
          <w:szCs w:val="24"/>
        </w:rPr>
      </w:pPr>
    </w:p>
    <w:p w:rsidRDefault="009C6AA2" w:rsidP="00BF7646" w:rsidR="000F4149" w:rsidRPr="00D03D13">
      <w:pPr>
        <w:spacing w:lineRule="auto" w:line="240" w:after="0"/>
        <w:ind w:firstLine="708"/>
        <w:jc w:val="both"/>
        <w:rPr>
          <w:rFonts w:cs="Times New Roman" w:hAnsi="Times New Roman" w:ascii="Times New Roman"/>
          <w:sz w:val="24"/>
          <w:szCs w:val="24"/>
        </w:rPr>
      </w:pPr>
      <w:r w:rsidRPr="00D03D13">
        <w:rPr>
          <w:rFonts w:cs="Times New Roman" w:hAnsi="Times New Roman" w:ascii="Times New Roman"/>
          <w:sz w:val="24"/>
          <w:szCs w:val="24"/>
        </w:rPr>
        <w:t xml:space="preserve">Utvrđuje se </w:t>
      </w:r>
      <w:r w:rsidR="000F4149" w:rsidRPr="00D03D13">
        <w:rPr>
          <w:rFonts w:cs="Times New Roman" w:hAnsi="Times New Roman" w:ascii="Times New Roman"/>
          <w:sz w:val="24"/>
          <w:szCs w:val="24"/>
        </w:rPr>
        <w:t>kako slijedi:</w:t>
      </w:r>
    </w:p>
    <w:p w:rsidRDefault="007D0C38" w:rsidP="00530BF2" w:rsidR="007D0C38" w:rsidRPr="00D03D13">
      <w:pPr>
        <w:spacing w:lineRule="auto" w:line="240" w:after="0"/>
        <w:jc w:val="both"/>
        <w:rPr>
          <w:rFonts w:cs="Times New Roman" w:hAnsi="Times New Roman" w:ascii="Times New Roman"/>
          <w:sz w:val="24"/>
          <w:szCs w:val="24"/>
        </w:rPr>
      </w:pPr>
    </w:p>
    <w:p w:rsidRDefault="00FD3DB5" w:rsidP="00FD3DB5" w:rsidR="00BE435C"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w:t>
      </w:r>
      <w:r w:rsidRPr="00D03D13">
        <w:rPr>
          <w:rFonts w:cs="Times New Roman" w:hAnsi="Times New Roman" w:ascii="Times New Roman"/>
          <w:sz w:val="24"/>
          <w:szCs w:val="24"/>
        </w:rPr>
        <w:tab/>
      </w:r>
      <w:r w:rsidR="00BE435C" w:rsidRPr="00D03D13">
        <w:rPr>
          <w:rFonts w:cs="Times New Roman" w:hAnsi="Times New Roman" w:ascii="Times New Roman"/>
          <w:sz w:val="24"/>
          <w:szCs w:val="24"/>
        </w:rPr>
        <w:t xml:space="preserve">rješenjem ovog suda broj gornji od 14. lipnja 2017. otvoren je predstečajni postupak nad dužnikom </w:t>
      </w:r>
      <w:r w:rsidR="00BE435C" w:rsidRPr="00D03D13">
        <w:rPr>
          <w:rFonts w:cs="Times New Roman" w:hAnsi="Times New Roman" w:ascii="Times New Roman"/>
          <w:sz w:val="24"/>
          <w:szCs w:val="24"/>
          <w:lang w:val="pt-BR"/>
        </w:rPr>
        <w:t xml:space="preserve">AWT INTERNATIONAL Trgovina i usluge d.o.o., Zagreb, Slavonska avenija 52/a, OIB: 57159149897 </w:t>
      </w:r>
      <w:r w:rsidR="00BE435C" w:rsidRPr="00D03D13">
        <w:rPr>
          <w:rFonts w:cs="Times New Roman" w:hAnsi="Times New Roman" w:ascii="Times New Roman"/>
          <w:sz w:val="24"/>
          <w:szCs w:val="24"/>
        </w:rPr>
        <w:t>te je određeno današnje ročište radi ispitivanje tražbina.</w:t>
      </w:r>
    </w:p>
    <w:p w:rsidRDefault="00FD3DB5" w:rsidP="00BE435C" w:rsidR="00BE435C"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w:t>
      </w:r>
      <w:r w:rsidRPr="00D03D13">
        <w:rPr>
          <w:rFonts w:cs="Times New Roman" w:hAnsi="Times New Roman" w:ascii="Times New Roman"/>
          <w:sz w:val="24"/>
          <w:szCs w:val="24"/>
        </w:rPr>
        <w:tab/>
      </w:r>
      <w:r w:rsidR="00BE435C" w:rsidRPr="00D03D13">
        <w:rPr>
          <w:rFonts w:cs="Times New Roman" w:hAnsi="Times New Roman" w:ascii="Times New Roman"/>
          <w:sz w:val="24"/>
          <w:szCs w:val="24"/>
        </w:rPr>
        <w:t>u prijedlogu za otvaranje predstečajnog postupka dužnik je naveo iznos od 553.447.317,00 kn</w:t>
      </w:r>
      <w:r w:rsidR="00231E40" w:rsidRPr="00D03D13">
        <w:rPr>
          <w:rFonts w:cs="Times New Roman" w:hAnsi="Times New Roman" w:ascii="Times New Roman"/>
          <w:sz w:val="24"/>
          <w:szCs w:val="24"/>
        </w:rPr>
        <w:t xml:space="preserve"> </w:t>
      </w:r>
      <w:r w:rsidR="00BE435C" w:rsidRPr="00D03D13">
        <w:rPr>
          <w:rFonts w:cs="Times New Roman" w:hAnsi="Times New Roman" w:ascii="Times New Roman"/>
          <w:sz w:val="24"/>
          <w:szCs w:val="24"/>
        </w:rPr>
        <w:t>obveza prema vjerovnicima</w:t>
      </w:r>
      <w:r w:rsidR="002F523A">
        <w:rPr>
          <w:rFonts w:cs="Times New Roman" w:hAnsi="Times New Roman" w:ascii="Times New Roman"/>
          <w:sz w:val="24"/>
          <w:szCs w:val="24"/>
        </w:rPr>
        <w:t>.</w:t>
      </w:r>
      <w:r w:rsidR="00BE435C" w:rsidRPr="00D03D13">
        <w:rPr>
          <w:rFonts w:cs="Times New Roman" w:hAnsi="Times New Roman" w:ascii="Times New Roman"/>
          <w:sz w:val="24"/>
          <w:szCs w:val="24"/>
        </w:rPr>
        <w:t xml:space="preserve"> </w:t>
      </w:r>
    </w:p>
    <w:p w:rsidRDefault="00BE435C" w:rsidP="00BE435C" w:rsidR="00BE435C" w:rsidRPr="00D03D13">
      <w:pPr>
        <w:spacing w:lineRule="auto" w:line="240" w:after="0"/>
        <w:ind w:firstLine="708"/>
        <w:jc w:val="both"/>
        <w:rPr>
          <w:rFonts w:cs="Times New Roman" w:hAnsi="Times New Roman" w:ascii="Times New Roman"/>
          <w:sz w:val="24"/>
          <w:szCs w:val="24"/>
        </w:rPr>
      </w:pPr>
      <w:r w:rsidRPr="00D03D13">
        <w:rPr>
          <w:rFonts w:cs="Times New Roman" w:hAnsi="Times New Roman" w:ascii="Times New Roman"/>
          <w:sz w:val="24"/>
          <w:szCs w:val="24"/>
        </w:rPr>
        <w:t>- na e-oglasnoj ploči suda objavljeno je:</w:t>
      </w:r>
    </w:p>
    <w:p w:rsidRDefault="004D534C" w:rsidP="004D534C" w:rsidR="00BE435C"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ab/>
      </w:r>
      <w:r w:rsidR="00BE435C" w:rsidRPr="00D03D13">
        <w:rPr>
          <w:rFonts w:cs="Times New Roman" w:hAnsi="Times New Roman" w:ascii="Times New Roman"/>
          <w:sz w:val="24"/>
          <w:szCs w:val="24"/>
        </w:rPr>
        <w:t>-</w:t>
      </w:r>
      <w:r w:rsidR="00FD3DB5" w:rsidRPr="00D03D13">
        <w:rPr>
          <w:rFonts w:cs="Times New Roman" w:hAnsi="Times New Roman" w:ascii="Times New Roman"/>
          <w:sz w:val="24"/>
          <w:szCs w:val="24"/>
        </w:rPr>
        <w:t xml:space="preserve"> </w:t>
      </w:r>
      <w:r w:rsidR="00BE435C" w:rsidRPr="00D03D13">
        <w:rPr>
          <w:rFonts w:cs="Times New Roman" w:hAnsi="Times New Roman" w:ascii="Times New Roman"/>
          <w:sz w:val="24"/>
          <w:szCs w:val="24"/>
        </w:rPr>
        <w:t>rješenje o otvaranju predstečajnog postupka nad dužnikom - 14. lipnja 2017.,</w:t>
      </w:r>
    </w:p>
    <w:p w:rsidRDefault="004D534C" w:rsidP="004D534C" w:rsidR="00BE435C" w:rsidRPr="00D03D13">
      <w:pPr>
        <w:spacing w:lineRule="auto" w:line="240" w:after="0"/>
        <w:jc w:val="both"/>
        <w:rPr>
          <w:rFonts w:cs="Times New Roman" w:hAnsi="Times New Roman" w:ascii="Times New Roman"/>
          <w:color w:val="FF0000"/>
          <w:sz w:val="24"/>
          <w:szCs w:val="24"/>
        </w:rPr>
      </w:pPr>
      <w:r w:rsidRPr="00D03D13">
        <w:rPr>
          <w:rFonts w:cs="Times New Roman" w:hAnsi="Times New Roman" w:ascii="Times New Roman"/>
          <w:sz w:val="24"/>
          <w:szCs w:val="24"/>
        </w:rPr>
        <w:tab/>
      </w:r>
      <w:r w:rsidR="00BE435C" w:rsidRPr="00D03D13">
        <w:rPr>
          <w:rFonts w:cs="Times New Roman" w:hAnsi="Times New Roman" w:ascii="Times New Roman"/>
          <w:sz w:val="24"/>
          <w:szCs w:val="24"/>
        </w:rPr>
        <w:t>-</w:t>
      </w:r>
      <w:r w:rsidR="00FD3DB5" w:rsidRPr="00D03D13">
        <w:rPr>
          <w:rFonts w:cs="Times New Roman" w:hAnsi="Times New Roman" w:ascii="Times New Roman"/>
          <w:sz w:val="24"/>
          <w:szCs w:val="24"/>
        </w:rPr>
        <w:t xml:space="preserve"> </w:t>
      </w:r>
      <w:r w:rsidR="00BE435C" w:rsidRPr="00D03D13">
        <w:rPr>
          <w:rFonts w:cs="Times New Roman" w:hAnsi="Times New Roman" w:ascii="Times New Roman"/>
          <w:sz w:val="24"/>
          <w:szCs w:val="24"/>
        </w:rPr>
        <w:t>tablica prijavljenih tražbina –</w:t>
      </w:r>
      <w:r w:rsidR="002638FE" w:rsidRPr="00D03D13">
        <w:rPr>
          <w:rFonts w:cs="Times New Roman" w:hAnsi="Times New Roman" w:ascii="Times New Roman"/>
          <w:sz w:val="24"/>
          <w:szCs w:val="24"/>
        </w:rPr>
        <w:t xml:space="preserve"> 3. srpnja 2017. te dopune tablice 4. srpnja 2017., 6. srpnja 2017., 11. srpnja 2017., 13. </w:t>
      </w:r>
      <w:r w:rsidR="002D5741" w:rsidRPr="00D03D13">
        <w:rPr>
          <w:rFonts w:cs="Times New Roman" w:hAnsi="Times New Roman" w:ascii="Times New Roman"/>
          <w:sz w:val="24"/>
          <w:szCs w:val="24"/>
        </w:rPr>
        <w:t>srpnja 2017., 18. srpnja 2017.,</w:t>
      </w:r>
      <w:r w:rsidRPr="00D03D13">
        <w:rPr>
          <w:rFonts w:cs="Times New Roman" w:hAnsi="Times New Roman" w:ascii="Times New Roman"/>
          <w:sz w:val="24"/>
          <w:szCs w:val="24"/>
        </w:rPr>
        <w:tab/>
      </w:r>
      <w:r w:rsidR="002638FE" w:rsidRPr="00D03D13">
        <w:rPr>
          <w:rFonts w:cs="Times New Roman" w:hAnsi="Times New Roman" w:ascii="Times New Roman"/>
          <w:sz w:val="24"/>
          <w:szCs w:val="24"/>
        </w:rPr>
        <w:t>25. srpnja 2017., 26. srpnja 2017. i 1. kolovoza 2017.</w:t>
      </w:r>
    </w:p>
    <w:p w:rsidRDefault="004D534C" w:rsidP="004D534C" w:rsidR="00BE435C" w:rsidRPr="00D03D13">
      <w:pPr>
        <w:spacing w:lineRule="auto" w:line="240" w:after="0"/>
        <w:jc w:val="both"/>
        <w:rPr>
          <w:rFonts w:cs="Times New Roman" w:hAnsi="Times New Roman" w:ascii="Times New Roman"/>
          <w:color w:val="FF0000"/>
          <w:sz w:val="24"/>
          <w:szCs w:val="24"/>
        </w:rPr>
      </w:pPr>
      <w:r w:rsidRPr="00D03D13">
        <w:rPr>
          <w:rFonts w:cs="Times New Roman" w:hAnsi="Times New Roman" w:ascii="Times New Roman"/>
          <w:sz w:val="24"/>
          <w:szCs w:val="24"/>
        </w:rPr>
        <w:tab/>
      </w:r>
      <w:r w:rsidR="00BE435C" w:rsidRPr="00D03D13">
        <w:rPr>
          <w:rFonts w:cs="Times New Roman" w:hAnsi="Times New Roman" w:ascii="Times New Roman"/>
          <w:sz w:val="24"/>
          <w:szCs w:val="24"/>
        </w:rPr>
        <w:t>-</w:t>
      </w:r>
      <w:r w:rsidR="00FD3DB5" w:rsidRPr="00D03D13">
        <w:rPr>
          <w:rFonts w:cs="Times New Roman" w:hAnsi="Times New Roman" w:ascii="Times New Roman"/>
          <w:sz w:val="24"/>
          <w:szCs w:val="24"/>
        </w:rPr>
        <w:t xml:space="preserve"> </w:t>
      </w:r>
      <w:r w:rsidR="00BE435C" w:rsidRPr="00D03D13">
        <w:rPr>
          <w:rFonts w:cs="Times New Roman" w:hAnsi="Times New Roman" w:ascii="Times New Roman"/>
          <w:sz w:val="24"/>
          <w:szCs w:val="24"/>
        </w:rPr>
        <w:t xml:space="preserve">očitovanje dužnika o prijavljenim tražbinama – </w:t>
      </w:r>
      <w:r w:rsidR="002638FE" w:rsidRPr="00D03D13">
        <w:rPr>
          <w:rFonts w:cs="Times New Roman" w:hAnsi="Times New Roman" w:ascii="Times New Roman"/>
          <w:sz w:val="24"/>
          <w:szCs w:val="24"/>
        </w:rPr>
        <w:t>14. srpnja 2017.</w:t>
      </w:r>
    </w:p>
    <w:p w:rsidRDefault="004D534C" w:rsidP="004D534C" w:rsidR="00BE435C"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color w:val="FF0000"/>
          <w:sz w:val="24"/>
          <w:szCs w:val="24"/>
        </w:rPr>
        <w:tab/>
      </w:r>
      <w:r w:rsidR="00BE435C" w:rsidRPr="00D03D13">
        <w:rPr>
          <w:rFonts w:cs="Times New Roman" w:hAnsi="Times New Roman" w:ascii="Times New Roman"/>
          <w:sz w:val="24"/>
          <w:szCs w:val="24"/>
        </w:rPr>
        <w:t>-</w:t>
      </w:r>
      <w:r w:rsidR="00FD3DB5" w:rsidRPr="00D03D13">
        <w:rPr>
          <w:rFonts w:cs="Times New Roman" w:hAnsi="Times New Roman" w:ascii="Times New Roman"/>
          <w:color w:val="FF0000"/>
          <w:sz w:val="24"/>
          <w:szCs w:val="24"/>
        </w:rPr>
        <w:t xml:space="preserve"> </w:t>
      </w:r>
      <w:r w:rsidR="00BE435C" w:rsidRPr="00D03D13">
        <w:rPr>
          <w:rFonts w:cs="Times New Roman" w:hAnsi="Times New Roman" w:ascii="Times New Roman"/>
          <w:sz w:val="24"/>
          <w:szCs w:val="24"/>
        </w:rPr>
        <w:t>očitovanje povjerenika o prijavljenim tražbinama -</w:t>
      </w:r>
      <w:r w:rsidR="00BE435C" w:rsidRPr="00D03D13">
        <w:rPr>
          <w:rFonts w:cs="Times New Roman" w:hAnsi="Times New Roman" w:ascii="Times New Roman"/>
          <w:color w:val="FF0000"/>
          <w:sz w:val="24"/>
          <w:szCs w:val="24"/>
        </w:rPr>
        <w:t xml:space="preserve"> </w:t>
      </w:r>
      <w:r w:rsidR="0062413F" w:rsidRPr="00D03D13">
        <w:rPr>
          <w:rFonts w:cs="Times New Roman" w:hAnsi="Times New Roman" w:ascii="Times New Roman"/>
          <w:sz w:val="24"/>
          <w:szCs w:val="24"/>
        </w:rPr>
        <w:t>18</w:t>
      </w:r>
      <w:r w:rsidR="00BE435C" w:rsidRPr="00D03D13">
        <w:rPr>
          <w:rFonts w:cs="Times New Roman" w:hAnsi="Times New Roman" w:ascii="Times New Roman"/>
          <w:sz w:val="24"/>
          <w:szCs w:val="24"/>
        </w:rPr>
        <w:t xml:space="preserve">. </w:t>
      </w:r>
      <w:r w:rsidR="0062413F" w:rsidRPr="00D03D13">
        <w:rPr>
          <w:rFonts w:cs="Times New Roman" w:hAnsi="Times New Roman" w:ascii="Times New Roman"/>
          <w:sz w:val="24"/>
          <w:szCs w:val="24"/>
        </w:rPr>
        <w:t>sr</w:t>
      </w:r>
      <w:r w:rsidR="00BE435C" w:rsidRPr="00D03D13">
        <w:rPr>
          <w:rFonts w:cs="Times New Roman" w:hAnsi="Times New Roman" w:ascii="Times New Roman"/>
          <w:sz w:val="24"/>
          <w:szCs w:val="24"/>
        </w:rPr>
        <w:t>pnja 2017.</w:t>
      </w:r>
    </w:p>
    <w:p w:rsidRDefault="004D534C" w:rsidP="004D534C" w:rsidR="00BE435C" w:rsidRPr="00D03D13">
      <w:pPr>
        <w:spacing w:lineRule="auto" w:line="240" w:after="0"/>
        <w:jc w:val="both"/>
        <w:rPr>
          <w:rFonts w:cs="Times New Roman" w:hAnsi="Times New Roman" w:ascii="Times New Roman"/>
          <w:color w:val="FF0000"/>
          <w:sz w:val="24"/>
          <w:szCs w:val="24"/>
        </w:rPr>
      </w:pPr>
      <w:r w:rsidRPr="00D03D13">
        <w:rPr>
          <w:rFonts w:cs="Times New Roman" w:hAnsi="Times New Roman" w:ascii="Times New Roman"/>
          <w:sz w:val="24"/>
          <w:szCs w:val="24"/>
        </w:rPr>
        <w:tab/>
      </w:r>
      <w:r w:rsidR="00BE435C" w:rsidRPr="00D03D13">
        <w:rPr>
          <w:rFonts w:cs="Times New Roman" w:hAnsi="Times New Roman" w:ascii="Times New Roman"/>
          <w:sz w:val="24"/>
          <w:szCs w:val="24"/>
        </w:rPr>
        <w:t>-</w:t>
      </w:r>
      <w:r w:rsidR="00FD3DB5" w:rsidRPr="00D03D13">
        <w:rPr>
          <w:rFonts w:cs="Times New Roman" w:hAnsi="Times New Roman" w:ascii="Times New Roman"/>
          <w:sz w:val="24"/>
          <w:szCs w:val="24"/>
        </w:rPr>
        <w:t xml:space="preserve"> </w:t>
      </w:r>
      <w:r w:rsidR="00BE435C" w:rsidRPr="00D03D13">
        <w:rPr>
          <w:rFonts w:cs="Times New Roman" w:hAnsi="Times New Roman" w:ascii="Times New Roman"/>
          <w:sz w:val="24"/>
          <w:szCs w:val="24"/>
        </w:rPr>
        <w:t xml:space="preserve">tablica osporenih tražbina </w:t>
      </w:r>
      <w:r w:rsidR="0062413F" w:rsidRPr="00D03D13">
        <w:rPr>
          <w:rFonts w:cs="Times New Roman" w:hAnsi="Times New Roman" w:ascii="Times New Roman"/>
          <w:sz w:val="24"/>
          <w:szCs w:val="24"/>
        </w:rPr>
        <w:t>– 27. srpnja 2017.</w:t>
      </w:r>
    </w:p>
    <w:p w:rsidRDefault="004D534C" w:rsidP="004D534C" w:rsidR="00BE435C" w:rsidRPr="00D03D13">
      <w:pPr>
        <w:spacing w:lineRule="auto" w:line="240" w:after="0"/>
        <w:jc w:val="both"/>
        <w:rPr>
          <w:rFonts w:cs="Times New Roman" w:hAnsi="Times New Roman" w:ascii="Times New Roman"/>
          <w:color w:val="FF0000"/>
          <w:sz w:val="24"/>
          <w:szCs w:val="24"/>
        </w:rPr>
      </w:pPr>
      <w:r w:rsidRPr="00D03D13">
        <w:rPr>
          <w:rFonts w:cs="Times New Roman" w:hAnsi="Times New Roman" w:ascii="Times New Roman"/>
          <w:sz w:val="24"/>
          <w:szCs w:val="24"/>
        </w:rPr>
        <w:tab/>
      </w:r>
      <w:r w:rsidR="00BE435C" w:rsidRPr="00D03D13">
        <w:rPr>
          <w:rFonts w:cs="Times New Roman" w:hAnsi="Times New Roman" w:ascii="Times New Roman"/>
          <w:sz w:val="24"/>
          <w:szCs w:val="24"/>
        </w:rPr>
        <w:t>-</w:t>
      </w:r>
      <w:r w:rsidR="00FD3DB5" w:rsidRPr="00D03D13">
        <w:rPr>
          <w:rFonts w:cs="Times New Roman" w:hAnsi="Times New Roman" w:ascii="Times New Roman"/>
          <w:sz w:val="24"/>
          <w:szCs w:val="24"/>
        </w:rPr>
        <w:t xml:space="preserve"> </w:t>
      </w:r>
      <w:r w:rsidR="00BE435C" w:rsidRPr="00D03D13">
        <w:rPr>
          <w:rFonts w:cs="Times New Roman" w:hAnsi="Times New Roman" w:ascii="Times New Roman"/>
          <w:sz w:val="24"/>
          <w:szCs w:val="24"/>
        </w:rPr>
        <w:t xml:space="preserve">utvrđuje se da je zadnji dan roka za prijavu tražbine bio </w:t>
      </w:r>
      <w:r w:rsidR="0062413F" w:rsidRPr="00D03D13">
        <w:rPr>
          <w:rFonts w:cs="Times New Roman" w:hAnsi="Times New Roman" w:ascii="Times New Roman"/>
          <w:sz w:val="24"/>
          <w:szCs w:val="24"/>
        </w:rPr>
        <w:t xml:space="preserve">7. srpnja 2017. </w:t>
      </w:r>
    </w:p>
    <w:p w:rsidRDefault="004D534C" w:rsidP="004D534C" w:rsidR="002D5741" w:rsidRPr="00D03D13">
      <w:pPr>
        <w:spacing w:lineRule="auto" w:line="240" w:after="0"/>
        <w:jc w:val="both"/>
        <w:rPr>
          <w:rFonts w:cs="Times New Roman" w:hAnsi="Times New Roman" w:ascii="Times New Roman"/>
          <w:color w:val="FF0000"/>
          <w:sz w:val="24"/>
          <w:szCs w:val="24"/>
        </w:rPr>
      </w:pPr>
      <w:r w:rsidRPr="00D03D13">
        <w:rPr>
          <w:rFonts w:cs="Times New Roman" w:hAnsi="Times New Roman" w:ascii="Times New Roman"/>
          <w:sz w:val="24"/>
          <w:szCs w:val="24"/>
        </w:rPr>
        <w:tab/>
      </w:r>
      <w:r w:rsidR="00BE435C" w:rsidRPr="00D03D13">
        <w:rPr>
          <w:rFonts w:cs="Times New Roman" w:hAnsi="Times New Roman" w:ascii="Times New Roman"/>
          <w:sz w:val="24"/>
          <w:szCs w:val="24"/>
        </w:rPr>
        <w:t>-</w:t>
      </w:r>
      <w:r w:rsidR="00FD3DB5" w:rsidRPr="00D03D13">
        <w:rPr>
          <w:rFonts w:cs="Times New Roman" w:hAnsi="Times New Roman" w:ascii="Times New Roman"/>
          <w:sz w:val="24"/>
          <w:szCs w:val="24"/>
        </w:rPr>
        <w:t xml:space="preserve"> </w:t>
      </w:r>
      <w:r w:rsidR="00BE435C" w:rsidRPr="00D03D13">
        <w:rPr>
          <w:rFonts w:cs="Times New Roman" w:hAnsi="Times New Roman" w:ascii="Times New Roman"/>
          <w:sz w:val="24"/>
          <w:szCs w:val="24"/>
        </w:rPr>
        <w:t>utvrđuje se da je zadnji dan roka za očitovanje o prijavljenim tražbinama bio</w:t>
      </w:r>
      <w:r w:rsidR="0062413F" w:rsidRPr="00D03D13">
        <w:rPr>
          <w:rFonts w:cs="Times New Roman" w:hAnsi="Times New Roman" w:ascii="Times New Roman"/>
          <w:sz w:val="24"/>
          <w:szCs w:val="24"/>
        </w:rPr>
        <w:t xml:space="preserve"> 18. srpnja 2017.</w:t>
      </w:r>
      <w:r w:rsidR="00BE435C" w:rsidRPr="00D03D13">
        <w:rPr>
          <w:rFonts w:cs="Times New Roman" w:hAnsi="Times New Roman" w:ascii="Times New Roman"/>
          <w:color w:val="FF0000"/>
          <w:sz w:val="24"/>
          <w:szCs w:val="24"/>
        </w:rPr>
        <w:t xml:space="preserve"> </w:t>
      </w:r>
    </w:p>
    <w:p w:rsidRDefault="002D5741" w:rsidP="004D534C" w:rsidR="002D5741" w:rsidRPr="00D03D13">
      <w:pPr>
        <w:spacing w:lineRule="auto" w:line="240" w:after="0"/>
        <w:jc w:val="both"/>
        <w:rPr>
          <w:rFonts w:cs="Times New Roman" w:hAnsi="Times New Roman" w:ascii="Times New Roman"/>
          <w:color w:val="FF0000"/>
          <w:sz w:val="24"/>
          <w:szCs w:val="24"/>
        </w:rPr>
        <w:sectPr w:rsidSect="00B7015C" w:rsidR="002D5741" w:rsidRPr="00D03D13">
          <w:headerReference w:type="default" r:id="rId10"/>
          <w:headerReference w:type="first" r:id="rId11"/>
          <w:type w:val="continuous"/>
          <w:pgSz w:orient="landscape" w:h="11906" w:w="16838"/>
          <w:pgMar w:gutter="0" w:footer="708" w:header="708" w:left="1417" w:bottom="1417" w:right="1417" w:top="1417"/>
          <w:cols w:space="708"/>
          <w:docGrid w:linePitch="360"/>
        </w:sectPr>
      </w:pPr>
    </w:p>
    <w:p w:rsidRDefault="00B7015C" w:rsidP="00735417" w:rsidR="00B7015C" w:rsidRPr="00D03D13">
      <w:pPr>
        <w:spacing w:lineRule="auto" w:line="240" w:after="0"/>
        <w:jc w:val="both"/>
        <w:rPr>
          <w:rFonts w:cs="Times New Roman" w:hAnsi="Times New Roman" w:ascii="Times New Roman"/>
          <w:sz w:val="24"/>
          <w:szCs w:val="24"/>
        </w:rPr>
      </w:pPr>
    </w:p>
    <w:p w:rsidRDefault="00735417" w:rsidP="00735417" w:rsidR="007B1BFB"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Utvrđuje se da su sljedeći vje</w:t>
      </w:r>
      <w:r w:rsidR="007B1BFB" w:rsidRPr="00D03D13">
        <w:rPr>
          <w:rFonts w:cs="Times New Roman" w:hAnsi="Times New Roman" w:ascii="Times New Roman"/>
          <w:sz w:val="24"/>
          <w:szCs w:val="24"/>
        </w:rPr>
        <w:t>rovnici podnijeli pravovremene prijave tražbina:</w:t>
      </w:r>
    </w:p>
    <w:p w:rsidRDefault="00177979" w:rsidP="00734C4F" w:rsidR="00177979" w:rsidRPr="00D03D13">
      <w:pPr>
        <w:spacing w:lineRule="auto" w:line="240" w:after="0"/>
        <w:rPr>
          <w:rFonts w:cs="Times New Roman" w:eastAsia="Times New Roman" w:hAnsi="Times New Roman" w:ascii="Times New Roman"/>
          <w:sz w:val="24"/>
          <w:szCs w:val="24"/>
          <w:lang w:eastAsia="hr-HR"/>
        </w:rPr>
      </w:pPr>
    </w:p>
    <w:tbl>
      <w:tblPr>
        <w:tblStyle w:val="GridTable4-Accent11"/>
        <w:tblW w:type="dxa" w:w="14992"/>
        <w:tblLayout w:type="fixed"/>
        <w:tblLook w:val="04A0" w:noVBand="1" w:noHBand="0" w:lastColumn="0" w:firstColumn="1" w:lastRow="0" w:firstRow="1"/>
      </w:tblPr>
      <w:tblGrid>
        <w:gridCol w:w="1206"/>
        <w:gridCol w:w="4572"/>
        <w:gridCol w:w="1843"/>
        <w:gridCol w:w="3260"/>
        <w:gridCol w:w="1843"/>
        <w:gridCol w:w="2268"/>
      </w:tblGrid>
      <w:tr w:rsidTr="00B7015C" w:rsidR="007277F4" w:rsidRPr="00D03D13">
        <w:trPr>
          <w:cnfStyle w:val="100000000000"/>
          <w:trHeight w:val="750"/>
        </w:trPr>
        <w:tc>
          <w:tcPr>
            <w:cnfStyle w:val="001000000000"/>
            <w:tcW w:type="dxa" w:w="1206"/>
            <w:hideMark/>
          </w:tcPr>
          <w:p w:rsidRDefault="007277F4" w:rsidP="007277F4" w:rsidR="007277F4"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Redni broj prijavljene tražbine</w:t>
            </w:r>
          </w:p>
        </w:tc>
        <w:tc>
          <w:tcPr>
            <w:tcW w:type="dxa" w:w="4572"/>
            <w:hideMark/>
          </w:tcPr>
          <w:p w:rsidRDefault="007277F4" w:rsidP="007277F4" w:rsidR="007277F4"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Ime i prezime / Naziv vjerovnika</w:t>
            </w:r>
          </w:p>
        </w:tc>
        <w:tc>
          <w:tcPr>
            <w:tcW w:type="dxa" w:w="1843"/>
            <w:hideMark/>
          </w:tcPr>
          <w:p w:rsidRDefault="007277F4" w:rsidP="007277F4" w:rsidR="007277F4"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OIB vjerovnika</w:t>
            </w:r>
          </w:p>
        </w:tc>
        <w:tc>
          <w:tcPr>
            <w:tcW w:type="dxa" w:w="3260"/>
            <w:hideMark/>
          </w:tcPr>
          <w:p w:rsidRDefault="007277F4" w:rsidP="007277F4" w:rsidR="007277F4"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Adresa vjerovnika</w:t>
            </w:r>
          </w:p>
        </w:tc>
        <w:tc>
          <w:tcPr>
            <w:tcW w:type="dxa" w:w="1843"/>
            <w:hideMark/>
          </w:tcPr>
          <w:p w:rsidRDefault="007277F4" w:rsidP="007277F4" w:rsidR="007277F4"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Datum podnošenja prijave tražbine</w:t>
            </w:r>
          </w:p>
        </w:tc>
        <w:tc>
          <w:tcPr>
            <w:tcW w:type="dxa" w:w="2268"/>
            <w:hideMark/>
          </w:tcPr>
          <w:p w:rsidRDefault="007277F4" w:rsidP="007277F4" w:rsidR="007277F4"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Iznos ukupne tražbine </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ACCEDO d.o.o. za trgovinu i usluge</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82715639062</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S.Radića 36, 31325 Čeminac</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37.125,00</w:t>
            </w:r>
            <w:r w:rsidR="00B7015C" w:rsidRPr="00D03D13">
              <w:rPr>
                <w:rFonts w:cs="Times New Roman" w:eastAsia="Times New Roman" w:hAnsi="Times New Roman" w:ascii="Times New Roman"/>
                <w:sz w:val="24"/>
                <w:szCs w:val="24"/>
                <w:lang w:eastAsia="hr-HR"/>
              </w:rPr>
              <w:t xml:space="preserve"> kn</w:t>
            </w:r>
            <w:r w:rsidRPr="00D03D13">
              <w:rPr>
                <w:rFonts w:cs="Times New Roman" w:eastAsia="Times New Roman" w:hAnsi="Times New Roman" w:ascii="Times New Roman"/>
                <w:sz w:val="24"/>
                <w:szCs w:val="24"/>
                <w:lang w:eastAsia="hr-HR"/>
              </w:rPr>
              <w:t xml:space="preserve"> </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2</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ACCL AUTO društvo s ograničenom odgovornošću</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32966713543</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Maršala Tita 85, 10290 Zaprešić</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B7015C"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1.293,55 </w:t>
            </w:r>
            <w:r w:rsidR="00B7015C"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ACREDIA VERSICHERUNG AG</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HIMMELPFORTGASSE 29, 00 BEČ</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03. 07. 2017.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48.766,74 </w:t>
            </w:r>
            <w:r w:rsidR="00B7015C"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ALD Automotive d.o.o. za operativni i financijski leasing</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45116797997</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Betinska 1, 10010 Veliko Polje</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41.031,09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50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ALFA, društvo s ograničenom odgovornošću za trgovinu, kontrolu, održavanje, popravak vatrogasne opreme i savjetovanje</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74080813970</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Grge Novaka 25, 23000 Zadar</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28. 06. 2017.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305,00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13</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AUTO CENTAR TEO d.o.o. za proizvodnju i trgovinu</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38620669919</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Starčevićeva 153, 21251 Žrnovnica</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30. 06. 2017.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158,24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16</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AUTO KUĆA GAŠPEROV d.o.o. za trgovinu i usluge</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83513335541</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Kralja Stjepana Držislava 7, 21000 Split</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28. 06. 2017.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612,23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AUTOKUĆA BAOTIĆ društvo s ograničenom odgovornošću za trgovinu, usluge i zastupanje</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86807475866</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Maksimirska 282,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28.039,73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50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20</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AUTOSTAKLO BINGO društvo s ograničenom odgovornošću za proizvodnju, servis i ugradnju autostakla i trgovinu na veliko i malo</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64291636756</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Čakovečka 124, 40305 Pušćine</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676,24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26</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BANCA INTESA AD BEOGRAD</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MILENTIJA POPOVIĆA 78, 11070 NOVI BEOGRAD</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03. 07. 2017.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7.408.962,15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32</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BKS BANK AG</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ST.VEITER RING 43, 9020 KLAGENFURT</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03. 07. 2017.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5.051.183,84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41</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CENTAR ZA VOZILA HRVATSKE, dioničko društvo</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73294314024</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Capraška 6,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03. 07. 2017.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1.850,23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44</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COLOR ID ANNA SEKALSKA</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CZESLAWA MILOSZA 4, 05-500 CHYLICE POLKO PIASECZNO</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28. 06. 2017.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59.174,67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50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49</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CRODUX DERIVATI DVA društvo s ograničenom odgovornošću  za trgovinu naftnim derivatima i plinovima</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00865396224</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Savska Opatovina 36,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30. 06. 2017.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20.030,18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50</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CRODUX PLIN društvo s ograničenom odgovornošću za trgovinu i usluge</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50388109754</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Savska Opatovina 36,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21.330,98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55</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DHL International d.o.o, hitna dostava širom svijeta</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79069474349</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Utinjska 40,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28. 06. 2017.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34.943,79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63</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ŽELJKA ERCEGOVIĆ</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71425407605</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OSTRAVSKA 7, 21000 SPLIT</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3.355,00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67</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ETRADEX proizvodnja i trgovina, d. o. o.</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80564613823</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Benazići 99, 52332 Pićan</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30. 06. 2017.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931,14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68</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FABRIKA ZA PRERADU VOĆA I POVRĆA NECTAR D.O.O.</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NOVOSADSKI PUT 9, 21400 BAČKA PALANKA</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554.974,70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72</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Financijska agencija</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85821130368</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Ulica grada Vukovara 70,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262,50</w:t>
            </w:r>
            <w:r w:rsidR="00F170C6" w:rsidRPr="00D03D13">
              <w:rPr>
                <w:rFonts w:cs="Times New Roman" w:eastAsia="Times New Roman" w:hAnsi="Times New Roman" w:ascii="Times New Roman"/>
                <w:sz w:val="24"/>
                <w:szCs w:val="24"/>
                <w:lang w:eastAsia="hr-HR"/>
              </w:rPr>
              <w:t xml:space="preserve"> kn</w:t>
            </w:r>
            <w:r w:rsidRPr="00D03D13">
              <w:rPr>
                <w:rFonts w:cs="Times New Roman" w:eastAsia="Times New Roman" w:hAnsi="Times New Roman" w:ascii="Times New Roman"/>
                <w:sz w:val="24"/>
                <w:szCs w:val="24"/>
                <w:lang w:eastAsia="hr-HR"/>
              </w:rPr>
              <w:t xml:space="preserve"> </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75</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FORTIS FACTORING društvo s ograničenom odgovornošću za faktoring</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19787621150</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Trg žrtava fašizma 3,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30. 06. 2017.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1.982.231,33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77</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FREUDENBERG GOSPODINJSKI PROIZVODI D.O.O.</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LIMBUŠKA CESTA 2, 2341 LIMBUŠ, SLOVENIJA</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2.244.702,39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79</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FRUCTAL ŽIVILSKA INDUSTRIJA D.O.O.</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TOVARNIŠKA CESTA 7, 5270 AJDOVŠČINA,SLOVENIJA</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4.217.111,65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80</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G.A.Z. d.o.o. za trgovinu i turizam</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98325655885</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Metalčeva 5,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5.511,70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85</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GRAD ZADAR</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09933651854</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Narodni trg 1, 23000 Zadar</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26. 06. 2017.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2.231,14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92</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HEP ELEKTRA d.o.o. za opskrbu električnom energijom</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43965974818</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Ulica grada Vukovara 37,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28. 06. 2017.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1.728,76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95</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HP - Hrvatska pošta d.d.</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87311810356</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Jurišićeva 13,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21. 06. 2017.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26.057,37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96</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Hrvatska radiotelevizija</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68419124305</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Prisavlje 3,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400,00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97</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Hrvatske vode, pravna osoba za upravljanje vodama</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28921383001</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Grada Vukovara 220,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52.177,33</w:t>
            </w:r>
            <w:r w:rsidR="00F170C6" w:rsidRPr="00D03D13">
              <w:rPr>
                <w:rFonts w:cs="Times New Roman" w:eastAsia="Times New Roman" w:hAnsi="Times New Roman" w:ascii="Times New Roman"/>
                <w:sz w:val="24"/>
                <w:szCs w:val="24"/>
                <w:lang w:eastAsia="hr-HR"/>
              </w:rPr>
              <w:t xml:space="preserve"> kn</w:t>
            </w:r>
            <w:r w:rsidRPr="00D03D13">
              <w:rPr>
                <w:rFonts w:cs="Times New Roman" w:eastAsia="Times New Roman" w:hAnsi="Times New Roman" w:ascii="Times New Roman"/>
                <w:sz w:val="24"/>
                <w:szCs w:val="24"/>
                <w:lang w:eastAsia="hr-HR"/>
              </w:rPr>
              <w:t xml:space="preserve"> </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103</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HRVATSKI ZAVOD ZA MIROVINSKO OSIGURANJE</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84397956623</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 Mihanovića 3,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104.720,32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104</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HUP-ZAGREB dioničko društvo hotelijerstvo, ugostiteljstvo i turizam</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66859264899</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Trg Krešimira Ćosića 9,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1.013,07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105</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ID 90, d.o.o. za dezinfekciju, dezinsekciju, deratizaciju, trgovinu na veliko i malo, uvoz-izvoz</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67813285523</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Ogrizovićeva 341,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2.625,00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109</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INTEREUROPA, logističke usluge, društvo s ograničenom odgovornošću</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85514716931</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Josipa Lončara 3,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30. 06. 2017.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215.619,73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110</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INTERŠPED VUKOVAR d.o.o. za međunarodnu špediciju</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73963787463</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Dunavski prilaz 3, 32000 Vukovar</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8.637,50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111</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INVICTUS ULAGANJA društvo s ograničenom odgovornošću za faktoring</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19251956951</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Berislavićeva 2,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1.280.682,76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115</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JADRANTRANS SERVIS I TRGOVINA d. o. o. za trgovinu</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25805887462</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Put bana 22, 21204 Dugopolje</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320,00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125</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KI SA Car društvo s ograničenom odgovornošću za prijevoze, trgovinu i usluge</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49225591405</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 Vidovića bb, 43240 Čazma</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28. 06. 2017.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22.245,00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127</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KLR - EVROPA D.O.O.</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ANKARANSKA CESTA 7B, 6000 KOPER,SLOVENIJA</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03. 07. 2017.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204</w:t>
            </w:r>
            <w:r w:rsidR="00F170C6" w:rsidRPr="00D03D13">
              <w:rPr>
                <w:rFonts w:cs="Times New Roman" w:eastAsia="Times New Roman" w:hAnsi="Times New Roman" w:ascii="Times New Roman"/>
                <w:sz w:val="24"/>
                <w:szCs w:val="24"/>
                <w:lang w:eastAsia="hr-HR"/>
              </w:rPr>
              <w:t>.</w:t>
            </w:r>
            <w:r w:rsidRPr="00D03D13">
              <w:rPr>
                <w:rFonts w:cs="Times New Roman" w:eastAsia="Times New Roman" w:hAnsi="Times New Roman" w:ascii="Times New Roman"/>
                <w:sz w:val="24"/>
                <w:szCs w:val="24"/>
                <w:lang w:eastAsia="hr-HR"/>
              </w:rPr>
              <w:t xml:space="preserve">101,48 EUR </w:t>
            </w:r>
          </w:p>
        </w:tc>
      </w:tr>
      <w:tr w:rsidTr="00B7015C" w:rsidR="007277F4" w:rsidRPr="00D03D13">
        <w:trPr>
          <w:cnfStyle w:val="000000100000"/>
          <w:trHeight w:val="50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129</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Komunalno društvo VODOVOD I KANALIZACIJA društvo s ograničenom odgovornošću za vodoopskrbu i odvodnju</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80805858278</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Dolac 14, 51000 Rijeka</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28. 06. 2017.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59,36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136</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MARIO KRAJINA</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42227391020</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MARKA MARULIĆA 50, 21210 SOLIN</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03. 07. 2017.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72.047,40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139</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ILINKA LISONEK</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44743025078</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TRG HRVATSKIH VELIKANA 4,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03. 07. 2017.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26.564,50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146</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MARBO PRODUCT D.O.O.</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ĐORĐA STANOJEVIĆA 14, 1000 BEOGRAD</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30. 06. 2017.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643.178,87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50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151</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MICROLAB društvo s ograničenom odgovornošću za proizvodnju, trgovinu, zastupanje i posredovanje</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03065448044</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Buzinski prilaz 30, 10010 Buzin</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9.642,00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50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166</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NEXUS PRIVATE EQUITY PARTNERI d.o.o. za upravljanje alternativnim investicijskim fondovima rizičnog kapitala s privatnom ponudom</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89465817492</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Nova Ves 11,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20.604,96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170</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P.B. GRAD d.o.o. za trgovinu i usluge</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10120762935</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Radnička cesta 50,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30. 06. 2017.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825.723,72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173</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PBZ-LEASING, društvo s ograničenom </w:t>
            </w:r>
            <w:r w:rsidRPr="00D03D13">
              <w:rPr>
                <w:rFonts w:cs="Times New Roman" w:eastAsia="Times New Roman" w:hAnsi="Times New Roman" w:ascii="Times New Roman"/>
                <w:sz w:val="24"/>
                <w:szCs w:val="24"/>
                <w:lang w:eastAsia="hr-HR"/>
              </w:rPr>
              <w:lastRenderedPageBreak/>
              <w:t>odgovornošću za poslove leasinga</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57270798205</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Radnička cesta 44, 10000 </w:t>
            </w:r>
            <w:r w:rsidRPr="00D03D13">
              <w:rPr>
                <w:rFonts w:cs="Times New Roman" w:eastAsia="Times New Roman" w:hAnsi="Times New Roman" w:ascii="Times New Roman"/>
                <w:sz w:val="24"/>
                <w:szCs w:val="24"/>
                <w:lang w:eastAsia="hr-HR"/>
              </w:rPr>
              <w:lastRenderedPageBreak/>
              <w:t>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30. 06. 2017.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285.295,66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179</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PHILIPS LIGHTING ROMANIA SRL</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STR.BARBU VACARESCU, 00 BUKUREŠT</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54.292,79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50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182</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PJENUŠCI PERŠURIĆ društvo s ograničenom odgovornošću za poljoprivrednu proizvodnju i trgovinu</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19343415546</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Pršurići 5 A, 52463 Višnjan</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12.168,00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186</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PRIMA ULAGANJA društvo s ograničenom odgovornošću za usluge</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31859434353</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Oporovečki Majdaki 17,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4.714.210,19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204</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RS LINE 2014 društvo s ograničenom odgovornošću za usluge</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33335480600</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Zinke Kunc 5,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2.564,49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205</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S.C.JOHNSON ITALY S.R.L.</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PIAZZA BURKE M.3, 20020 ARESE</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1.458.125,00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206</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SANITAT DUBROVNIK d.o.o. za komunalne djelatnosti</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99080716453</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Ulica Marka Marojice 5, 20000 Dubrovnik</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03. 07. 2017.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130,00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211</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SB Leasing d.o.o.</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08745792574</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Ulica grada Vukovara 284,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28. 06. 2017.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340.388,31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217</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SONIK d.o.o. za trgovinu, turizam i usluge</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06269544602</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Benkovačka 1a, 23000 Zadar</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25.000,00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50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219</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SPECIJALNI AMBALAŽNI PROGRAM društvo s ograničenom odgovornošću za proizvodnju valovitog papira, kartona i ambalaže</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73967405079</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Ivana Kralja 6,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21. 06. 2017.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11.907,51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222</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SREDIŠNJE KLIRINŠKO DEPOZITARNO DRUŠTVO, dioničko društvo</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64406809162</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Heinzelova 62a,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328,33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226</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Sveučilište u Rijeci STUDENTSKI CENTAR RIJEKA</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87500773013</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Radmile Matejčić 5, 51000 Rijeka</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11.663,05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228</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SVETI MIKULA, društvo s ograničenom odgovornošću za trgovinu i turizam</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12468366739</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Gurnji Put 29, 21485 Komiža</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30. 06. 2017.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4.125,00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238</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TOMMY društvo s ograničenom odgovornošću za trgovinu, turizam i ugostiteljstvo</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00278260010</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Domovinskog rata 93, 21000 Split</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46.000,00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240</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TRGUS, društvo s ograničenom odgovornošću za trgovinu i usluge</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50600523719</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Heinzelova 34,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28. 06. 2017.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20.696,47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242</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JURICA TUMPAK</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29231526305</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MAHOVO 126, 44201 MAHOVO</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21. 06. 2017.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463.328,71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244</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VAL-INT d.o.o. za trgovinu, posredovanje i zastupanje stranih tvrtki</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48878830747</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Dr. Franje Tuđmana 59, 10431 Sveta </w:t>
            </w:r>
            <w:r w:rsidR="006E6EFF" w:rsidRPr="00D03D13">
              <w:rPr>
                <w:rFonts w:cs="Times New Roman" w:eastAsia="Times New Roman" w:hAnsi="Times New Roman" w:ascii="Times New Roman"/>
                <w:sz w:val="24"/>
                <w:szCs w:val="24"/>
                <w:lang w:eastAsia="hr-HR"/>
              </w:rPr>
              <w:t>Nedjelja</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21. 06. 2017.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8.090,00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246</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VELPRO - CENTAR društvo s ograničenom odgovornošću za trgovinu i usluge</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46660800468</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Marijana Čavića 1,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41.290,97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254</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VOĆE ROYAL d.o.o. za zastupanje u crinskom postupku i trgovinu u stečaju</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27354046277</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Bulatova 20,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28. 06. 2017.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4.780.957,64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255</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ŽELJKO VRSALJKO</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59780074195</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NADIN 31, 23420 NADIN</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30. 06. 2017.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531,00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258</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MARIJO VUKOJEVIĆ</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98447999343</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PUT VITRENICE 18, 21212 KAŠTEL SUĆURAC</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03. 07. 2017.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33.331,88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263</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ZAGREBAČKI HOLDING d.o.o.</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85584865987</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ULICA GRADA VUKOVARA 41,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30. 06. 2017.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1.189.529,40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50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266</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ZAGREBŠPED, društvo s ograničenom odgovornošću, međunarodna špedicija, unutrašnja i vanjska trgovina</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02573674713</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Vodovodna 20a,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21. 06. 2017.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11.526,25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50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268</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ZAŠTITA-ATEST društvo s ograničenom odgovornošću za stručne poslove zaštite na radu, zaštite okoliša i usluge</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72702911449</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Ulica grada Chicaga 25,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1.050,00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273</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ALLIANZ ZAGREB dioničko društvo za osiguranje</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23759810849</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Heinzelova 70, 10000 Zagreb</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20.057,43 </w:t>
            </w:r>
            <w:r w:rsidR="00F170C6" w:rsidRPr="00D03D13">
              <w:rPr>
                <w:rFonts w:cs="Times New Roman" w:eastAsia="Times New Roman" w:hAnsi="Times New Roman" w:ascii="Times New Roman"/>
                <w:sz w:val="24"/>
                <w:szCs w:val="24"/>
                <w:lang w:eastAsia="hr-HR"/>
              </w:rPr>
              <w:t>kn</w:t>
            </w:r>
          </w:p>
        </w:tc>
      </w:tr>
      <w:tr w:rsidTr="00B7015C" w:rsidR="007277F4" w:rsidRPr="00D03D13">
        <w:trPr>
          <w:cnfStyle w:val="000000100000"/>
          <w:trHeight w:val="25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273</w:t>
            </w:r>
          </w:p>
        </w:tc>
        <w:tc>
          <w:tcPr>
            <w:tcW w:type="dxa" w:w="4572"/>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ALLIANZ ZAGREB dioničko društvo za osiguranje</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23759810849</w:t>
            </w:r>
          </w:p>
        </w:tc>
        <w:tc>
          <w:tcPr>
            <w:tcW w:type="dxa" w:w="3260"/>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Heinzelova 70, 10000 Zagreb</w:t>
            </w:r>
          </w:p>
        </w:tc>
        <w:tc>
          <w:tcPr>
            <w:tcW w:type="dxa" w:w="1843"/>
            <w:hideMark/>
          </w:tcPr>
          <w:p w:rsidRDefault="007277F4" w:rsidP="007277F4" w:rsidR="007277F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29. 06. 2017.</w:t>
            </w:r>
          </w:p>
        </w:tc>
        <w:tc>
          <w:tcPr>
            <w:tcW w:type="dxa" w:w="2268"/>
            <w:hideMark/>
          </w:tcPr>
          <w:p w:rsidRDefault="007277F4" w:rsidP="007277F4" w:rsidR="007277F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8.402,27 </w:t>
            </w:r>
            <w:r w:rsidR="00F170C6" w:rsidRPr="00D03D13">
              <w:rPr>
                <w:rFonts w:cs="Times New Roman" w:eastAsia="Times New Roman" w:hAnsi="Times New Roman" w:ascii="Times New Roman"/>
                <w:sz w:val="24"/>
                <w:szCs w:val="24"/>
                <w:lang w:eastAsia="hr-HR"/>
              </w:rPr>
              <w:t>kn</w:t>
            </w:r>
          </w:p>
        </w:tc>
      </w:tr>
      <w:tr w:rsidTr="00B7015C" w:rsidR="007277F4" w:rsidRPr="00D03D13">
        <w:trPr>
          <w:trHeight w:val="360"/>
        </w:trPr>
        <w:tc>
          <w:tcPr>
            <w:cnfStyle w:val="001000000000"/>
            <w:tcW w:type="dxa" w:w="1206"/>
            <w:hideMark/>
          </w:tcPr>
          <w:p w:rsidRDefault="007277F4" w:rsidP="007277F4" w:rsidR="007277F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274</w:t>
            </w:r>
          </w:p>
        </w:tc>
        <w:tc>
          <w:tcPr>
            <w:tcW w:type="dxa" w:w="4572"/>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DIGITALNI TAHOGRAF d</w:t>
            </w:r>
            <w:r w:rsidR="00B7015C" w:rsidRPr="00D03D13">
              <w:rPr>
                <w:rFonts w:cs="Times New Roman" w:eastAsia="Times New Roman" w:hAnsi="Times New Roman" w:ascii="Times New Roman"/>
                <w:sz w:val="24"/>
                <w:szCs w:val="24"/>
                <w:lang w:eastAsia="hr-HR"/>
              </w:rPr>
              <w:t>.o.o. za</w:t>
            </w:r>
            <w:r w:rsidRPr="00D03D13">
              <w:rPr>
                <w:rFonts w:cs="Times New Roman" w:eastAsia="Times New Roman" w:hAnsi="Times New Roman" w:ascii="Times New Roman"/>
                <w:sz w:val="24"/>
                <w:szCs w:val="24"/>
                <w:lang w:eastAsia="hr-HR"/>
              </w:rPr>
              <w:t xml:space="preserve"> trgovinu i usluge</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56290033854</w:t>
            </w:r>
          </w:p>
        </w:tc>
        <w:tc>
          <w:tcPr>
            <w:tcW w:type="dxa" w:w="3260"/>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Ventilatorska 8A, 10250 Lučko</w:t>
            </w:r>
          </w:p>
        </w:tc>
        <w:tc>
          <w:tcPr>
            <w:tcW w:type="dxa" w:w="1843"/>
            <w:hideMark/>
          </w:tcPr>
          <w:p w:rsidRDefault="007277F4" w:rsidP="007277F4" w:rsidR="007277F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03. 07. 2017.</w:t>
            </w:r>
          </w:p>
        </w:tc>
        <w:tc>
          <w:tcPr>
            <w:tcW w:type="dxa" w:w="2268"/>
            <w:hideMark/>
          </w:tcPr>
          <w:p w:rsidRDefault="007277F4" w:rsidP="007277F4" w:rsidR="007277F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937,50 </w:t>
            </w:r>
            <w:r w:rsidR="00F170C6" w:rsidRPr="00D03D13">
              <w:rPr>
                <w:rFonts w:cs="Times New Roman" w:eastAsia="Times New Roman" w:hAnsi="Times New Roman" w:ascii="Times New Roman"/>
                <w:sz w:val="24"/>
                <w:szCs w:val="24"/>
                <w:lang w:eastAsia="hr-HR"/>
              </w:rPr>
              <w:t>kn</w:t>
            </w:r>
          </w:p>
        </w:tc>
      </w:tr>
    </w:tbl>
    <w:p w:rsidRDefault="0061055F" w:rsidP="00BE1FB2" w:rsidR="0061055F" w:rsidRPr="00D03D13">
      <w:pPr>
        <w:spacing w:lineRule="auto" w:line="240" w:after="0"/>
        <w:ind w:firstLine="708"/>
        <w:jc w:val="both"/>
        <w:rPr>
          <w:rFonts w:cs="Times New Roman" w:eastAsia="Times New Roman" w:hAnsi="Times New Roman" w:ascii="Times New Roman"/>
          <w:sz w:val="24"/>
          <w:szCs w:val="24"/>
          <w:lang w:eastAsia="hr-HR"/>
        </w:rPr>
      </w:pPr>
    </w:p>
    <w:p w:rsidRDefault="006E6EFF" w:rsidP="00BE1FB2" w:rsidR="006E6EFF" w:rsidRPr="00D03D13">
      <w:pPr>
        <w:spacing w:lineRule="auto" w:line="240" w:after="0"/>
        <w:ind w:firstLine="708"/>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Utvrđuje se da je 10. srpnja 2017. u spis zaprimljen podnesak 2</w:t>
      </w:r>
      <w:r w:rsidR="00AC4D4E" w:rsidRPr="00D03D13">
        <w:rPr>
          <w:rFonts w:cs="Times New Roman" w:eastAsia="Times New Roman" w:hAnsi="Times New Roman" w:ascii="Times New Roman"/>
          <w:sz w:val="24"/>
          <w:szCs w:val="24"/>
          <w:lang w:eastAsia="hr-HR"/>
        </w:rPr>
        <w:t>22. vjerovnika Središnje klirin</w:t>
      </w:r>
      <w:r w:rsidRPr="00D03D13">
        <w:rPr>
          <w:rFonts w:cs="Times New Roman" w:eastAsia="Times New Roman" w:hAnsi="Times New Roman" w:ascii="Times New Roman"/>
          <w:sz w:val="24"/>
          <w:szCs w:val="24"/>
          <w:lang w:eastAsia="hr-HR"/>
        </w:rPr>
        <w:t>ško depozitarno društvo d.d. Zagreb, Heinzelova 62a, OIB: 64406809162 u kojem navodi da povlaći tražbinu u cjelokupnom iznosu od 328,33 kn, a obzirom da je dužnik podmirio tražbinu u cijelosti.</w:t>
      </w:r>
    </w:p>
    <w:p w:rsidRDefault="006E6EFF" w:rsidP="00BE1FB2" w:rsidR="006E6EFF" w:rsidRPr="00D03D13">
      <w:pPr>
        <w:spacing w:lineRule="auto" w:line="240" w:after="0"/>
        <w:ind w:firstLine="708"/>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p w:rsidRDefault="0061055F" w:rsidP="00BE1FB2" w:rsidR="0061055F" w:rsidRPr="00D03D13">
      <w:pPr>
        <w:spacing w:lineRule="auto" w:line="240" w:after="0"/>
        <w:ind w:firstLine="708"/>
        <w:jc w:val="both"/>
        <w:rPr>
          <w:rFonts w:cs="Times New Roman" w:eastAsia="Times New Roman" w:hAnsi="Times New Roman" w:ascii="Times New Roman"/>
          <w:sz w:val="24"/>
          <w:szCs w:val="24"/>
          <w:lang w:eastAsia="hr-HR"/>
        </w:rPr>
      </w:pPr>
    </w:p>
    <w:p w:rsidRDefault="00291B01" w:rsidP="00BE1FB2" w:rsidR="00B7581B" w:rsidRPr="00D03D13">
      <w:pPr>
        <w:spacing w:lineRule="auto" w:line="240" w:after="0"/>
        <w:ind w:firstLine="708"/>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Utvrđuje se da su sl</w:t>
      </w:r>
      <w:r w:rsidR="00F43064" w:rsidRPr="00D03D13">
        <w:rPr>
          <w:rFonts w:cs="Times New Roman" w:eastAsia="Times New Roman" w:hAnsi="Times New Roman" w:ascii="Times New Roman"/>
          <w:sz w:val="24"/>
          <w:szCs w:val="24"/>
          <w:lang w:eastAsia="hr-HR"/>
        </w:rPr>
        <w:t>jedeći vjerovnici podnijeli nepravovremene prijave tražbina:</w:t>
      </w:r>
    </w:p>
    <w:p w:rsidRDefault="00C11C9E" w:rsidP="00BE1FB2" w:rsidR="00C11C9E" w:rsidRPr="00D03D13">
      <w:pPr>
        <w:spacing w:lineRule="auto" w:line="240" w:after="0"/>
        <w:ind w:firstLine="708"/>
        <w:jc w:val="both"/>
        <w:rPr>
          <w:rFonts w:cs="Times New Roman" w:eastAsia="Times New Roman" w:hAnsi="Times New Roman" w:ascii="Times New Roman"/>
          <w:sz w:val="24"/>
          <w:szCs w:val="24"/>
          <w:lang w:eastAsia="hr-HR"/>
        </w:rPr>
      </w:pPr>
    </w:p>
    <w:tbl>
      <w:tblPr>
        <w:tblStyle w:val="GridTable4-Accent11"/>
        <w:tblW w:type="dxa" w:w="14992"/>
        <w:tblLook w:val="04A0" w:noVBand="1" w:noHBand="0" w:lastColumn="0" w:firstColumn="1" w:lastRow="0" w:firstRow="1"/>
      </w:tblPr>
      <w:tblGrid>
        <w:gridCol w:w="1336"/>
        <w:gridCol w:w="3818"/>
        <w:gridCol w:w="1708"/>
        <w:gridCol w:w="3970"/>
        <w:gridCol w:w="1842"/>
        <w:gridCol w:w="2318"/>
      </w:tblGrid>
      <w:tr w:rsidTr="0061055F" w:rsidR="00C11C9E" w:rsidRPr="00D03D13">
        <w:trPr>
          <w:cnfStyle w:val="100000000000"/>
          <w:trHeight w:val="250"/>
        </w:trPr>
        <w:tc>
          <w:tcPr>
            <w:cnfStyle w:val="001000000000"/>
            <w:tcW w:type="dxa" w:w="1336"/>
            <w:noWrap/>
            <w:hideMark/>
          </w:tcPr>
          <w:p w:rsidRDefault="00C11C9E" w:rsidP="00C11C9E" w:rsidR="00C11C9E"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Redni broj prijavljene tražbine</w:t>
            </w:r>
          </w:p>
        </w:tc>
        <w:tc>
          <w:tcPr>
            <w:tcW w:type="dxa" w:w="3818"/>
            <w:noWrap/>
            <w:hideMark/>
          </w:tcPr>
          <w:p w:rsidRDefault="00C11C9E" w:rsidP="00C11C9E" w:rsidR="00C11C9E"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Ime i prezime / Naziv vjerovnika</w:t>
            </w:r>
          </w:p>
        </w:tc>
        <w:tc>
          <w:tcPr>
            <w:tcW w:type="dxa" w:w="1708"/>
            <w:noWrap/>
            <w:hideMark/>
          </w:tcPr>
          <w:p w:rsidRDefault="00C11C9E" w:rsidP="00C11C9E" w:rsidR="00C11C9E"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OIB vjerovnika</w:t>
            </w:r>
          </w:p>
        </w:tc>
        <w:tc>
          <w:tcPr>
            <w:tcW w:type="dxa" w:w="3970"/>
            <w:noWrap/>
            <w:hideMark/>
          </w:tcPr>
          <w:p w:rsidRDefault="00C11C9E" w:rsidP="00C11C9E" w:rsidR="00C11C9E"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Adresa vjerovnika</w:t>
            </w:r>
          </w:p>
        </w:tc>
        <w:tc>
          <w:tcPr>
            <w:tcW w:type="dxa" w:w="1842"/>
            <w:noWrap/>
            <w:hideMark/>
          </w:tcPr>
          <w:p w:rsidRDefault="00C11C9E" w:rsidP="00C11C9E" w:rsidR="00C11C9E"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Datum podnošenja prijave tražbine</w:t>
            </w:r>
          </w:p>
        </w:tc>
        <w:tc>
          <w:tcPr>
            <w:tcW w:type="dxa" w:w="2318"/>
            <w:noWrap/>
            <w:hideMark/>
          </w:tcPr>
          <w:p w:rsidRDefault="00C11C9E" w:rsidP="00C11C9E" w:rsidR="00C11C9E"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Iznos ukupne tražbine </w:t>
            </w:r>
          </w:p>
        </w:tc>
      </w:tr>
      <w:tr w:rsidTr="0061055F" w:rsidR="00C11C9E" w:rsidRPr="00D03D13">
        <w:trPr>
          <w:cnfStyle w:val="000000100000"/>
          <w:trHeight w:val="250"/>
        </w:trPr>
        <w:tc>
          <w:tcPr>
            <w:cnfStyle w:val="001000000000"/>
            <w:tcW w:type="dxa" w:w="1336"/>
            <w:noWrap/>
            <w:hideMark/>
          </w:tcPr>
          <w:p w:rsidRDefault="00C11C9E" w:rsidP="00C11C9E" w:rsidR="00C11C9E"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275</w:t>
            </w:r>
          </w:p>
        </w:tc>
        <w:tc>
          <w:tcPr>
            <w:tcW w:type="dxa" w:w="3818"/>
            <w:noWrap/>
            <w:hideMark/>
          </w:tcPr>
          <w:p w:rsidRDefault="00C11C9E" w:rsidP="00C11C9E" w:rsidR="00C11C9E"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ŽIVKO ČILAŠ</w:t>
            </w:r>
          </w:p>
        </w:tc>
        <w:tc>
          <w:tcPr>
            <w:tcW w:type="dxa" w:w="1708"/>
            <w:noWrap/>
            <w:hideMark/>
          </w:tcPr>
          <w:p w:rsidRDefault="00C11C9E" w:rsidP="00C11C9E" w:rsidR="00C11C9E"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42058678739</w:t>
            </w:r>
          </w:p>
        </w:tc>
        <w:tc>
          <w:tcPr>
            <w:tcW w:type="dxa" w:w="3970"/>
            <w:noWrap/>
            <w:hideMark/>
          </w:tcPr>
          <w:p w:rsidRDefault="00C11C9E" w:rsidP="00C11C9E" w:rsidR="00C11C9E"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AUGUSTA CESARCA 25, 23000 ZADAR</w:t>
            </w:r>
          </w:p>
        </w:tc>
        <w:tc>
          <w:tcPr>
            <w:tcW w:type="dxa" w:w="1842"/>
            <w:noWrap/>
            <w:hideMark/>
          </w:tcPr>
          <w:p w:rsidRDefault="00C11C9E" w:rsidP="00C11C9E" w:rsidR="00C11C9E"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08. 07. 2017.</w:t>
            </w:r>
          </w:p>
        </w:tc>
        <w:tc>
          <w:tcPr>
            <w:tcW w:type="dxa" w:w="2318"/>
            <w:noWrap/>
            <w:hideMark/>
          </w:tcPr>
          <w:p w:rsidRDefault="00C11C9E" w:rsidP="0061055F" w:rsidR="00C11C9E"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3.812,50 </w:t>
            </w:r>
            <w:r w:rsidR="0061055F" w:rsidRPr="00D03D13">
              <w:rPr>
                <w:rFonts w:cs="Times New Roman" w:eastAsia="Times New Roman" w:hAnsi="Times New Roman" w:ascii="Times New Roman"/>
                <w:sz w:val="24"/>
                <w:szCs w:val="24"/>
                <w:lang w:eastAsia="hr-HR"/>
              </w:rPr>
              <w:t>kn</w:t>
            </w:r>
          </w:p>
        </w:tc>
      </w:tr>
      <w:tr w:rsidTr="0061055F" w:rsidR="00C11C9E" w:rsidRPr="00D03D13">
        <w:trPr>
          <w:trHeight w:val="250"/>
        </w:trPr>
        <w:tc>
          <w:tcPr>
            <w:cnfStyle w:val="001000000000"/>
            <w:tcW w:type="dxa" w:w="1336"/>
            <w:noWrap/>
            <w:hideMark/>
          </w:tcPr>
          <w:p w:rsidRDefault="00C11C9E" w:rsidP="00C11C9E" w:rsidR="00C11C9E"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276</w:t>
            </w:r>
          </w:p>
        </w:tc>
        <w:tc>
          <w:tcPr>
            <w:tcW w:type="dxa" w:w="3818"/>
            <w:noWrap/>
            <w:hideMark/>
          </w:tcPr>
          <w:p w:rsidRDefault="00C11C9E" w:rsidP="00C11C9E" w:rsidR="00C11C9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ZVJEZDAN LAKOVIĆ</w:t>
            </w:r>
          </w:p>
        </w:tc>
        <w:tc>
          <w:tcPr>
            <w:tcW w:type="dxa" w:w="1708"/>
            <w:noWrap/>
            <w:hideMark/>
          </w:tcPr>
          <w:p w:rsidRDefault="00C11C9E" w:rsidP="00C11C9E" w:rsidR="00C11C9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54735957563</w:t>
            </w:r>
          </w:p>
        </w:tc>
        <w:tc>
          <w:tcPr>
            <w:tcW w:type="dxa" w:w="3970"/>
            <w:noWrap/>
            <w:hideMark/>
          </w:tcPr>
          <w:p w:rsidRDefault="00C11C9E" w:rsidP="00C11C9E" w:rsidR="00C11C9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MANDIĆEVA 19, 52100 PULA</w:t>
            </w:r>
          </w:p>
        </w:tc>
        <w:tc>
          <w:tcPr>
            <w:tcW w:type="dxa" w:w="1842"/>
            <w:noWrap/>
            <w:hideMark/>
          </w:tcPr>
          <w:p w:rsidRDefault="00C11C9E" w:rsidP="00C11C9E" w:rsidR="00C11C9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14. 07. 2017.</w:t>
            </w:r>
          </w:p>
        </w:tc>
        <w:tc>
          <w:tcPr>
            <w:tcW w:type="dxa" w:w="2318"/>
            <w:noWrap/>
            <w:hideMark/>
          </w:tcPr>
          <w:p w:rsidRDefault="00C11C9E" w:rsidP="0061055F" w:rsidR="00C11C9E"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1.012,00 </w:t>
            </w:r>
            <w:r w:rsidR="0061055F" w:rsidRPr="00D03D13">
              <w:rPr>
                <w:rFonts w:cs="Times New Roman" w:eastAsia="Times New Roman" w:hAnsi="Times New Roman" w:ascii="Times New Roman"/>
                <w:sz w:val="24"/>
                <w:szCs w:val="24"/>
                <w:lang w:eastAsia="hr-HR"/>
              </w:rPr>
              <w:t>kn</w:t>
            </w:r>
          </w:p>
        </w:tc>
      </w:tr>
      <w:tr w:rsidTr="0061055F" w:rsidR="00C11C9E" w:rsidRPr="00D03D13">
        <w:trPr>
          <w:cnfStyle w:val="000000100000"/>
          <w:trHeight w:val="250"/>
        </w:trPr>
        <w:tc>
          <w:tcPr>
            <w:cnfStyle w:val="001000000000"/>
            <w:tcW w:type="dxa" w:w="1336"/>
            <w:noWrap/>
            <w:hideMark/>
          </w:tcPr>
          <w:p w:rsidRDefault="00C11C9E" w:rsidP="00C11C9E" w:rsidR="00C11C9E"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277</w:t>
            </w:r>
          </w:p>
        </w:tc>
        <w:tc>
          <w:tcPr>
            <w:tcW w:type="dxa" w:w="3818"/>
            <w:noWrap/>
            <w:hideMark/>
          </w:tcPr>
          <w:p w:rsidRDefault="00C11C9E" w:rsidP="00C11C9E" w:rsidR="00C11C9E"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PANALPINA CROATIA društvo s ograničenom odgovornošću za prijevoz i usluge</w:t>
            </w:r>
          </w:p>
        </w:tc>
        <w:tc>
          <w:tcPr>
            <w:tcW w:type="dxa" w:w="1708"/>
            <w:noWrap/>
            <w:hideMark/>
          </w:tcPr>
          <w:p w:rsidRDefault="00C11C9E" w:rsidP="00C11C9E" w:rsidR="00C11C9E"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74672050884</w:t>
            </w:r>
          </w:p>
        </w:tc>
        <w:tc>
          <w:tcPr>
            <w:tcW w:type="dxa" w:w="3970"/>
            <w:noWrap/>
            <w:hideMark/>
          </w:tcPr>
          <w:p w:rsidRDefault="00C11C9E" w:rsidP="00C11C9E" w:rsidR="00C11C9E"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Korzo 11, 51000 Rijeka</w:t>
            </w:r>
          </w:p>
        </w:tc>
        <w:tc>
          <w:tcPr>
            <w:tcW w:type="dxa" w:w="1842"/>
            <w:noWrap/>
            <w:hideMark/>
          </w:tcPr>
          <w:p w:rsidRDefault="00C11C9E" w:rsidP="00C11C9E" w:rsidR="00C11C9E"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28. 07. 2017.</w:t>
            </w:r>
          </w:p>
        </w:tc>
        <w:tc>
          <w:tcPr>
            <w:tcW w:type="dxa" w:w="2318"/>
            <w:noWrap/>
            <w:hideMark/>
          </w:tcPr>
          <w:p w:rsidRDefault="00C11C9E" w:rsidP="0061055F" w:rsidR="00C11C9E"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2.051,25 </w:t>
            </w:r>
            <w:r w:rsidR="0061055F" w:rsidRPr="00D03D13">
              <w:rPr>
                <w:rFonts w:cs="Times New Roman" w:eastAsia="Times New Roman" w:hAnsi="Times New Roman" w:ascii="Times New Roman"/>
                <w:sz w:val="24"/>
                <w:szCs w:val="24"/>
                <w:lang w:eastAsia="hr-HR"/>
              </w:rPr>
              <w:t>kn</w:t>
            </w:r>
          </w:p>
        </w:tc>
      </w:tr>
    </w:tbl>
    <w:p w:rsidRDefault="00C11C9E" w:rsidP="00BE1FB2" w:rsidR="00C11C9E" w:rsidRPr="00D03D13">
      <w:pPr>
        <w:spacing w:lineRule="auto" w:line="240" w:after="0"/>
        <w:ind w:firstLine="708"/>
        <w:jc w:val="both"/>
        <w:rPr>
          <w:rFonts w:cs="Times New Roman" w:eastAsia="Times New Roman" w:hAnsi="Times New Roman" w:ascii="Times New Roman"/>
          <w:sz w:val="24"/>
          <w:szCs w:val="24"/>
          <w:lang w:eastAsia="hr-HR"/>
        </w:rPr>
      </w:pPr>
    </w:p>
    <w:p w:rsidRDefault="00291B01" w:rsidP="00BE1FB2" w:rsidR="00291B01" w:rsidRPr="00D03D13">
      <w:pPr>
        <w:spacing w:lineRule="auto" w:line="240" w:after="0"/>
        <w:ind w:firstLine="708"/>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Budući da su navedeni vjero</w:t>
      </w:r>
      <w:r w:rsidR="004D534C" w:rsidRPr="00D03D13">
        <w:rPr>
          <w:rFonts w:cs="Times New Roman" w:eastAsia="Times New Roman" w:hAnsi="Times New Roman" w:ascii="Times New Roman"/>
          <w:sz w:val="24"/>
          <w:szCs w:val="24"/>
          <w:lang w:eastAsia="hr-HR"/>
        </w:rPr>
        <w:t>vnici podnijeli prijave tražbine</w:t>
      </w:r>
      <w:r w:rsidRPr="00D03D13">
        <w:rPr>
          <w:rFonts w:cs="Times New Roman" w:eastAsia="Times New Roman" w:hAnsi="Times New Roman" w:ascii="Times New Roman"/>
          <w:sz w:val="24"/>
          <w:szCs w:val="24"/>
          <w:lang w:eastAsia="hr-HR"/>
        </w:rPr>
        <w:t xml:space="preserve"> nakon isteka roka za prijavljivanje sud će iste odbaciti rješenjem sukladno članku 36. stavak 6. SZ-a.</w:t>
      </w:r>
    </w:p>
    <w:p w:rsidRDefault="00F43064" w:rsidP="007E48D2" w:rsidR="00F43064" w:rsidRPr="00D03D13">
      <w:pPr>
        <w:spacing w:lineRule="auto" w:line="240" w:after="0"/>
        <w:ind w:firstLine="708" w:left="708"/>
        <w:jc w:val="both"/>
        <w:rPr>
          <w:rFonts w:cs="Times New Roman" w:eastAsia="Times New Roman" w:hAnsi="Times New Roman" w:ascii="Times New Roman"/>
          <w:sz w:val="24"/>
          <w:szCs w:val="24"/>
          <w:lang w:eastAsia="hr-HR"/>
        </w:rPr>
      </w:pPr>
    </w:p>
    <w:p w:rsidRDefault="00291B01" w:rsidP="00D50CA7" w:rsidR="00D50CA7" w:rsidRPr="00D03D13">
      <w:pPr>
        <w:spacing w:lineRule="auto" w:line="240" w:after="0"/>
        <w:ind w:firstLine="708"/>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Utvrđuje se da su sl</w:t>
      </w:r>
      <w:r w:rsidR="00D50CA7" w:rsidRPr="00D03D13">
        <w:rPr>
          <w:rFonts w:cs="Times New Roman" w:eastAsia="Times New Roman" w:hAnsi="Times New Roman" w:ascii="Times New Roman"/>
          <w:sz w:val="24"/>
          <w:szCs w:val="24"/>
          <w:lang w:eastAsia="hr-HR"/>
        </w:rPr>
        <w:t>jedeći vjerovnici podnijeli nepravovremene prijave tražbina:</w:t>
      </w:r>
    </w:p>
    <w:p w:rsidRDefault="00D50CA7" w:rsidP="00CF0759" w:rsidR="00D50CA7" w:rsidRPr="00D03D13">
      <w:pPr>
        <w:spacing w:lineRule="auto" w:line="240" w:after="0"/>
        <w:jc w:val="both"/>
        <w:rPr>
          <w:rFonts w:cs="Times New Roman" w:eastAsia="Times New Roman" w:hAnsi="Times New Roman" w:ascii="Times New Roman"/>
          <w:sz w:val="24"/>
          <w:szCs w:val="24"/>
          <w:lang w:eastAsia="hr-HR"/>
        </w:rPr>
      </w:pPr>
    </w:p>
    <w:tbl>
      <w:tblPr>
        <w:tblStyle w:val="GridTable4-Accent11"/>
        <w:tblW w:type="dxa" w:w="14425"/>
        <w:tblLook w:val="04A0" w:noVBand="1" w:noHBand="0" w:lastColumn="0" w:firstColumn="1" w:lastRow="0" w:firstRow="1"/>
      </w:tblPr>
      <w:tblGrid>
        <w:gridCol w:w="1336"/>
        <w:gridCol w:w="3092"/>
        <w:gridCol w:w="1694"/>
        <w:gridCol w:w="2103"/>
        <w:gridCol w:w="1971"/>
        <w:gridCol w:w="1688"/>
        <w:gridCol w:w="2541"/>
      </w:tblGrid>
      <w:tr w:rsidTr="00F34C61" w:rsidR="00977F8D" w:rsidRPr="00D03D13">
        <w:trPr>
          <w:cnfStyle w:val="100000000000"/>
          <w:trHeight w:val="750"/>
        </w:trPr>
        <w:tc>
          <w:tcPr>
            <w:cnfStyle w:val="001000000000"/>
            <w:tcW w:type="dxa" w:w="1336"/>
            <w:hideMark/>
          </w:tcPr>
          <w:p w:rsidRDefault="00977F8D" w:rsidP="00D50CA7" w:rsidR="00977F8D"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Redni broj prijavljene tražbine</w:t>
            </w:r>
          </w:p>
        </w:tc>
        <w:tc>
          <w:tcPr>
            <w:tcW w:type="dxa" w:w="3092"/>
            <w:hideMark/>
          </w:tcPr>
          <w:p w:rsidRDefault="00977F8D" w:rsidP="00D50CA7" w:rsidR="00977F8D"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Ime i prezime / Naziv vjerovnika</w:t>
            </w:r>
          </w:p>
        </w:tc>
        <w:tc>
          <w:tcPr>
            <w:tcW w:type="dxa" w:w="1694"/>
            <w:hideMark/>
          </w:tcPr>
          <w:p w:rsidRDefault="00977F8D" w:rsidP="00D50CA7" w:rsidR="00977F8D"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OIB vjerovnika</w:t>
            </w:r>
          </w:p>
        </w:tc>
        <w:tc>
          <w:tcPr>
            <w:tcW w:type="dxa" w:w="2103"/>
            <w:hideMark/>
          </w:tcPr>
          <w:p w:rsidRDefault="00977F8D" w:rsidP="00D50CA7" w:rsidR="00977F8D"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Adresa vjerovnika</w:t>
            </w:r>
          </w:p>
        </w:tc>
        <w:tc>
          <w:tcPr>
            <w:tcW w:type="dxa" w:w="1971"/>
            <w:hideMark/>
          </w:tcPr>
          <w:p w:rsidRDefault="00977F8D" w:rsidP="00D50CA7" w:rsidR="00977F8D"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Iznos tražbine navedene u prijedlogu za otvaranje predstečajnog postupka </w:t>
            </w:r>
          </w:p>
        </w:tc>
        <w:tc>
          <w:tcPr>
            <w:tcW w:type="dxa" w:w="1688"/>
            <w:hideMark/>
          </w:tcPr>
          <w:p w:rsidRDefault="00977F8D" w:rsidP="00D50CA7" w:rsidR="00977F8D"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Datum podnošenja prijave tražbine</w:t>
            </w:r>
          </w:p>
        </w:tc>
        <w:tc>
          <w:tcPr>
            <w:tcW w:type="dxa" w:w="2541"/>
            <w:hideMark/>
          </w:tcPr>
          <w:p w:rsidRDefault="00977F8D" w:rsidP="00D50CA7" w:rsidR="00977F8D"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Iznos tražbine iz prijave </w:t>
            </w:r>
          </w:p>
        </w:tc>
      </w:tr>
      <w:tr w:rsidTr="00F34C61" w:rsidR="00977F8D" w:rsidRPr="00D03D13">
        <w:trPr>
          <w:cnfStyle w:val="000000100000"/>
          <w:trHeight w:val="500"/>
        </w:trPr>
        <w:tc>
          <w:tcPr>
            <w:cnfStyle w:val="001000000000"/>
            <w:tcW w:type="dxa" w:w="1336"/>
            <w:hideMark/>
          </w:tcPr>
          <w:p w:rsidRDefault="00977F8D" w:rsidP="00D50CA7" w:rsidR="00977F8D"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37</w:t>
            </w:r>
          </w:p>
        </w:tc>
        <w:tc>
          <w:tcPr>
            <w:tcW w:type="dxa" w:w="3092"/>
            <w:hideMark/>
          </w:tcPr>
          <w:p w:rsidRDefault="00977F8D" w:rsidP="00D50CA7" w:rsidR="00977F8D"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BOŽIĆ INTERIJERI, d.o.o. za proizvodnju i trgovinu</w:t>
            </w:r>
          </w:p>
        </w:tc>
        <w:tc>
          <w:tcPr>
            <w:tcW w:type="dxa" w:w="1694"/>
            <w:hideMark/>
          </w:tcPr>
          <w:p w:rsidRDefault="00977F8D" w:rsidP="00D50CA7" w:rsidR="00977F8D"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11259268981</w:t>
            </w:r>
          </w:p>
        </w:tc>
        <w:tc>
          <w:tcPr>
            <w:tcW w:type="dxa" w:w="2103"/>
            <w:hideMark/>
          </w:tcPr>
          <w:p w:rsidRDefault="00977F8D" w:rsidP="00D50CA7" w:rsidR="00977F8D"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Frankopanska ulica 26, 21210 Solin</w:t>
            </w:r>
          </w:p>
        </w:tc>
        <w:tc>
          <w:tcPr>
            <w:tcW w:type="dxa" w:w="1971"/>
            <w:hideMark/>
          </w:tcPr>
          <w:p w:rsidRDefault="00977F8D" w:rsidP="00F34C61" w:rsidR="00977F8D"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4.125,00 kn</w:t>
            </w:r>
          </w:p>
        </w:tc>
        <w:tc>
          <w:tcPr>
            <w:tcW w:type="dxa" w:w="1688"/>
            <w:hideMark/>
          </w:tcPr>
          <w:p w:rsidRDefault="00977F8D" w:rsidP="00D50CA7" w:rsidR="00977F8D"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17. 07. 2017.</w:t>
            </w:r>
          </w:p>
        </w:tc>
        <w:tc>
          <w:tcPr>
            <w:tcW w:type="dxa" w:w="2541"/>
            <w:hideMark/>
          </w:tcPr>
          <w:p w:rsidRDefault="00977F8D" w:rsidP="00F34C61" w:rsidR="00977F8D"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4.125,00 kn</w:t>
            </w:r>
          </w:p>
        </w:tc>
      </w:tr>
      <w:tr w:rsidTr="00F34C61" w:rsidR="00977F8D" w:rsidRPr="00D03D13">
        <w:trPr>
          <w:trHeight w:val="500"/>
        </w:trPr>
        <w:tc>
          <w:tcPr>
            <w:cnfStyle w:val="001000000000"/>
            <w:tcW w:type="dxa" w:w="1336"/>
            <w:hideMark/>
          </w:tcPr>
          <w:p w:rsidRDefault="00977F8D" w:rsidP="00D50CA7" w:rsidR="00977F8D"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52</w:t>
            </w:r>
          </w:p>
        </w:tc>
        <w:tc>
          <w:tcPr>
            <w:tcW w:type="dxa" w:w="3092"/>
            <w:hideMark/>
          </w:tcPr>
          <w:p w:rsidRDefault="00977F8D" w:rsidP="00D50CA7" w:rsidR="00977F8D"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DALMATIAN WINES d.o.o. za poljoprivredu, građenje, trgovinu i usluge</w:t>
            </w:r>
          </w:p>
        </w:tc>
        <w:tc>
          <w:tcPr>
            <w:tcW w:type="dxa" w:w="1694"/>
            <w:hideMark/>
          </w:tcPr>
          <w:p w:rsidRDefault="00977F8D" w:rsidP="00D50CA7" w:rsidR="00977F8D"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10830766362</w:t>
            </w:r>
          </w:p>
        </w:tc>
        <w:tc>
          <w:tcPr>
            <w:tcW w:type="dxa" w:w="2103"/>
            <w:hideMark/>
          </w:tcPr>
          <w:p w:rsidRDefault="00977F8D" w:rsidP="00D50CA7" w:rsidR="00977F8D"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Stolovi 2, 20356 Klek</w:t>
            </w:r>
          </w:p>
        </w:tc>
        <w:tc>
          <w:tcPr>
            <w:tcW w:type="dxa" w:w="1971"/>
            <w:hideMark/>
          </w:tcPr>
          <w:p w:rsidRDefault="00977F8D" w:rsidP="00F34C61" w:rsidR="00977F8D"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33.484,28 kn</w:t>
            </w:r>
          </w:p>
        </w:tc>
        <w:tc>
          <w:tcPr>
            <w:tcW w:type="dxa" w:w="1688"/>
            <w:hideMark/>
          </w:tcPr>
          <w:p w:rsidRDefault="00977F8D" w:rsidP="00D50CA7" w:rsidR="00977F8D"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10. 07. 2017.</w:t>
            </w:r>
          </w:p>
        </w:tc>
        <w:tc>
          <w:tcPr>
            <w:tcW w:type="dxa" w:w="2541"/>
            <w:hideMark/>
          </w:tcPr>
          <w:p w:rsidRDefault="00977F8D" w:rsidP="00F34C61" w:rsidR="00977F8D"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54.342,79 kn</w:t>
            </w:r>
          </w:p>
        </w:tc>
      </w:tr>
      <w:tr w:rsidTr="00F34C61" w:rsidR="00977F8D" w:rsidRPr="00D03D13">
        <w:trPr>
          <w:cnfStyle w:val="000000100000"/>
          <w:trHeight w:val="1250"/>
        </w:trPr>
        <w:tc>
          <w:tcPr>
            <w:cnfStyle w:val="001000000000"/>
            <w:tcW w:type="dxa" w:w="1336"/>
            <w:hideMark/>
          </w:tcPr>
          <w:p w:rsidRDefault="00977F8D" w:rsidP="00D50CA7" w:rsidR="00977F8D"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159</w:t>
            </w:r>
          </w:p>
        </w:tc>
        <w:tc>
          <w:tcPr>
            <w:tcW w:type="dxa" w:w="3092"/>
            <w:hideMark/>
          </w:tcPr>
          <w:p w:rsidRDefault="00977F8D" w:rsidP="00D50CA7" w:rsidR="00977F8D"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NARODNE NOVINE, dioničko društvo za izdavanje i tiskanje Službenog lista Republike Hrvatske, službenih i drugih obrazaca te za trgovanje školskim i uredskim priborom i opremom</w:t>
            </w:r>
          </w:p>
        </w:tc>
        <w:tc>
          <w:tcPr>
            <w:tcW w:type="dxa" w:w="1694"/>
            <w:hideMark/>
          </w:tcPr>
          <w:p w:rsidRDefault="00977F8D" w:rsidP="00D50CA7" w:rsidR="00977F8D"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64546066176</w:t>
            </w:r>
          </w:p>
        </w:tc>
        <w:tc>
          <w:tcPr>
            <w:tcW w:type="dxa" w:w="2103"/>
            <w:hideMark/>
          </w:tcPr>
          <w:p w:rsidRDefault="00977F8D" w:rsidP="00D50CA7" w:rsidR="00977F8D"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Savski Gaj XIII. put 6, 10000 Zagreb</w:t>
            </w:r>
          </w:p>
        </w:tc>
        <w:tc>
          <w:tcPr>
            <w:tcW w:type="dxa" w:w="1971"/>
            <w:hideMark/>
          </w:tcPr>
          <w:p w:rsidRDefault="00977F8D" w:rsidP="00F34C61" w:rsidR="00977F8D"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1.662,19 kn</w:t>
            </w:r>
          </w:p>
        </w:tc>
        <w:tc>
          <w:tcPr>
            <w:tcW w:type="dxa" w:w="1688"/>
            <w:hideMark/>
          </w:tcPr>
          <w:p w:rsidRDefault="00977F8D" w:rsidP="00D50CA7" w:rsidR="00977F8D"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24. 07. 2017.</w:t>
            </w:r>
          </w:p>
        </w:tc>
        <w:tc>
          <w:tcPr>
            <w:tcW w:type="dxa" w:w="2541"/>
            <w:hideMark/>
          </w:tcPr>
          <w:p w:rsidRDefault="00977F8D" w:rsidP="00F34C61" w:rsidR="00977F8D"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2.155,20 kn</w:t>
            </w:r>
          </w:p>
        </w:tc>
      </w:tr>
    </w:tbl>
    <w:p w:rsidRDefault="00D50CA7" w:rsidP="00CF0759" w:rsidR="00D50CA7" w:rsidRPr="00D03D13">
      <w:pPr>
        <w:spacing w:lineRule="auto" w:line="240" w:after="0"/>
        <w:jc w:val="both"/>
        <w:rPr>
          <w:rFonts w:cs="Times New Roman" w:eastAsia="Times New Roman" w:hAnsi="Times New Roman" w:ascii="Times New Roman"/>
          <w:sz w:val="24"/>
          <w:szCs w:val="24"/>
          <w:lang w:eastAsia="hr-HR"/>
        </w:rPr>
      </w:pPr>
    </w:p>
    <w:p w:rsidRDefault="00D50CA7" w:rsidP="00CF0759" w:rsidR="00D50CA7" w:rsidRPr="00D03D13">
      <w:pPr>
        <w:spacing w:lineRule="auto" w:line="240" w:after="0"/>
        <w:jc w:val="both"/>
        <w:rPr>
          <w:rFonts w:cs="Times New Roman" w:eastAsia="Times New Roman" w:hAnsi="Times New Roman" w:ascii="Times New Roman"/>
          <w:sz w:val="24"/>
          <w:szCs w:val="24"/>
          <w:lang w:eastAsia="hr-HR"/>
        </w:rPr>
      </w:pPr>
    </w:p>
    <w:p w:rsidRDefault="007531AC" w:rsidP="00CF0759" w:rsidR="00DD5A47" w:rsidRPr="00D03D13">
      <w:pPr>
        <w:spacing w:lineRule="auto" w:line="240" w:after="0"/>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color w:themeTint="99" w:themeColor="text2" w:val="548DD4"/>
          <w:sz w:val="24"/>
          <w:szCs w:val="24"/>
          <w:lang w:eastAsia="hr-HR"/>
        </w:rPr>
        <w:tab/>
      </w:r>
      <w:r w:rsidR="00DD5A47" w:rsidRPr="00D03D13">
        <w:rPr>
          <w:rFonts w:cs="Times New Roman" w:eastAsia="Times New Roman" w:hAnsi="Times New Roman" w:ascii="Times New Roman"/>
          <w:sz w:val="24"/>
          <w:szCs w:val="24"/>
          <w:lang w:eastAsia="hr-HR"/>
        </w:rPr>
        <w:t>Budući da su tražbine tih vjerovnika navedene u prijedlogu za otvaranje predstečajnog postupka, tražbine tih vjerovnika navedne u prijedlogu i u iznosim navedenim u prijedlogu smatraju se prijavljenim tražbinama (čl. 39. SZ-a).</w:t>
      </w:r>
    </w:p>
    <w:p w:rsidRDefault="00DD5A47" w:rsidP="00CF0759" w:rsidR="00DD5A47" w:rsidRPr="00D03D13">
      <w:pPr>
        <w:spacing w:lineRule="auto" w:line="240" w:after="0"/>
        <w:jc w:val="both"/>
        <w:rPr>
          <w:rFonts w:cs="Times New Roman" w:eastAsia="Times New Roman" w:hAnsi="Times New Roman" w:ascii="Times New Roman"/>
          <w:sz w:val="24"/>
          <w:szCs w:val="24"/>
          <w:lang w:eastAsia="hr-HR"/>
        </w:rPr>
      </w:pPr>
    </w:p>
    <w:p w:rsidRDefault="00F34C61" w:rsidP="00F43064" w:rsidR="00E02C62"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w:t>
      </w:r>
      <w:r w:rsidRPr="00D03D13">
        <w:rPr>
          <w:rFonts w:cs="Times New Roman" w:hAnsi="Times New Roman" w:ascii="Times New Roman"/>
          <w:sz w:val="24"/>
          <w:szCs w:val="24"/>
        </w:rPr>
        <w:tab/>
      </w:r>
      <w:r w:rsidR="00AB676B" w:rsidRPr="00D03D13">
        <w:rPr>
          <w:rFonts w:cs="Times New Roman" w:hAnsi="Times New Roman" w:ascii="Times New Roman"/>
          <w:sz w:val="24"/>
          <w:szCs w:val="24"/>
        </w:rPr>
        <w:t>utvrđuje se da je</w:t>
      </w:r>
      <w:r w:rsidR="00291B01" w:rsidRPr="00D03D13">
        <w:rPr>
          <w:rFonts w:cs="Times New Roman" w:hAnsi="Times New Roman" w:ascii="Times New Roman"/>
          <w:sz w:val="24"/>
          <w:szCs w:val="24"/>
        </w:rPr>
        <w:t xml:space="preserve"> 17. srpnja 2017.</w:t>
      </w:r>
      <w:r w:rsidR="00AB676B" w:rsidRPr="00D03D13">
        <w:rPr>
          <w:rFonts w:cs="Times New Roman" w:hAnsi="Times New Roman" w:ascii="Times New Roman"/>
          <w:sz w:val="24"/>
          <w:szCs w:val="24"/>
        </w:rPr>
        <w:t xml:space="preserve"> dostavljeno pravovremeno očitovanje povjer</w:t>
      </w:r>
      <w:r w:rsidR="007531AC" w:rsidRPr="00D03D13">
        <w:rPr>
          <w:rFonts w:cs="Times New Roman" w:hAnsi="Times New Roman" w:ascii="Times New Roman"/>
          <w:sz w:val="24"/>
          <w:szCs w:val="24"/>
        </w:rPr>
        <w:t>enika o prijavljenim tražbinama</w:t>
      </w:r>
      <w:r w:rsidR="00E02C62" w:rsidRPr="00D03D13">
        <w:rPr>
          <w:rFonts w:cs="Times New Roman" w:hAnsi="Times New Roman" w:ascii="Times New Roman"/>
          <w:sz w:val="24"/>
          <w:szCs w:val="24"/>
        </w:rPr>
        <w:t>.</w:t>
      </w:r>
    </w:p>
    <w:p w:rsidRDefault="00F34C61" w:rsidP="00F43064" w:rsidR="00E02C62"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w:t>
      </w:r>
      <w:r w:rsidRPr="00D03D13">
        <w:rPr>
          <w:rFonts w:cs="Times New Roman" w:hAnsi="Times New Roman" w:ascii="Times New Roman"/>
          <w:sz w:val="24"/>
          <w:szCs w:val="24"/>
        </w:rPr>
        <w:tab/>
      </w:r>
      <w:r w:rsidR="00AB676B" w:rsidRPr="00D03D13">
        <w:rPr>
          <w:rFonts w:cs="Times New Roman" w:hAnsi="Times New Roman" w:ascii="Times New Roman"/>
          <w:sz w:val="24"/>
          <w:szCs w:val="24"/>
        </w:rPr>
        <w:t>utvrđuje se da je</w:t>
      </w:r>
      <w:r w:rsidR="00291B01" w:rsidRPr="00D03D13">
        <w:rPr>
          <w:rFonts w:cs="Times New Roman" w:hAnsi="Times New Roman" w:ascii="Times New Roman"/>
          <w:sz w:val="24"/>
          <w:szCs w:val="24"/>
        </w:rPr>
        <w:t xml:space="preserve"> 11. srpnja</w:t>
      </w:r>
      <w:r w:rsidR="00AB676B" w:rsidRPr="00D03D13">
        <w:rPr>
          <w:rFonts w:cs="Times New Roman" w:hAnsi="Times New Roman" w:ascii="Times New Roman"/>
          <w:sz w:val="24"/>
          <w:szCs w:val="24"/>
        </w:rPr>
        <w:t xml:space="preserve"> 2017. dostavljeno pravovremeno očitovanje dužnika o prijavljenim tražbinama</w:t>
      </w:r>
      <w:r w:rsidR="00E02C62" w:rsidRPr="00D03D13">
        <w:rPr>
          <w:rFonts w:cs="Times New Roman" w:hAnsi="Times New Roman" w:ascii="Times New Roman"/>
          <w:sz w:val="24"/>
          <w:szCs w:val="24"/>
        </w:rPr>
        <w:t>.</w:t>
      </w:r>
    </w:p>
    <w:p w:rsidRDefault="00E02C62" w:rsidP="00F43064" w:rsidR="00DD48BC" w:rsidRPr="00D03D13">
      <w:pPr>
        <w:spacing w:lineRule="auto" w:line="240" w:after="0"/>
        <w:jc w:val="both"/>
        <w:rPr>
          <w:rFonts w:cs="Times New Roman" w:hAnsi="Times New Roman" w:ascii="Times New Roman"/>
          <w:color w:val="FF0000"/>
          <w:sz w:val="24"/>
          <w:szCs w:val="24"/>
        </w:rPr>
      </w:pPr>
      <w:r w:rsidRPr="00D03D13">
        <w:rPr>
          <w:rFonts w:cs="Times New Roman" w:hAnsi="Times New Roman" w:ascii="Times New Roman"/>
          <w:color w:val="FF0000"/>
          <w:sz w:val="24"/>
          <w:szCs w:val="24"/>
        </w:rPr>
        <w:t xml:space="preserve"> </w:t>
      </w:r>
    </w:p>
    <w:p w:rsidRDefault="00DD48BC" w:rsidP="00DD48BC" w:rsidR="00DD48BC"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ab/>
        <w:t>Utvrđuje se da sudu nije dostavljen prigovor dužnikovih radnika i prijašnjih dužnikovih radnika iz čl. 37. SZ-a.</w:t>
      </w:r>
    </w:p>
    <w:p w:rsidRDefault="00DD48BC" w:rsidP="00DD48BC" w:rsidR="00DD48BC" w:rsidRPr="00D03D13">
      <w:pPr>
        <w:spacing w:lineRule="auto" w:line="240" w:after="0"/>
        <w:jc w:val="both"/>
        <w:rPr>
          <w:rFonts w:cs="Times New Roman" w:hAnsi="Times New Roman" w:ascii="Times New Roman"/>
          <w:sz w:val="24"/>
          <w:szCs w:val="24"/>
        </w:rPr>
      </w:pPr>
    </w:p>
    <w:p w:rsidRDefault="00BE1FB2" w:rsidP="00E02C62" w:rsidR="00E02C62"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ab/>
      </w:r>
      <w:r w:rsidR="00E02C62" w:rsidRPr="00D03D13">
        <w:rPr>
          <w:rFonts w:cs="Times New Roman" w:hAnsi="Times New Roman" w:ascii="Times New Roman"/>
          <w:sz w:val="24"/>
          <w:szCs w:val="24"/>
        </w:rPr>
        <w:t>Tražbina prijavljena u propisanom roku te tražbina za koju postoji zakonska predmnijeva prijave tražbine smatra se utvrđenom ako je nije osporio dužnik, povjerenik ili vjerovnik (čl. 47. SZ).</w:t>
      </w:r>
    </w:p>
    <w:p w:rsidRDefault="00E02C62" w:rsidP="00E02C62" w:rsidR="00E02C62" w:rsidRPr="00D03D13">
      <w:pPr>
        <w:spacing w:lineRule="auto" w:line="240" w:after="0"/>
        <w:ind w:firstLine="709"/>
        <w:jc w:val="both"/>
        <w:rPr>
          <w:rFonts w:cs="Times New Roman" w:hAnsi="Times New Roman" w:ascii="Times New Roman"/>
          <w:sz w:val="24"/>
          <w:szCs w:val="24"/>
        </w:rPr>
      </w:pPr>
    </w:p>
    <w:p w:rsidRDefault="00E02C62" w:rsidP="00E02C62" w:rsidR="00E02C62"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ab/>
        <w:t>Utvrđuje se da vjerovnici nisu osporili prijavljene tražbine drugih vjerovnika u skladu s odredbama čl. 42 SZ-a.</w:t>
      </w:r>
    </w:p>
    <w:p w:rsidRDefault="00E02C62" w:rsidP="00100582" w:rsidR="00DF2CEC" w:rsidRPr="00D03D13">
      <w:pPr>
        <w:spacing w:lineRule="auto" w:line="240" w:after="0"/>
        <w:jc w:val="both"/>
        <w:rPr>
          <w:rFonts w:cs="Times New Roman" w:hAnsi="Times New Roman" w:ascii="Times New Roman"/>
          <w:color w:val="FF0000"/>
          <w:sz w:val="24"/>
          <w:szCs w:val="24"/>
        </w:rPr>
      </w:pPr>
      <w:r w:rsidRPr="00D03D13">
        <w:rPr>
          <w:rFonts w:cs="Times New Roman" w:hAnsi="Times New Roman" w:ascii="Times New Roman"/>
          <w:sz w:val="24"/>
          <w:szCs w:val="24"/>
        </w:rPr>
        <w:tab/>
      </w:r>
    </w:p>
    <w:p w:rsidRDefault="00DF2CEC" w:rsidP="00DF2CEC" w:rsidR="00DF2CEC" w:rsidRPr="00D03D13">
      <w:pPr>
        <w:spacing w:lineRule="auto" w:line="240" w:after="0"/>
        <w:ind w:firstLine="705"/>
        <w:jc w:val="both"/>
        <w:rPr>
          <w:rFonts w:cs="Times New Roman" w:hAnsi="Times New Roman" w:ascii="Times New Roman"/>
          <w:sz w:val="24"/>
          <w:szCs w:val="24"/>
        </w:rPr>
      </w:pPr>
      <w:r w:rsidRPr="00D03D13">
        <w:rPr>
          <w:rFonts w:cs="Times New Roman" w:hAnsi="Times New Roman" w:ascii="Times New Roman"/>
          <w:sz w:val="24"/>
          <w:szCs w:val="24"/>
        </w:rPr>
        <w:t xml:space="preserve">U odnosu na tražbinu vjerovnika pod rednim brojem 8. ALD Automotive d.o.o. za operativni i financijski leasingf, OIB: 45116797997, Veliko Polje, Betinska 1, povjerenik i punomoćnik dužnika čine nespornim kako postoji izlučno pravo čija je pravna osnova </w:t>
      </w:r>
      <w:r w:rsidRPr="00D03D13">
        <w:rPr>
          <w:rFonts w:cs="Times New Roman" w:eastAsia="Times New Roman" w:hAnsi="Times New Roman" w:ascii="Times New Roman"/>
          <w:sz w:val="24"/>
          <w:szCs w:val="24"/>
          <w:lang w:eastAsia="hr-HR"/>
        </w:rPr>
        <w:t>Ugovori o oprerativnom leasingu sa pratećom dokumentacijom koja dokazuje isporuku objekta leasinga dužniku i računi</w:t>
      </w:r>
      <w:r w:rsidR="00F050C4" w:rsidRPr="00D03D13">
        <w:rPr>
          <w:rFonts w:cs="Times New Roman" w:hAnsi="Times New Roman" w:ascii="Times New Roman"/>
          <w:sz w:val="24"/>
          <w:szCs w:val="24"/>
        </w:rPr>
        <w:t>, a predmet izlučnog prava</w:t>
      </w:r>
      <w:r w:rsidRPr="00D03D13">
        <w:rPr>
          <w:rFonts w:cs="Times New Roman" w:eastAsia="Times New Roman" w:hAnsi="Times New Roman" w:ascii="Times New Roman"/>
          <w:sz w:val="24"/>
          <w:szCs w:val="24"/>
          <w:lang w:eastAsia="hr-HR"/>
        </w:rPr>
        <w:t xml:space="preserve"> </w:t>
      </w:r>
      <w:r w:rsidR="00F050C4" w:rsidRPr="00D03D13">
        <w:rPr>
          <w:rFonts w:cs="Times New Roman" w:eastAsia="Times New Roman" w:hAnsi="Times New Roman" w:ascii="Times New Roman"/>
          <w:sz w:val="24"/>
          <w:szCs w:val="24"/>
          <w:lang w:eastAsia="hr-HR"/>
        </w:rPr>
        <w:t>p</w:t>
      </w:r>
      <w:r w:rsidRPr="00D03D13">
        <w:rPr>
          <w:rFonts w:cs="Times New Roman" w:eastAsia="Times New Roman" w:hAnsi="Times New Roman" w:ascii="Times New Roman"/>
          <w:sz w:val="24"/>
          <w:szCs w:val="24"/>
          <w:lang w:eastAsia="hr-HR"/>
        </w:rPr>
        <w:t>okretnine - motorna vozila - ukupno 23 vozila ( popis vozila naveden u prijavi tražbina )</w:t>
      </w:r>
      <w:r w:rsidRPr="00D03D13">
        <w:rPr>
          <w:rFonts w:cs="Times New Roman" w:hAnsi="Times New Roman" w:ascii="Times New Roman"/>
          <w:sz w:val="24"/>
          <w:szCs w:val="24"/>
        </w:rPr>
        <w:t xml:space="preserve"> Utvrđuje se kako je u prijavi tražbine navedeni vjerovnik naveo kako ne pristaje na izdvajanje predmeta na koje se odnosi njegovo izlučno pravo radi provedebe plana restrukturiranja. Nadalje se utvrđuje kako su dužnik i povjerenik priznali tražbinu navedenog vjerovnika u cjelokupnom iznosu od 41.031,09 kn. Uzevši u obzir navedeno, na temelju odredbe čl. 47 SZ, tražbina navedenog vjerovnika u iznosu od 41.031,09 kn se smatra utvrđenom.</w:t>
      </w:r>
    </w:p>
    <w:p w:rsidRDefault="00DF2CEC" w:rsidP="00DF2CEC" w:rsidR="00DF2CEC" w:rsidRPr="00D03D13">
      <w:pPr>
        <w:spacing w:lineRule="auto" w:line="240" w:after="0"/>
        <w:ind w:firstLine="705"/>
        <w:jc w:val="both"/>
        <w:rPr>
          <w:rFonts w:cs="Times New Roman" w:hAnsi="Times New Roman" w:ascii="Times New Roman"/>
          <w:sz w:val="24"/>
          <w:szCs w:val="24"/>
        </w:rPr>
      </w:pPr>
      <w:r w:rsidRPr="00D03D13">
        <w:rPr>
          <w:rFonts w:cs="Times New Roman" w:hAnsi="Times New Roman" w:ascii="Times New Roman"/>
          <w:sz w:val="24"/>
          <w:szCs w:val="24"/>
        </w:rPr>
        <w:t>Vezano za samo izlučno pravo, sud skreće pozornost na odredbu čl. 46. st. 6. SZ-a prema kojoj izlučna prava (kao ni razlučna prava) nisu predmet ispitivanja u predstečajnom postupku.</w:t>
      </w:r>
    </w:p>
    <w:p w:rsidRDefault="001E5A61" w:rsidP="004E2E8A" w:rsidR="001E5A61" w:rsidRPr="00D03D13">
      <w:pPr>
        <w:spacing w:lineRule="auto" w:line="240" w:after="0"/>
        <w:ind w:firstLine="705"/>
        <w:jc w:val="both"/>
        <w:rPr>
          <w:rFonts w:cs="Times New Roman" w:hAnsi="Times New Roman" w:ascii="Times New Roman"/>
          <w:sz w:val="24"/>
          <w:szCs w:val="24"/>
        </w:rPr>
      </w:pPr>
      <w:r w:rsidRPr="00D03D13">
        <w:rPr>
          <w:rFonts w:cs="Times New Roman" w:hAnsi="Times New Roman" w:ascii="Times New Roman"/>
          <w:sz w:val="24"/>
          <w:szCs w:val="24"/>
        </w:rPr>
        <w:lastRenderedPageBreak/>
        <w:t xml:space="preserve">U odnosu na tražbinu vjerovnika pod rednim brojem 211. SB Leasing d.o.o., Zagreb, OIB: 08745792574  povjerenik i punomoćnik dužnika čine nespornim kako postoji izlučno pravo čija je pravna osnova </w:t>
      </w:r>
      <w:r w:rsidRPr="00D03D13">
        <w:rPr>
          <w:rFonts w:cs="Times New Roman" w:eastAsia="Times New Roman" w:hAnsi="Times New Roman" w:ascii="Times New Roman"/>
          <w:sz w:val="24"/>
          <w:szCs w:val="24"/>
          <w:lang w:eastAsia="hr-HR"/>
        </w:rPr>
        <w:t>Ugovori o operativnom leasingu br. 04909/14, br. 04908/14, br. 04907/14 i 04906/14 sklopljeni između SG Leasing d.o.o. i AWT International d.o.o. kao primatelja leasin</w:t>
      </w:r>
      <w:r w:rsidR="007176F7">
        <w:rPr>
          <w:rFonts w:cs="Times New Roman" w:eastAsia="Times New Roman" w:hAnsi="Times New Roman" w:ascii="Times New Roman"/>
          <w:sz w:val="24"/>
          <w:szCs w:val="24"/>
          <w:lang w:eastAsia="hr-HR"/>
        </w:rPr>
        <w:t>ga i Fairtrade d.o.o. kao jamca, a predmet izlučnog prava -</w:t>
      </w:r>
      <w:r w:rsidR="007176F7" w:rsidRPr="007176F7">
        <w:rPr>
          <w:rFonts w:cs="Times New Roman" w:eastAsia="Times New Roman" w:hAnsi="Times New Roman" w:ascii="Times New Roman"/>
          <w:sz w:val="24"/>
          <w:szCs w:val="24"/>
          <w:lang w:eastAsia="hr-HR"/>
        </w:rPr>
        <w:t xml:space="preserve"> </w:t>
      </w:r>
      <w:r w:rsidR="007176F7" w:rsidRPr="00D03D13">
        <w:rPr>
          <w:rFonts w:cs="Times New Roman" w:eastAsia="Times New Roman" w:hAnsi="Times New Roman" w:ascii="Times New Roman"/>
          <w:sz w:val="24"/>
          <w:szCs w:val="24"/>
          <w:lang w:eastAsia="hr-HR"/>
        </w:rPr>
        <w:t>Teretno vozilo FORD TRANSIT CUSTOM VAN 330 SWB 2,2 TDCI, FORD TRANSIT VAN 350 LWB 2.2 TDCI,  FORD TRANSIT VAN 350 LWB 2.2 TDCI, FORD TRANSIT VAN 350 LWB 2.2 TDCI</w:t>
      </w:r>
      <w:r w:rsidR="007176F7">
        <w:rPr>
          <w:rFonts w:cs="Times New Roman" w:eastAsia="Times New Roman" w:hAnsi="Times New Roman" w:ascii="Times New Roman"/>
          <w:sz w:val="24"/>
          <w:szCs w:val="24"/>
          <w:lang w:eastAsia="hr-HR"/>
        </w:rPr>
        <w:t>.</w:t>
      </w:r>
      <w:r w:rsidRPr="00D03D13">
        <w:rPr>
          <w:rFonts w:cs="Times New Roman" w:hAnsi="Times New Roman" w:ascii="Times New Roman"/>
          <w:sz w:val="24"/>
          <w:szCs w:val="24"/>
        </w:rPr>
        <w:t xml:space="preserve"> Utvrđuje se kako je u prijavi tražbine navedeni vjerovnik naveo kako ne pristaje na izdvajanje predmeta na koje se odnosi njegovo izlučno pravo radi provedebe plana restrukturiranja. Nadalje se utvrđuje kako su dužnik i povjerenik priznali tražbinu navedenog vjerovnika u iznosu od 4.406,45 kn. Uzevši u obzir navedeno, na temelju odredbe čl. 47 SZ, tražbina navedenog vjerovnika u iznosu od 4.406,45 kn se smatra utvrđenom.</w:t>
      </w:r>
    </w:p>
    <w:p w:rsidRDefault="001E5A61" w:rsidP="00844C3E" w:rsidR="004E2E8A" w:rsidRPr="00D03D13">
      <w:pPr>
        <w:spacing w:lineRule="auto" w:line="240" w:after="0"/>
        <w:ind w:firstLine="705"/>
        <w:jc w:val="both"/>
        <w:rPr>
          <w:rFonts w:cs="Times New Roman" w:hAnsi="Times New Roman" w:ascii="Times New Roman"/>
          <w:sz w:val="24"/>
          <w:szCs w:val="24"/>
        </w:rPr>
      </w:pPr>
      <w:r w:rsidRPr="00D03D13">
        <w:rPr>
          <w:rFonts w:cs="Times New Roman" w:hAnsi="Times New Roman" w:ascii="Times New Roman"/>
          <w:sz w:val="24"/>
          <w:szCs w:val="24"/>
        </w:rPr>
        <w:t>Vezano za samo izlučno pravo, sud skreće pozornost na odredbu čl. 46. st. 6. SZ-a prema kojoj izlučna prava (kao ni razlučna prava) nisu predmet ispit</w:t>
      </w:r>
      <w:r w:rsidR="00844C3E">
        <w:rPr>
          <w:rFonts w:cs="Times New Roman" w:hAnsi="Times New Roman" w:ascii="Times New Roman"/>
          <w:sz w:val="24"/>
          <w:szCs w:val="24"/>
        </w:rPr>
        <w:t>ivanja u predstečajnom postupku.</w:t>
      </w:r>
      <w:r w:rsidR="00A611FB" w:rsidRPr="00D03D13">
        <w:rPr>
          <w:rFonts w:cs="Times New Roman" w:hAnsi="Times New Roman" w:ascii="Times New Roman"/>
          <w:sz w:val="24"/>
          <w:szCs w:val="24"/>
        </w:rPr>
        <w:tab/>
      </w:r>
    </w:p>
    <w:p w:rsidRDefault="00F050C4" w:rsidP="004E2E8A" w:rsidR="004E2E8A" w:rsidRPr="00D03D13">
      <w:pPr>
        <w:spacing w:lineRule="auto" w:line="240" w:after="0"/>
        <w:ind w:firstLine="705"/>
        <w:jc w:val="both"/>
        <w:rPr>
          <w:rFonts w:cs="Times New Roman" w:hAnsi="Times New Roman" w:ascii="Times New Roman"/>
          <w:sz w:val="24"/>
          <w:szCs w:val="24"/>
        </w:rPr>
      </w:pPr>
      <w:r w:rsidRPr="00D03D13">
        <w:rPr>
          <w:rFonts w:cs="Times New Roman" w:hAnsi="Times New Roman" w:ascii="Times New Roman"/>
          <w:sz w:val="24"/>
          <w:szCs w:val="24"/>
        </w:rPr>
        <w:t>U odnosu na tražbinu vjerovnika pod rednim brojem 243.</w:t>
      </w:r>
      <w:r w:rsidR="004E2E8A" w:rsidRPr="00D03D13">
        <w:rPr>
          <w:rFonts w:cs="Times New Roman" w:hAnsi="Times New Roman" w:ascii="Times New Roman"/>
          <w:sz w:val="24"/>
          <w:szCs w:val="24"/>
        </w:rPr>
        <w:t xml:space="preserve"> </w:t>
      </w:r>
      <w:r w:rsidRPr="00D03D13">
        <w:rPr>
          <w:rFonts w:cs="Times New Roman" w:hAnsi="Times New Roman" w:ascii="Times New Roman"/>
          <w:sz w:val="24"/>
          <w:szCs w:val="24"/>
        </w:rPr>
        <w:t xml:space="preserve">UniCredit Leasng Croatia d.o.o. za leasing, OIB: 19736141210, Zagreb, Heinzelova 33, povjerenik i punomoćnik dužnika čine nespornim kako postoji izlučno pravo čija je pravna osnova </w:t>
      </w:r>
      <w:r w:rsidRPr="00D03D13">
        <w:rPr>
          <w:rFonts w:cs="Times New Roman" w:eastAsia="Times New Roman" w:hAnsi="Times New Roman" w:ascii="Times New Roman"/>
          <w:sz w:val="24"/>
          <w:szCs w:val="24"/>
          <w:lang w:eastAsia="hr-HR"/>
        </w:rPr>
        <w:t xml:space="preserve">Ugovori o oprerativnom leasingu priloženi uz prijavu tražbine, </w:t>
      </w:r>
      <w:r w:rsidRPr="00D03D13">
        <w:rPr>
          <w:rFonts w:cs="Times New Roman" w:hAnsi="Times New Roman" w:ascii="Times New Roman"/>
          <w:sz w:val="24"/>
          <w:szCs w:val="24"/>
        </w:rPr>
        <w:t xml:space="preserve">a predmet izlučnog prava </w:t>
      </w:r>
      <w:r w:rsidRPr="00D03D13">
        <w:rPr>
          <w:rFonts w:cs="Times New Roman" w:eastAsia="Times New Roman" w:hAnsi="Times New Roman" w:ascii="Times New Roman"/>
          <w:sz w:val="24"/>
          <w:szCs w:val="24"/>
          <w:lang w:eastAsia="hr-HR"/>
        </w:rPr>
        <w:t>Pokretnine: motorna vozila, viličari i dr. Ukupno 233 pokretnine čiji je popis naveden u prijavi tražbina vjerovnika.</w:t>
      </w:r>
      <w:r w:rsidRPr="00D03D13">
        <w:rPr>
          <w:rFonts w:cs="Times New Roman" w:hAnsi="Times New Roman" w:ascii="Times New Roman"/>
          <w:sz w:val="24"/>
          <w:szCs w:val="24"/>
        </w:rPr>
        <w:t xml:space="preserve"> Utvrđuje se kako je u prijavi tražbine navedeni vjerovnik naveo kako ne pristaje na izdvajanje predmeta na koje se odnosi njegovo izlučno pravo radi provedebe plana restrukturiranja. Nadalje se utvrđuje kako su dužnik i povjerenik priznali tražbinu navedenog vjerovnika u cjelokupnom iznosu od 1.557.521,34 kn. Uzevši u obzir navedeno, na temelju odredbe čl. 47 SZ, tražbina navedenog vjerovnika u iznosu od 1.</w:t>
      </w:r>
      <w:r w:rsidR="005307F4" w:rsidRPr="00D03D13">
        <w:rPr>
          <w:rFonts w:cs="Times New Roman" w:hAnsi="Times New Roman" w:ascii="Times New Roman"/>
          <w:sz w:val="24"/>
          <w:szCs w:val="24"/>
        </w:rPr>
        <w:t xml:space="preserve"> 557.521,34</w:t>
      </w:r>
      <w:r w:rsidRPr="00D03D13">
        <w:rPr>
          <w:rFonts w:cs="Times New Roman" w:hAnsi="Times New Roman" w:ascii="Times New Roman"/>
          <w:sz w:val="24"/>
          <w:szCs w:val="24"/>
        </w:rPr>
        <w:t xml:space="preserve"> kn se smatra utvrđenom.</w:t>
      </w:r>
    </w:p>
    <w:p w:rsidRDefault="00853BA9" w:rsidP="004E2E8A" w:rsidR="00853BA9" w:rsidRPr="00D03D13">
      <w:pPr>
        <w:spacing w:lineRule="auto" w:line="240" w:after="0"/>
        <w:ind w:firstLine="705"/>
        <w:jc w:val="both"/>
        <w:rPr>
          <w:rFonts w:cs="Times New Roman" w:hAnsi="Times New Roman" w:ascii="Times New Roman"/>
          <w:sz w:val="24"/>
          <w:szCs w:val="24"/>
        </w:rPr>
      </w:pPr>
      <w:r w:rsidRPr="00D03D13">
        <w:rPr>
          <w:rFonts w:cs="Times New Roman" w:hAnsi="Times New Roman" w:ascii="Times New Roman"/>
          <w:sz w:val="24"/>
          <w:szCs w:val="24"/>
        </w:rPr>
        <w:t>Vezano za samo izlučno pravo, sud skreće pozornost na odredbu čl. 46. st. 6. SZ-a prema kojoj izlučna prava (kao ni razlučna prava) nisu predmet ispitivanja u predstečajnom postupku.</w:t>
      </w:r>
    </w:p>
    <w:p w:rsidRDefault="00D10C5B" w:rsidP="004E2E8A" w:rsidR="00D10C5B" w:rsidRPr="00D03D13">
      <w:pPr>
        <w:spacing w:lineRule="auto" w:line="240" w:after="0"/>
        <w:ind w:left="705"/>
        <w:jc w:val="both"/>
        <w:rPr>
          <w:rFonts w:cs="Times New Roman" w:hAnsi="Times New Roman" w:ascii="Times New Roman"/>
          <w:sz w:val="24"/>
          <w:szCs w:val="24"/>
        </w:rPr>
      </w:pPr>
    </w:p>
    <w:p w:rsidRDefault="00DA7585" w:rsidP="004E2E8A" w:rsidR="00DA7585" w:rsidRPr="00D03D13">
      <w:pPr>
        <w:spacing w:lineRule="auto" w:line="240" w:after="0"/>
        <w:ind w:left="705"/>
        <w:jc w:val="both"/>
        <w:rPr>
          <w:rFonts w:cs="Times New Roman" w:hAnsi="Times New Roman" w:ascii="Times New Roman"/>
          <w:sz w:val="24"/>
          <w:szCs w:val="24"/>
        </w:rPr>
      </w:pPr>
      <w:r w:rsidRPr="00D03D13">
        <w:rPr>
          <w:rFonts w:cs="Times New Roman" w:hAnsi="Times New Roman" w:ascii="Times New Roman"/>
          <w:sz w:val="24"/>
          <w:szCs w:val="24"/>
        </w:rPr>
        <w:t>Prelazi se na raspravljanje osporenih tražbina.</w:t>
      </w:r>
    </w:p>
    <w:p w:rsidRDefault="00691FF4" w:rsidP="004E2E8A" w:rsidR="00691FF4" w:rsidRPr="00D03D13">
      <w:pPr>
        <w:spacing w:lineRule="auto" w:line="240" w:after="0"/>
        <w:jc w:val="both"/>
        <w:rPr>
          <w:rFonts w:cs="Times New Roman" w:eastAsia="Times New Roman" w:hAnsi="Times New Roman" w:ascii="Times New Roman"/>
          <w:color w:val="FF0000"/>
          <w:sz w:val="24"/>
          <w:szCs w:val="24"/>
          <w:lang w:eastAsia="hr-HR"/>
        </w:rPr>
      </w:pPr>
    </w:p>
    <w:p w:rsidRDefault="009A0156" w:rsidP="004E2E8A" w:rsidR="00DC4618" w:rsidRPr="00D03D13">
      <w:pPr>
        <w:spacing w:lineRule="auto" w:line="240" w:after="0"/>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color w:val="FF0000"/>
          <w:sz w:val="24"/>
          <w:szCs w:val="24"/>
          <w:lang w:eastAsia="hr-HR"/>
        </w:rPr>
        <w:tab/>
      </w:r>
      <w:r w:rsidRPr="00D03D13">
        <w:rPr>
          <w:rFonts w:cs="Times New Roman" w:eastAsia="Times New Roman" w:hAnsi="Times New Roman" w:ascii="Times New Roman"/>
          <w:sz w:val="24"/>
          <w:szCs w:val="24"/>
          <w:lang w:eastAsia="hr-HR"/>
        </w:rPr>
        <w:t>Dužnik i povjerenik osporili su sljedeće tražbine:</w:t>
      </w:r>
    </w:p>
    <w:p w:rsidRDefault="00DC4618" w:rsidP="00BF7646" w:rsidR="00DC4618" w:rsidRPr="00D03D13">
      <w:pPr>
        <w:spacing w:lineRule="auto" w:line="240" w:after="0"/>
        <w:ind w:firstLine="709"/>
        <w:jc w:val="both"/>
        <w:rPr>
          <w:rFonts w:cs="Times New Roman" w:hAnsi="Times New Roman" w:ascii="Times New Roman"/>
          <w:sz w:val="24"/>
          <w:szCs w:val="24"/>
        </w:rPr>
      </w:pPr>
    </w:p>
    <w:tbl>
      <w:tblPr>
        <w:tblStyle w:val="GridTable4-Accent11"/>
        <w:tblW w:type="dxa" w:w="15276"/>
        <w:tblLayout w:type="fixed"/>
        <w:tblLook w:val="04A0" w:noVBand="1" w:noHBand="0" w:lastColumn="0" w:firstColumn="1" w:lastRow="0" w:firstRow="1"/>
      </w:tblPr>
      <w:tblGrid>
        <w:gridCol w:w="675"/>
        <w:gridCol w:w="2268"/>
        <w:gridCol w:w="1560"/>
        <w:gridCol w:w="2409"/>
        <w:gridCol w:w="2552"/>
        <w:gridCol w:w="2126"/>
        <w:gridCol w:w="1701"/>
        <w:gridCol w:w="1985"/>
      </w:tblGrid>
      <w:tr w:rsidTr="004E2E8A" w:rsidR="002E2D7E" w:rsidRPr="00437111">
        <w:trPr>
          <w:cnfStyle w:val="100000000000"/>
          <w:trHeight w:val="870"/>
        </w:trPr>
        <w:tc>
          <w:tcPr>
            <w:cnfStyle w:val="001000000000"/>
            <w:tcW w:type="dxa" w:w="675"/>
            <w:hideMark/>
          </w:tcPr>
          <w:p w:rsidRDefault="00DC4618" w:rsidP="00DC4618" w:rsidR="00DC4618" w:rsidRPr="00437111">
            <w:pPr>
              <w:rPr>
                <w:rFonts w:cs="Times New Roman" w:eastAsia="Times New Roman" w:hAnsi="Times New Roman" w:ascii="Times New Roman"/>
                <w:sz w:val="24"/>
                <w:szCs w:val="24"/>
                <w:lang w:eastAsia="hr-HR"/>
              </w:rPr>
            </w:pPr>
            <w:r w:rsidRPr="00437111">
              <w:rPr>
                <w:rFonts w:cs="Times New Roman" w:eastAsia="Times New Roman" w:hAnsi="Times New Roman" w:ascii="Times New Roman"/>
                <w:sz w:val="24"/>
                <w:szCs w:val="24"/>
                <w:lang w:eastAsia="hr-HR"/>
              </w:rPr>
              <w:t>R. br.</w:t>
            </w:r>
          </w:p>
        </w:tc>
        <w:tc>
          <w:tcPr>
            <w:tcW w:type="dxa" w:w="2268"/>
            <w:hideMark/>
          </w:tcPr>
          <w:p w:rsidRDefault="00DC4618" w:rsidP="00DC4618" w:rsidR="00DC4618" w:rsidRPr="00437111">
            <w:pPr>
              <w:cnfStyle w:val="100000000000"/>
              <w:rPr>
                <w:rFonts w:cs="Times New Roman" w:eastAsia="Times New Roman" w:hAnsi="Times New Roman" w:ascii="Times New Roman"/>
                <w:sz w:val="24"/>
                <w:szCs w:val="24"/>
                <w:lang w:eastAsia="hr-HR"/>
              </w:rPr>
            </w:pPr>
            <w:r w:rsidRPr="00437111">
              <w:rPr>
                <w:rFonts w:cs="Times New Roman" w:eastAsia="Times New Roman" w:hAnsi="Times New Roman" w:ascii="Times New Roman"/>
                <w:sz w:val="24"/>
                <w:szCs w:val="24"/>
                <w:lang w:eastAsia="hr-HR"/>
              </w:rPr>
              <w:t>Ime i prezime / Naziv vjerovnika</w:t>
            </w:r>
          </w:p>
        </w:tc>
        <w:tc>
          <w:tcPr>
            <w:tcW w:type="dxa" w:w="1560"/>
            <w:hideMark/>
          </w:tcPr>
          <w:p w:rsidRDefault="00DC4618" w:rsidP="00DC4618" w:rsidR="00DC4618" w:rsidRPr="00437111">
            <w:pPr>
              <w:cnfStyle w:val="100000000000"/>
              <w:rPr>
                <w:rFonts w:cs="Times New Roman" w:eastAsia="Times New Roman" w:hAnsi="Times New Roman" w:ascii="Times New Roman"/>
                <w:sz w:val="24"/>
                <w:szCs w:val="24"/>
                <w:lang w:eastAsia="hr-HR"/>
              </w:rPr>
            </w:pPr>
            <w:r w:rsidRPr="00437111">
              <w:rPr>
                <w:rFonts w:cs="Times New Roman" w:eastAsia="Times New Roman" w:hAnsi="Times New Roman" w:ascii="Times New Roman"/>
                <w:sz w:val="24"/>
                <w:szCs w:val="24"/>
                <w:lang w:eastAsia="hr-HR"/>
              </w:rPr>
              <w:t>OIB vjerovnika</w:t>
            </w:r>
          </w:p>
        </w:tc>
        <w:tc>
          <w:tcPr>
            <w:tcW w:type="dxa" w:w="2409"/>
            <w:hideMark/>
          </w:tcPr>
          <w:p w:rsidRDefault="00DC4618" w:rsidP="00DC4618" w:rsidR="00DC4618" w:rsidRPr="00437111">
            <w:pPr>
              <w:cnfStyle w:val="100000000000"/>
              <w:rPr>
                <w:rFonts w:cs="Times New Roman" w:eastAsia="Times New Roman" w:hAnsi="Times New Roman" w:ascii="Times New Roman"/>
                <w:sz w:val="24"/>
                <w:szCs w:val="24"/>
                <w:lang w:eastAsia="hr-HR"/>
              </w:rPr>
            </w:pPr>
            <w:r w:rsidRPr="00437111">
              <w:rPr>
                <w:rFonts w:cs="Times New Roman" w:eastAsia="Times New Roman" w:hAnsi="Times New Roman" w:ascii="Times New Roman"/>
                <w:sz w:val="24"/>
                <w:szCs w:val="24"/>
                <w:lang w:eastAsia="hr-HR"/>
              </w:rPr>
              <w:t>Adresa vjerovnika</w:t>
            </w:r>
          </w:p>
        </w:tc>
        <w:tc>
          <w:tcPr>
            <w:tcW w:type="dxa" w:w="2552"/>
            <w:hideMark/>
          </w:tcPr>
          <w:p w:rsidRDefault="00DC4618" w:rsidP="00DC4618" w:rsidR="00DC4618" w:rsidRPr="00437111">
            <w:pPr>
              <w:jc w:val="right"/>
              <w:cnfStyle w:val="100000000000"/>
              <w:rPr>
                <w:rFonts w:cs="Times New Roman" w:eastAsia="Times New Roman" w:hAnsi="Times New Roman" w:ascii="Times New Roman"/>
                <w:sz w:val="24"/>
                <w:szCs w:val="24"/>
                <w:lang w:eastAsia="hr-HR"/>
              </w:rPr>
            </w:pPr>
            <w:r w:rsidRPr="00437111">
              <w:rPr>
                <w:rFonts w:cs="Times New Roman" w:eastAsia="Times New Roman" w:hAnsi="Times New Roman" w:ascii="Times New Roman"/>
                <w:sz w:val="24"/>
                <w:szCs w:val="24"/>
                <w:lang w:eastAsia="hr-HR"/>
              </w:rPr>
              <w:t xml:space="preserve"> Prijavljeni iznos </w:t>
            </w:r>
          </w:p>
        </w:tc>
        <w:tc>
          <w:tcPr>
            <w:tcW w:type="dxa" w:w="2126"/>
            <w:hideMark/>
          </w:tcPr>
          <w:p w:rsidRDefault="00DC4618" w:rsidP="00DC4618" w:rsidR="00DC4618" w:rsidRPr="00437111">
            <w:pPr>
              <w:jc w:val="right"/>
              <w:cnfStyle w:val="100000000000"/>
              <w:rPr>
                <w:rFonts w:cs="Times New Roman" w:eastAsia="Times New Roman" w:hAnsi="Times New Roman" w:ascii="Times New Roman"/>
                <w:sz w:val="24"/>
                <w:szCs w:val="24"/>
                <w:lang w:eastAsia="hr-HR"/>
              </w:rPr>
            </w:pPr>
            <w:r w:rsidRPr="00437111">
              <w:rPr>
                <w:rFonts w:cs="Times New Roman" w:eastAsia="Times New Roman" w:hAnsi="Times New Roman" w:ascii="Times New Roman"/>
                <w:sz w:val="24"/>
                <w:szCs w:val="24"/>
                <w:lang w:eastAsia="hr-HR"/>
              </w:rPr>
              <w:t xml:space="preserve"> Osporeni iznos </w:t>
            </w:r>
          </w:p>
        </w:tc>
        <w:tc>
          <w:tcPr>
            <w:tcW w:type="dxa" w:w="1701"/>
            <w:hideMark/>
          </w:tcPr>
          <w:p w:rsidRDefault="00DC4618" w:rsidP="00DC4618" w:rsidR="00DC4618" w:rsidRPr="00437111">
            <w:pPr>
              <w:cnfStyle w:val="100000000000"/>
              <w:rPr>
                <w:rFonts w:cs="Times New Roman" w:eastAsia="Times New Roman" w:hAnsi="Times New Roman" w:ascii="Times New Roman"/>
                <w:sz w:val="24"/>
                <w:szCs w:val="24"/>
                <w:lang w:eastAsia="hr-HR"/>
              </w:rPr>
            </w:pPr>
            <w:r w:rsidRPr="00437111">
              <w:rPr>
                <w:rFonts w:cs="Times New Roman" w:eastAsia="Times New Roman" w:hAnsi="Times New Roman" w:ascii="Times New Roman"/>
                <w:sz w:val="24"/>
                <w:szCs w:val="24"/>
                <w:lang w:eastAsia="hr-HR"/>
              </w:rPr>
              <w:t>Razlog osporavanja</w:t>
            </w:r>
          </w:p>
        </w:tc>
        <w:tc>
          <w:tcPr>
            <w:tcW w:type="dxa" w:w="1985"/>
            <w:hideMark/>
          </w:tcPr>
          <w:p w:rsidRDefault="00DC4618" w:rsidP="00DC4618" w:rsidR="00DC4618" w:rsidRPr="00437111">
            <w:pPr>
              <w:jc w:val="right"/>
              <w:cnfStyle w:val="100000000000"/>
              <w:rPr>
                <w:rFonts w:cs="Times New Roman" w:eastAsia="Times New Roman" w:hAnsi="Times New Roman" w:ascii="Times New Roman"/>
                <w:sz w:val="24"/>
                <w:szCs w:val="24"/>
                <w:lang w:eastAsia="hr-HR"/>
              </w:rPr>
            </w:pPr>
            <w:r w:rsidRPr="00437111">
              <w:rPr>
                <w:rFonts w:cs="Times New Roman" w:eastAsia="Times New Roman" w:hAnsi="Times New Roman" w:ascii="Times New Roman"/>
                <w:sz w:val="24"/>
                <w:szCs w:val="24"/>
                <w:lang w:eastAsia="hr-HR"/>
              </w:rPr>
              <w:t xml:space="preserve"> Priznati iznos </w:t>
            </w:r>
          </w:p>
        </w:tc>
      </w:tr>
      <w:tr w:rsidTr="004E2E8A" w:rsidR="002E2D7E" w:rsidRPr="00D03D13">
        <w:trPr>
          <w:cnfStyle w:val="000000100000"/>
          <w:trHeight w:val="2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ACREDIA SERVICES GMBH</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HIMMELPFORTG 29, 1010 WIEN, AUSTRIJA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4,84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4,84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Navedeni iznos je pod tražbinom red. br. 4</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w:t>
            </w:r>
            <w:r w:rsidR="00DD7C8A" w:rsidRPr="00D03D13">
              <w:rPr>
                <w:rFonts w:cs="Times New Roman" w:eastAsia="Times New Roman" w:hAnsi="Times New Roman" w:ascii="Times New Roman"/>
                <w:sz w:val="24"/>
                <w:szCs w:val="24"/>
                <w:lang w:eastAsia="hr-HR"/>
              </w:rPr>
              <w:t>,00</w:t>
            </w:r>
            <w:r w:rsidR="004E2E8A" w:rsidRPr="00D03D13">
              <w:rPr>
                <w:rFonts w:cs="Times New Roman" w:eastAsia="Times New Roman" w:hAnsi="Times New Roman" w:ascii="Times New Roman"/>
                <w:sz w:val="24"/>
                <w:szCs w:val="24"/>
                <w:lang w:eastAsia="hr-HR"/>
              </w:rPr>
              <w:t xml:space="preserve"> </w:t>
            </w:r>
            <w:r w:rsidR="00DC4618" w:rsidRPr="00D03D13">
              <w:rPr>
                <w:rFonts w:cs="Times New Roman" w:eastAsia="Times New Roman" w:hAnsi="Times New Roman" w:ascii="Times New Roman"/>
                <w:sz w:val="24"/>
                <w:szCs w:val="24"/>
                <w:lang w:eastAsia="hr-HR"/>
              </w:rPr>
              <w:t xml:space="preserve">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6</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ADDIKO BANK D.D. (regr.)</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SLAVONSKA AVENIJA 6, 10000 ZAGREB</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20.386.938,51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20.386.938,51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Navedena tražbina priznata u tražbini pod red. br. 5</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w:t>
            </w:r>
            <w:r w:rsidR="00DD7C8A" w:rsidRPr="00D03D13">
              <w:rPr>
                <w:rFonts w:cs="Times New Roman" w:eastAsia="Times New Roman" w:hAnsi="Times New Roman" w:ascii="Times New Roman"/>
                <w:sz w:val="24"/>
                <w:szCs w:val="24"/>
                <w:lang w:eastAsia="hr-HR"/>
              </w:rPr>
              <w:t>,00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2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11</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ATUNES Y LOMOS S.L.</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BEIRAMAR 83, 36200 VIGO (PONTEVERDA), ŠPANJOLSKA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39,38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39,38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Iznos se odnosi na tečajnu razliku</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AUTOKUĆA BAOTIĆ društvo s ograničenom odgovornošću za trgovinu, usluge i zastupanje</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86807475866</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Maksimirska 282, 10000 Zagreb</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28.039,73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5.512,29 kn </w:t>
            </w:r>
          </w:p>
        </w:tc>
        <w:tc>
          <w:tcPr>
            <w:tcW w:type="dxa" w:w="1701"/>
            <w:hideMark/>
          </w:tcPr>
          <w:p w:rsidRDefault="00DC4618" w:rsidP="004047C1"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Pogrešno iskazan iznos u tablici FINA</w:t>
            </w:r>
            <w:r w:rsidR="004047C1" w:rsidRPr="00D03D13">
              <w:rPr>
                <w:rFonts w:cs="Times New Roman" w:eastAsia="Times New Roman" w:hAnsi="Times New Roman" w:ascii="Times New Roman"/>
                <w:sz w:val="24"/>
                <w:szCs w:val="24"/>
                <w:lang w:eastAsia="hr-HR"/>
              </w:rPr>
              <w:t>-</w:t>
            </w:r>
            <w:r w:rsidRPr="00D03D13">
              <w:rPr>
                <w:rFonts w:cs="Times New Roman" w:eastAsia="Times New Roman" w:hAnsi="Times New Roman" w:ascii="Times New Roman"/>
                <w:sz w:val="24"/>
                <w:szCs w:val="24"/>
                <w:lang w:eastAsia="hr-HR"/>
              </w:rPr>
              <w:t>e</w:t>
            </w:r>
          </w:p>
        </w:tc>
        <w:tc>
          <w:tcPr>
            <w:tcW w:type="dxa" w:w="1985"/>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22.527,44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26</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BANCA INTESA AD BEOGRAD</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MILENTIJA POPOVIĆA 78, 11070 NOVI BEOGRAD</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7.408.962,15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7.408.962,15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Prestanak obveze za koju je izdana garancija</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w:t>
            </w:r>
          </w:p>
        </w:tc>
        <w:tc>
          <w:tcPr>
            <w:tcW w:type="dxa" w:w="2268"/>
            <w:hideMark/>
          </w:tcPr>
          <w:p w:rsidRDefault="00DC4618" w:rsidP="004047C1"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BAUHAUS</w:t>
            </w:r>
            <w:r w:rsidR="004047C1" w:rsidRPr="00D03D13">
              <w:rPr>
                <w:rFonts w:cs="Times New Roman" w:eastAsia="Times New Roman" w:hAnsi="Times New Roman" w:ascii="Times New Roman"/>
                <w:sz w:val="24"/>
                <w:szCs w:val="24"/>
                <w:lang w:eastAsia="hr-HR"/>
              </w:rPr>
              <w:t xml:space="preserve"> -</w:t>
            </w:r>
            <w:r w:rsidRPr="00D03D13">
              <w:rPr>
                <w:rFonts w:cs="Times New Roman" w:eastAsia="Times New Roman" w:hAnsi="Times New Roman" w:ascii="Times New Roman"/>
                <w:sz w:val="24"/>
                <w:szCs w:val="24"/>
                <w:lang w:eastAsia="hr-HR"/>
              </w:rPr>
              <w:t>ZAGREB, komanditno društvo za trgovinu i usluge</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71642207963</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Ulica Velimira Škorpika 27, 10000 Zagreb</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17.751,05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17.751,05 kn </w:t>
            </w:r>
          </w:p>
        </w:tc>
        <w:tc>
          <w:tcPr>
            <w:tcW w:type="dxa" w:w="1701"/>
            <w:hideMark/>
          </w:tcPr>
          <w:p w:rsidRDefault="00DC4618" w:rsidP="004047C1"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Tražbina kompenzira</w:t>
            </w:r>
            <w:r w:rsidR="004047C1" w:rsidRPr="00D03D13">
              <w:rPr>
                <w:rFonts w:cs="Times New Roman" w:eastAsia="Times New Roman" w:hAnsi="Times New Roman" w:ascii="Times New Roman"/>
                <w:sz w:val="24"/>
                <w:szCs w:val="24"/>
                <w:lang w:eastAsia="hr-HR"/>
              </w:rPr>
              <w:t>n</w:t>
            </w:r>
            <w:r w:rsidRPr="00D03D13">
              <w:rPr>
                <w:rFonts w:cs="Times New Roman" w:eastAsia="Times New Roman" w:hAnsi="Times New Roman" w:ascii="Times New Roman"/>
                <w:sz w:val="24"/>
                <w:szCs w:val="24"/>
                <w:lang w:eastAsia="hr-HR"/>
              </w:rPr>
              <w:t>a prije predstečajnog 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2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BIC SLOVAKIA SRO., SERED</w:t>
            </w:r>
            <w:r w:rsidR="002E2D7E" w:rsidRPr="00D03D13">
              <w:rPr>
                <w:rFonts w:cs="Times New Roman" w:eastAsia="Times New Roman" w:hAnsi="Times New Roman" w:ascii="Times New Roman"/>
                <w:sz w:val="24"/>
                <w:szCs w:val="24"/>
                <w:lang w:eastAsia="hr-HR"/>
              </w:rPr>
              <w:t>0,00</w:t>
            </w:r>
            <w:r w:rsidRPr="00D03D13">
              <w:rPr>
                <w:rFonts w:cs="Times New Roman" w:eastAsia="Times New Roman" w:hAnsi="Times New Roman" w:ascii="Times New Roman"/>
                <w:sz w:val="24"/>
                <w:szCs w:val="24"/>
                <w:lang w:eastAsia="hr-HR"/>
              </w:rPr>
              <w:t>SLOVAKIA</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PRIEMYSELNA, 1, 92601 SERED, SLOVAČKA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195,26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195,26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Iznos se odnosi na tečajnu razliku</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30</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BIROTA društvo za proizvodnju, trgovinu i usluge s ograničenom </w:t>
            </w:r>
            <w:r w:rsidRPr="00D03D13">
              <w:rPr>
                <w:rFonts w:cs="Times New Roman" w:eastAsia="Times New Roman" w:hAnsi="Times New Roman" w:ascii="Times New Roman"/>
                <w:sz w:val="24"/>
                <w:szCs w:val="24"/>
                <w:lang w:eastAsia="hr-HR"/>
              </w:rPr>
              <w:lastRenderedPageBreak/>
              <w:t>odgovornošću</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96214774201</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Blažićevo C 5, 51000 Rijeka</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2.500,00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2.500,00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Tražbina kompenzirana prije predstečajnog </w:t>
            </w:r>
            <w:r w:rsidRPr="00D03D13">
              <w:rPr>
                <w:rFonts w:cs="Times New Roman" w:eastAsia="Times New Roman" w:hAnsi="Times New Roman" w:ascii="Times New Roman"/>
                <w:sz w:val="24"/>
                <w:szCs w:val="24"/>
                <w:lang w:eastAsia="hr-HR"/>
              </w:rPr>
              <w:lastRenderedPageBreak/>
              <w:t>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31</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BKS </w:t>
            </w:r>
            <w:r w:rsidR="002E2D7E" w:rsidRPr="00D03D13">
              <w:rPr>
                <w:rFonts w:cs="Times New Roman" w:eastAsia="Times New Roman" w:hAnsi="Times New Roman" w:ascii="Times New Roman"/>
                <w:sz w:val="24"/>
                <w:szCs w:val="24"/>
                <w:lang w:eastAsia="hr-HR"/>
              </w:rPr>
              <w:t>0,00</w:t>
            </w:r>
            <w:r w:rsidRPr="00D03D13">
              <w:rPr>
                <w:rFonts w:cs="Times New Roman" w:eastAsia="Times New Roman" w:hAnsi="Times New Roman" w:ascii="Times New Roman"/>
                <w:sz w:val="24"/>
                <w:szCs w:val="24"/>
                <w:lang w:eastAsia="hr-HR"/>
              </w:rPr>
              <w:t xml:space="preserve"> leasing Croatia, društvo s ograničenom odgovornošću</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52277663197</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Ivana Lučića 2 a, 10000 Zagreb</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153.255,28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153.255,28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Pogrešno evidentirano stanje u poslovnim knjigama</w:t>
            </w:r>
          </w:p>
        </w:tc>
        <w:tc>
          <w:tcPr>
            <w:tcW w:type="dxa" w:w="1985"/>
            <w:hideMark/>
          </w:tcPr>
          <w:p w:rsidRDefault="002E2D7E" w:rsidP="004E2E8A"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w:t>
            </w:r>
          </w:p>
        </w:tc>
      </w:tr>
      <w:tr w:rsidTr="004E2E8A" w:rsidR="00DC4618" w:rsidRPr="00D03D13">
        <w:trPr>
          <w:trHeight w:val="2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32</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BKS BANK AG</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ST.VEITER RING 43, 9020 KLAGENFURT</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5.051.183,84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5.051.183,84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Nedostatak valjane pravne osnove</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36</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BOSO d.o.o. za promet roba, usluga i posredništvo</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91958721295</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Hansa Dietricha Genschera 22B, 32100 Vinkovci</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30.312,50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30.312,50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Tražbina kompenzirana prije predstečajnog postupka</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45</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COLOR ID, POLAND</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CZESLAWA MILOSZA 4, 05-502 PIASECZNO, POLJSKA</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59.174,67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59.174,67 kn </w:t>
            </w:r>
          </w:p>
        </w:tc>
        <w:tc>
          <w:tcPr>
            <w:tcW w:type="dxa" w:w="1701"/>
            <w:hideMark/>
          </w:tcPr>
          <w:p w:rsidRDefault="00DC4618" w:rsidP="00DC4618" w:rsidR="00DC4618" w:rsidRPr="00D03D13">
            <w:pPr>
              <w:cnfStyle w:val="000000000000"/>
              <w:rPr>
                <w:rFonts w:cs="Times New Roman" w:eastAsia="Times New Roman" w:hAnsi="Times New Roman" w:ascii="Times New Roman"/>
                <w:color w:themeColor="accent2" w:val="C0504D"/>
                <w:sz w:val="24"/>
                <w:szCs w:val="24"/>
                <w:lang w:eastAsia="hr-HR"/>
              </w:rPr>
            </w:pPr>
            <w:r w:rsidRPr="00D03D13">
              <w:rPr>
                <w:rFonts w:cs="Times New Roman" w:eastAsia="Times New Roman" w:hAnsi="Times New Roman" w:ascii="Times New Roman"/>
                <w:sz w:val="24"/>
                <w:szCs w:val="24"/>
                <w:lang w:eastAsia="hr-HR"/>
              </w:rPr>
              <w:t>Navedena tražbina priznata u tražbini pod red. br. 44</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57</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DJELO, poduzeće za trgovinu na veliko i malo, turizam, ugostiteljstvo i izvoz-uvoz, d.o.o.</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62613135937</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Ljubostinje, Slamići 19, 22323 Unešić</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43.125,00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43.125,00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Tražbina kompenzirana prije predstečajnog postupka</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62</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ENNSTAL MILCH KG</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BAHNHOFSTRASSE 182, 8950 STAINACH, AUSTRIA</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189.240,40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189.240,40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63</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ŽELJKA ERCEGOVIĆ</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71425407605</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OSTRAVSKA 7, 21000 SPLIT</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3.355,00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2.570,00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Pogrešno evidentirano stanje u </w:t>
            </w:r>
            <w:r w:rsidRPr="00D03D13">
              <w:rPr>
                <w:rFonts w:cs="Times New Roman" w:eastAsia="Times New Roman" w:hAnsi="Times New Roman" w:ascii="Times New Roman"/>
                <w:sz w:val="24"/>
                <w:szCs w:val="24"/>
                <w:lang w:eastAsia="hr-HR"/>
              </w:rPr>
              <w:lastRenderedPageBreak/>
              <w:t>poslovnim knjigama</w:t>
            </w:r>
          </w:p>
        </w:tc>
        <w:tc>
          <w:tcPr>
            <w:tcW w:type="dxa" w:w="1985"/>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 xml:space="preserve">785,00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highlight w:val="green"/>
                <w:lang w:eastAsia="hr-HR"/>
              </w:rPr>
            </w:pPr>
            <w:r w:rsidRPr="00D03D13">
              <w:rPr>
                <w:rFonts w:cs="Times New Roman" w:eastAsia="Times New Roman" w:hAnsi="Times New Roman" w:ascii="Times New Roman"/>
                <w:sz w:val="24"/>
                <w:szCs w:val="24"/>
                <w:lang w:eastAsia="hr-HR"/>
              </w:rPr>
              <w:lastRenderedPageBreak/>
              <w:t>66</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ERSTE&amp;STEIRMARKISCHE BANK D.D. (dob.)</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23057039320</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JADRANSKI TRG 3, 51000 RIJEKA</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128,01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128,01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Tražbina izmirena prije predstečajnog 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w:t>
            </w:r>
            <w:r w:rsidR="004E2E8A" w:rsidRPr="00D03D13">
              <w:rPr>
                <w:rFonts w:cs="Times New Roman" w:eastAsia="Times New Roman" w:hAnsi="Times New Roman" w:ascii="Times New Roman"/>
                <w:sz w:val="24"/>
                <w:szCs w:val="24"/>
                <w:lang w:eastAsia="hr-HR"/>
              </w:rPr>
              <w:t>,</w:t>
            </w:r>
            <w:r w:rsidRPr="00D03D13">
              <w:rPr>
                <w:rFonts w:cs="Times New Roman" w:eastAsia="Times New Roman" w:hAnsi="Times New Roman" w:ascii="Times New Roman"/>
                <w:sz w:val="24"/>
                <w:szCs w:val="24"/>
                <w:lang w:eastAsia="hr-HR"/>
              </w:rPr>
              <w:t>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69</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FAMILLE QUIOT, CHATEAUNEUF-DU-PAPE</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AVENUE BARON LEROY 5, 84230 CHATEAUNEUF-DU-PAPE, FRANCUSKA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21,62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21,62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Iznos se odnosi na tečajnu razliku</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71</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FERO-TERM društvo s ograničenom odgovornošću za trgovinu i usluge</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69638067216</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Gospodarska ulica 17, 10255 Donji Stupnik</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12,58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12,58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75</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FORTIS FACTORING društvo s ograničenom odgovornošću za faktoring</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19787621150</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Trg žrtava fašizma 3, 10000 Zagreb</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1.982.231,33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1.982.231,33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Nedostatak valjane pravne osnove</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highlight w:val="green"/>
                <w:lang w:eastAsia="hr-HR"/>
              </w:rPr>
            </w:pPr>
            <w:r w:rsidRPr="00D03D13">
              <w:rPr>
                <w:rFonts w:cs="Times New Roman" w:eastAsia="Times New Roman" w:hAnsi="Times New Roman" w:ascii="Times New Roman"/>
                <w:sz w:val="24"/>
                <w:szCs w:val="24"/>
                <w:lang w:eastAsia="hr-HR"/>
              </w:rPr>
              <w:t>76</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FREUDENBERG GOSPODARSKI PROIZVODI</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LIMBUŠKA CESTA 2, 2341 LIMBUŠ,SLOVENIJA</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2.826.064,84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2.826.064,84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Navedena tražbina priznata u tražbini pod red. br. 77</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78</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FRUCTAL D.O.O.</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TOVARNIČKA CESTA 7, 5270 AJDOVŠČINA, SLOVENIJA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4.589.795,69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4.589.795,69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Navedena tražbina priznata u tražbini pod red. br. 79</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81</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OLIVER GALIĆ</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48390292539</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KROZ SMRDEČAC 31, 21000 SPLIT</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589,00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589,00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2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84</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GERNOT LANGES-SWAROVSKI&amp;CO.</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INNSTRASSE 1, 6112 WATTENS, AUSTRIJA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169,16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169,16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Iznos se odnosi na tečajnu razliku</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86</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GROUPE LFE B.V., MAARTENSDIJK</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DIERENRIEM 3-5, 3738 MAARTENSDIJK, NIZOZEMSKA</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38.454,19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38.454,19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88</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H.J. HEINZ SUPPLY CHAIN EUROPE</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ARNHEMSE BOVENWEG 168-170, 3700 AH ZEIST, NIZOZEMSKA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139.689,52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139.689,52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2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89</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H.J. HEINZ SUPPLY CHAIN EUROPE BV</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NEPOZNATO, NEPOZNATO NEPOZNATO</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58,00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58,00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Iznos se odnosi na tečajnu razliku</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2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93</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HERMAN PFANNER GETRAENKE GMBHG</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ALTE LANDESTRASSE 10, 6923 LAUTERACH, AUSTRIJA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219,02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219,02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Iznos se odnosi na tečajnu razliku</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97</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Hrvatske vode, pravna osoba za upravljanje vodama</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28921383001</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Grada Vukovara 220, 10000 Zagreb</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52.177,33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32.362,03 kn </w:t>
            </w:r>
          </w:p>
        </w:tc>
        <w:tc>
          <w:tcPr>
            <w:tcW w:type="dxa" w:w="1701"/>
            <w:hideMark/>
          </w:tcPr>
          <w:p w:rsidRDefault="00DC4618" w:rsidP="00DC4618" w:rsidR="00DC4618" w:rsidRPr="00D03D13">
            <w:pPr>
              <w:cnfStyle w:val="000000000000"/>
              <w:rPr>
                <w:rFonts w:cs="Times New Roman" w:eastAsia="Times New Roman" w:hAnsi="Times New Roman" w:ascii="Times New Roman"/>
                <w:color w:val="FF0000"/>
                <w:sz w:val="24"/>
                <w:szCs w:val="24"/>
                <w:lang w:eastAsia="hr-HR"/>
              </w:rPr>
            </w:pPr>
            <w:r w:rsidRPr="00D03D13">
              <w:rPr>
                <w:rFonts w:cs="Times New Roman" w:eastAsia="Times New Roman" w:hAnsi="Times New Roman" w:ascii="Times New Roman"/>
                <w:sz w:val="24"/>
                <w:szCs w:val="24"/>
                <w:lang w:eastAsia="hr-HR"/>
              </w:rPr>
              <w:t>Pogrešno evidentirano stanje u poslovnim knjigama</w:t>
            </w:r>
          </w:p>
        </w:tc>
        <w:tc>
          <w:tcPr>
            <w:tcW w:type="dxa" w:w="1985"/>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19.815,30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99</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HRVATSKA POŠTANSKA BANKA D.D. (reg.)</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87939104217</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JURIŠIĆEVA 4, 10000 ZAGREB</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25.000.000,00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25.000.000,00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Tražbina je sastavni dio tražbine red. br. 100</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102</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HRVATSKI ZAVOD ZA JAVNO ZDRAVSTVO</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75297532041</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Rockefellerova 7, 10000 Zagreb</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200,00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200,00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2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108</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INFINITUM FACTORING d.o.o. za faktoring</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68578627732</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Gradišćanska 36, 10000 Zagreb</w:t>
            </w:r>
          </w:p>
        </w:tc>
        <w:tc>
          <w:tcPr>
            <w:tcW w:type="dxa" w:w="2552"/>
            <w:hideMark/>
          </w:tcPr>
          <w:p w:rsidRDefault="00DC4618" w:rsidP="004E2E8A"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6.423.044,08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1.648.044,08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Nedostatak valjane pravne osnove</w:t>
            </w:r>
          </w:p>
        </w:tc>
        <w:tc>
          <w:tcPr>
            <w:tcW w:type="dxa" w:w="1985"/>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4.775.000,00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111</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INVICTUS ULAGANJA društvo s ograničenom odgovornošću za faktoring</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19251956951</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Berislavićeva 2, 10000 Zagreb</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1.280.682,76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1.280.682,76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Nedostatak valjane pravne osnove</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123</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KARLOVAČKA BANKA D.D. (reg.)</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8106331075</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IVANA GORANA KOVAČIĆA 1, 47000 KARLOVAC</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7.029.428,77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7.029.428,77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Tražbina je sastavni dio tražbine red. br. 122</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7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127</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KLR - EVROPA D.O.O.</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ANKARANSKA CESTA 7B, 6000 KOPER,SLOVENIJA</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204.101,48 EUR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204.101,48 EUR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Tražbina iskazana u EUR te se priznaje tražbina u kunskoj vrijednosti pod red. br. 128</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130</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KOMUNALAC društvo s ograničenom odgovornošću za obavljanje komunalnih djelatnosti</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17055681355</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Ulica 151. samoborske brigade HV 2, 10430 Samobor</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60,00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60,00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131</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KONZUM D.D.(ost.)</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29955634590</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ČAVIĆEVA 1A, 10000 ZAGREB</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2.226.740,37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2.226.740,37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Navedena tražbina priznata u tražbini pod red. br. 132</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135</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NEVENKA KOVAČ</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65482712628</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RAPSKA ULICA 67, 10000 ZAGREB</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193,00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193,00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140</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LOLIGO SEAFOOD</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GARCIA BARBON, 36200 VIGO (PONTEVERDA), ŠPANJOLSKA</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141,32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141,32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Iznos se odnosi na tečajnu razliku</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143</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DRAŽEN MAGOŠ</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03320062297</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BOSILJEVO 12, 43240 BOSILJEVO</w:t>
            </w:r>
          </w:p>
        </w:tc>
        <w:tc>
          <w:tcPr>
            <w:tcW w:type="dxa" w:w="2552"/>
            <w:hideMark/>
          </w:tcPr>
          <w:p w:rsidRDefault="00DC4618" w:rsidP="009F1FB7"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13.721,25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13.721,25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7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144</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MANŠPED društvo s ograničenom odgovornošću za međunarodni prijevoz i pretovar robe, trgovinu, turizam, putnička agencija</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76154765407</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Kukuljanovo 387, 51227 Kukuljanovo</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461.391,94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310.957,36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Pogrešno evidentirano stanje u poslovnim knjigama</w:t>
            </w:r>
          </w:p>
        </w:tc>
        <w:tc>
          <w:tcPr>
            <w:tcW w:type="dxa" w:w="1985"/>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150.434,58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145</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MARBO D.O.O., LAKTAŠI-BIH</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SPORTSKI CENTAR BB, 78000 BANJA LUKA, BIH</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47.580,14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47.580,14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146</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MARBO PRODUCT D.O.O.</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ĐORĐA STANOJEVIĆA 14, 1000 BEOGRAD</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643.178,87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402.644,74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Obveza izvršena prije predstečajnog </w:t>
            </w:r>
            <w:r w:rsidRPr="00D03D13">
              <w:rPr>
                <w:rFonts w:cs="Times New Roman" w:eastAsia="Times New Roman" w:hAnsi="Times New Roman" w:ascii="Times New Roman"/>
                <w:sz w:val="24"/>
                <w:szCs w:val="24"/>
                <w:lang w:eastAsia="hr-HR"/>
              </w:rPr>
              <w:lastRenderedPageBreak/>
              <w:t>postupka</w:t>
            </w:r>
          </w:p>
        </w:tc>
        <w:tc>
          <w:tcPr>
            <w:tcW w:type="dxa" w:w="1985"/>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 xml:space="preserve">240.534,13 kn </w:t>
            </w:r>
          </w:p>
        </w:tc>
      </w:tr>
      <w:tr w:rsidTr="004E2E8A" w:rsidR="002E2D7E" w:rsidRPr="00D03D13">
        <w:trPr>
          <w:cnfStyle w:val="000000100000"/>
          <w:trHeight w:val="7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153</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MINISTARSTVO FINANCIJA - CARINSKA UPRAVA-OSIJEK</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18683136487</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 VON HUMBOLDTA 4a, 10000 ZAGREB</w:t>
            </w:r>
          </w:p>
        </w:tc>
        <w:tc>
          <w:tcPr>
            <w:tcW w:type="dxa" w:w="2552"/>
            <w:hideMark/>
          </w:tcPr>
          <w:p w:rsidRDefault="00DC4618" w:rsidP="009F1FB7"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9.497,24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3.100,00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Vodi se prekršajni postupak pod brojem Klasa: UP/I-471-01/17-07/9, ur. Broj: 513-02-3020/18-17-2</w:t>
            </w:r>
          </w:p>
        </w:tc>
        <w:tc>
          <w:tcPr>
            <w:tcW w:type="dxa" w:w="1985"/>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6.397,24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155</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MINISTARSTVO FINANCIJA-DRŽAVNI PRORAČUN</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18683136487</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Katančićeva 5, 10000 ZAGREB</w:t>
            </w:r>
          </w:p>
        </w:tc>
        <w:tc>
          <w:tcPr>
            <w:tcW w:type="dxa" w:w="2552"/>
            <w:hideMark/>
          </w:tcPr>
          <w:p w:rsidRDefault="00DC4618" w:rsidP="009F1FB7"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1.699.778,45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1.699.778,45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Navedena tražbina priznata u tražbini pod red. br. 154</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2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158</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NACIONALNI LAB. ZA ZDR. OKOLJE IN HRANO</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PRVOMAJSKA ULICA 1, 2000 MARIBOR, SLOVENIJA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5,14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5,14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Iznos se odnosi na tečajnu razliku</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160</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NARODNI TRGOVAČKI LANAC d.o.o. za trgovinu i usluge</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78344221376</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Soblinec, Soblinečka 55, 10360 Sesvete</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3.750,00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3.750,00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Tražbina kompenzirana prije predstečajnog 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2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163</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NEC PLUS ULTRA COSMETICS AG</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UNTERMULI 7, 6300 ZUG, ŠVICARSKA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62,48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62,48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Iznos se odnosi na tečajnu razliku</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highlight w:val="green"/>
                <w:lang w:eastAsia="hr-HR"/>
              </w:rPr>
            </w:pPr>
            <w:r w:rsidRPr="00D03D13">
              <w:rPr>
                <w:rFonts w:cs="Times New Roman" w:eastAsia="Times New Roman" w:hAnsi="Times New Roman" w:ascii="Times New Roman"/>
                <w:sz w:val="24"/>
                <w:szCs w:val="24"/>
                <w:lang w:eastAsia="hr-HR"/>
              </w:rPr>
              <w:t>164</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NECTAR D.O.O.</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NOVOSADSKI PUT 9, 21400 BAČKA PALANKA,SRBIJA</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599.881,82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599.881,82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Navedena tražbina priznata u tražbini pod red. br. 68</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2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167</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OBI</w:t>
            </w:r>
            <w:r w:rsidR="002E2D7E" w:rsidRPr="00D03D13">
              <w:rPr>
                <w:rFonts w:cs="Times New Roman" w:eastAsia="Times New Roman" w:hAnsi="Times New Roman" w:ascii="Times New Roman"/>
                <w:sz w:val="24"/>
                <w:szCs w:val="24"/>
                <w:lang w:eastAsia="hr-HR"/>
              </w:rPr>
              <w:t>0,00</w:t>
            </w:r>
            <w:r w:rsidRPr="00D03D13">
              <w:rPr>
                <w:rFonts w:cs="Times New Roman" w:eastAsia="Times New Roman" w:hAnsi="Times New Roman" w:ascii="Times New Roman"/>
                <w:sz w:val="24"/>
                <w:szCs w:val="24"/>
                <w:lang w:eastAsia="hr-HR"/>
              </w:rPr>
              <w:t>BAU UND HEIMWERKERMARKTE</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LIFTASTRASSE 8, 1010 WIEN, AUSTRIJA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423,49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423,49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Iznos se odnosi na tečajnu razliku</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9F1FB7" w:rsidRPr="00D03D13">
              <w:rPr>
                <w:rFonts w:cs="Times New Roman" w:eastAsia="Times New Roman" w:hAnsi="Times New Roman" w:ascii="Times New Roman"/>
                <w:sz w:val="24"/>
                <w:szCs w:val="24"/>
                <w:lang w:eastAsia="hr-HR"/>
              </w:rPr>
              <w:t xml:space="preserve"> </w:t>
            </w:r>
            <w:r w:rsidR="00DC4618" w:rsidRPr="00D03D13">
              <w:rPr>
                <w:rFonts w:cs="Times New Roman" w:eastAsia="Times New Roman" w:hAnsi="Times New Roman" w:ascii="Times New Roman"/>
                <w:sz w:val="24"/>
                <w:szCs w:val="24"/>
                <w:lang w:eastAsia="hr-HR"/>
              </w:rPr>
              <w:t xml:space="preserve">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169</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OPTICUS IT d.o.o. za trgovinu i usluge</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54482179263</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Ivanićgradska 54, 10000 Zagreb</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48.492,65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30.054,88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Pogrešno evidentirano stanje u poslovnim knjigama</w:t>
            </w:r>
          </w:p>
        </w:tc>
        <w:tc>
          <w:tcPr>
            <w:tcW w:type="dxa" w:w="1985"/>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18.437,77 kn </w:t>
            </w:r>
          </w:p>
        </w:tc>
      </w:tr>
      <w:tr w:rsidTr="004E2E8A" w:rsidR="002E2D7E" w:rsidRPr="00D03D13">
        <w:trPr>
          <w:cnfStyle w:val="000000100000"/>
          <w:trHeight w:val="10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170</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P.B. GRAD d.o.o. za trgovinu i usluge</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10120762935</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Radnička cesta 50, 10000 Zagreb</w:t>
            </w:r>
          </w:p>
        </w:tc>
        <w:tc>
          <w:tcPr>
            <w:tcW w:type="dxa" w:w="2552"/>
            <w:hideMark/>
          </w:tcPr>
          <w:p w:rsidRDefault="00DC4618" w:rsidP="009F1FB7"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825.723,72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825.723,72 kn </w:t>
            </w:r>
          </w:p>
        </w:tc>
        <w:tc>
          <w:tcPr>
            <w:tcW w:type="dxa" w:w="1701"/>
            <w:hideMark/>
          </w:tcPr>
          <w:p w:rsidRDefault="00DC4618" w:rsidP="003E30B1"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Vodi se postupak pred Trgovačkim sudom u Zagrebu pod po</w:t>
            </w:r>
            <w:r w:rsidR="003E30B1" w:rsidRPr="00D03D13">
              <w:rPr>
                <w:rFonts w:cs="Times New Roman" w:eastAsia="Times New Roman" w:hAnsi="Times New Roman" w:ascii="Times New Roman"/>
                <w:sz w:val="24"/>
                <w:szCs w:val="24"/>
                <w:lang w:eastAsia="hr-HR"/>
              </w:rPr>
              <w:t xml:space="preserve">sl. br. 605/17 </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2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171</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PANDINAVIA AG, SWITZERLAND</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INDUSTRIESTRASSE 30, 8302 KLOTEN, ŠVICARSKA</w:t>
            </w:r>
          </w:p>
        </w:tc>
        <w:tc>
          <w:tcPr>
            <w:tcW w:type="dxa" w:w="2552"/>
            <w:hideMark/>
          </w:tcPr>
          <w:p w:rsidRDefault="00DC4618" w:rsidP="009F1FB7"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74,87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74,87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Iznos se odnosi na tečajnu razliku</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172</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PATRIČAR društvo s ograničenom odgovornošću za trgovinu i proizvodnju</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85764429169</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Mladena Ćatića 6, 32270 Županja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1.250,00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1.250,00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Tražbina kompenzirana prije predstečajnog postupka</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180</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PHILIPS LIGHTNING ROMANIA SRL.</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STR. BARBU VACARESCU 301-311, 010011 BUCHAREST, RUMUNJSKA</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54.686,25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54.686,25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Navedena tražbina priznata u tražbini pod red. br. 179</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183</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POLENGHI-LAS S.R.L., MILANO</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VIA GIOVANNI XXIII 35, 26865 SAN ROCCO AL PORTO, ITALIJA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208,33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208,33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Iznos se odnosi na tečajnu razliku</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186</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PRIMA ULAGANJA društvo s ograničenom odgovornošću za usluge</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31859434353</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Oporovečki Majdaki 17, 10000 Zagreb</w:t>
            </w:r>
          </w:p>
        </w:tc>
        <w:tc>
          <w:tcPr>
            <w:tcW w:type="dxa" w:w="2552"/>
            <w:hideMark/>
          </w:tcPr>
          <w:p w:rsidRDefault="00DC4618" w:rsidP="009F1FB7"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4.714.210,19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439.210,19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Nedostatak valjane pravne osnove</w:t>
            </w:r>
          </w:p>
        </w:tc>
        <w:tc>
          <w:tcPr>
            <w:tcW w:type="dxa" w:w="1985"/>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4.275.000,00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188</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PRIVREDNA BANKA ZAGREB D.D. (bil.)</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2535697732</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RADNIČKA CESTA 50, 10000 ZAGREB</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40.912.853,92 kn </w:t>
            </w:r>
          </w:p>
        </w:tc>
        <w:tc>
          <w:tcPr>
            <w:tcW w:type="dxa" w:w="2126"/>
            <w:hideMark/>
          </w:tcPr>
          <w:p w:rsidRDefault="00DC4618" w:rsidP="009F1FB7"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40.912.853,92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Navedena tražbina priznata u tražbini pod red. br. 187</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189</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PROMOS, trgovina i prijevoz, d. o. o.</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94556088740</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Danijela Godine 12, 51000 Rijeka</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13.049,81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13.049,81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190</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PUNKT STUDIO d.o.o. za usluge promidžbe</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47081762461</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Samoborska cesta 91, 10000 Zagreb</w:t>
            </w:r>
          </w:p>
        </w:tc>
        <w:tc>
          <w:tcPr>
            <w:tcW w:type="dxa" w:w="2552"/>
            <w:hideMark/>
          </w:tcPr>
          <w:p w:rsidRDefault="00DC4618" w:rsidP="009F1FB7"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14.087,50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13.150,00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937,50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193</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RADIČIĆ TRANSPORTI društvo s ograničenom odgovornošću za prijevoz i usluge, turistička agencija</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75494746482</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Dubrava 110, 21252 Dubrava</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330,08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330,08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Tražbina kompenzirana prije predstečajnog 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194</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RAIFFEISENBANK AUSTRIA D.D. (jamstvo)</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53056966535</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MAGAZINSKA 69, 10000 ZAGREB</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7.522.316,84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7.522.316,84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Navedena tražbina priznata u tražbini pod red. br. 192</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195</w:t>
            </w:r>
          </w:p>
        </w:tc>
        <w:tc>
          <w:tcPr>
            <w:tcW w:type="dxa" w:w="2268"/>
            <w:hideMark/>
          </w:tcPr>
          <w:p w:rsidRDefault="00C51653"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RAIFFEISENBANK AUSTRIA D.D.</w:t>
            </w:r>
            <w:r w:rsidR="00DC4618" w:rsidRPr="00D03D13">
              <w:rPr>
                <w:rFonts w:cs="Times New Roman" w:eastAsia="Times New Roman" w:hAnsi="Times New Roman" w:ascii="Times New Roman"/>
                <w:sz w:val="24"/>
                <w:szCs w:val="24"/>
                <w:lang w:eastAsia="hr-HR"/>
              </w:rPr>
              <w:t xml:space="preserve"> (garanc.)</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53056966535</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MAGAZINSKA 69, 10000 ZAGREB</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21.655.089,80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21.655.089,80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Navedena tražbina priznata u tražbini pod red. br. 192</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cnfStyle w:val="000000100000"/>
          <w:trHeight w:val="750"/>
        </w:trPr>
        <w:tc>
          <w:tcPr>
            <w:cnfStyle w:val="001000000000"/>
            <w:tcW w:type="dxa" w:w="675"/>
            <w:hideMark/>
          </w:tcPr>
          <w:p w:rsidRDefault="00DC4618" w:rsidP="00DC4618" w:rsidR="00DC4618" w:rsidRPr="00D03D13">
            <w:pPr>
              <w:rPr>
                <w:rFonts w:cs="Times New Roman" w:eastAsia="Times New Roman" w:hAnsi="Times New Roman" w:ascii="Times New Roman"/>
                <w:color w:val="FF0000"/>
                <w:sz w:val="24"/>
                <w:szCs w:val="24"/>
                <w:lang w:eastAsia="hr-HR"/>
              </w:rPr>
            </w:pPr>
            <w:r w:rsidRPr="00D03D13">
              <w:rPr>
                <w:rFonts w:cs="Times New Roman" w:eastAsia="Times New Roman" w:hAnsi="Times New Roman" w:ascii="Times New Roman"/>
                <w:sz w:val="24"/>
                <w:szCs w:val="24"/>
                <w:lang w:eastAsia="hr-HR"/>
              </w:rPr>
              <w:t>199</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RICARDO društvo s ograničenom odgovornošću za trgovinu i usluge</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83535297393</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Kudeljara 1A, 31326 Darda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670.224,53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292.890,49 kn </w:t>
            </w:r>
          </w:p>
        </w:tc>
        <w:tc>
          <w:tcPr>
            <w:tcW w:type="dxa" w:w="1701"/>
            <w:hideMark/>
          </w:tcPr>
          <w:p w:rsidRDefault="00DC4618" w:rsidP="00383184"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Pogrešno evidentirano stanje u poslovnim knjigama - </w:t>
            </w:r>
          </w:p>
        </w:tc>
        <w:tc>
          <w:tcPr>
            <w:tcW w:type="dxa" w:w="1985"/>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377.334,04 kn </w:t>
            </w:r>
          </w:p>
        </w:tc>
      </w:tr>
      <w:tr w:rsidTr="004E2E8A" w:rsidR="00DC4618" w:rsidRPr="00D03D13">
        <w:trPr>
          <w:trHeight w:val="7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205</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S.C.JOHNSON ITALY S.R.L.</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PIAZZA BURKE M.3, 20020 ARESE</w:t>
            </w:r>
          </w:p>
        </w:tc>
        <w:tc>
          <w:tcPr>
            <w:tcW w:type="dxa" w:w="2552"/>
            <w:hideMark/>
          </w:tcPr>
          <w:p w:rsidRDefault="00DC4618" w:rsidP="009F1FB7"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1.458.125,00 kn</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1.458.125,00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Nedostatak valjane pravne osnove. Vodi se postupak pred Trg</w:t>
            </w:r>
            <w:r w:rsidR="003E30B1" w:rsidRPr="00D03D13">
              <w:rPr>
                <w:rFonts w:cs="Times New Roman" w:eastAsia="Times New Roman" w:hAnsi="Times New Roman" w:ascii="Times New Roman"/>
                <w:sz w:val="24"/>
                <w:szCs w:val="24"/>
                <w:lang w:eastAsia="hr-HR"/>
              </w:rPr>
              <w:t>ovačkim sudom u Zagrebu, posl. b</w:t>
            </w:r>
            <w:r w:rsidRPr="00D03D13">
              <w:rPr>
                <w:rFonts w:cs="Times New Roman" w:eastAsia="Times New Roman" w:hAnsi="Times New Roman" w:ascii="Times New Roman"/>
                <w:sz w:val="24"/>
                <w:szCs w:val="24"/>
                <w:lang w:eastAsia="hr-HR"/>
              </w:rPr>
              <w:t>r. P-2522/15</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213</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ANDREJ SIRK</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74147348427</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VEĆESLAVA KOLARA 3, 10430 SAMOBOR</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269,00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269,00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trHeight w:val="2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217</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SONIK d.o.o. za trgovinu, turizam i usluge</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06269544602</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Benkovačka 1a, 23000 Zadar</w:t>
            </w:r>
          </w:p>
        </w:tc>
        <w:tc>
          <w:tcPr>
            <w:tcW w:type="dxa" w:w="2552"/>
            <w:hideMark/>
          </w:tcPr>
          <w:p w:rsidRDefault="00DC4618" w:rsidP="009F1FB7"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25.000,00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7.500,00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Nedostatak valjane pravne osnove</w:t>
            </w:r>
          </w:p>
        </w:tc>
        <w:tc>
          <w:tcPr>
            <w:tcW w:type="dxa" w:w="1985"/>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17.500,00 kn </w:t>
            </w:r>
          </w:p>
        </w:tc>
      </w:tr>
      <w:tr w:rsidTr="004E2E8A" w:rsidR="00DC4618"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221</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SPLIT PARKING d.o.o. za komunalne usluge</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90551978160</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Ruđera Boškovića 28, 21000 Split</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96,00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96,00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227</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Sveučilište u Zagrebu - Studentski </w:t>
            </w:r>
            <w:r w:rsidRPr="00D03D13">
              <w:rPr>
                <w:rFonts w:cs="Times New Roman" w:eastAsia="Times New Roman" w:hAnsi="Times New Roman" w:ascii="Times New Roman"/>
                <w:sz w:val="24"/>
                <w:szCs w:val="24"/>
                <w:lang w:eastAsia="hr-HR"/>
              </w:rPr>
              <w:lastRenderedPageBreak/>
              <w:t>centar u Zagrebu</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22597784145</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Savska cesta 25, 10000 Zagreb</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31.049,22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31.049,22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Tražbina kompenzirana </w:t>
            </w:r>
            <w:r w:rsidRPr="00D03D13">
              <w:rPr>
                <w:rFonts w:cs="Times New Roman" w:eastAsia="Times New Roman" w:hAnsi="Times New Roman" w:ascii="Times New Roman"/>
                <w:sz w:val="24"/>
                <w:szCs w:val="24"/>
                <w:lang w:eastAsia="hr-HR"/>
              </w:rPr>
              <w:lastRenderedPageBreak/>
              <w:t>prije predstečajnog 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232</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ŠTEDBANKA D.D. (garanc.)</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58063088591</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SLAVONSKA AVENIJA 3, 10000 ZAGREB</w:t>
            </w:r>
          </w:p>
        </w:tc>
        <w:tc>
          <w:tcPr>
            <w:tcW w:type="dxa" w:w="2552"/>
            <w:hideMark/>
          </w:tcPr>
          <w:p w:rsidRDefault="00DC4618" w:rsidP="009F1FB7"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1.450.000,00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1.450.000,00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Tražbina je sastavni dio tražbine red. br. 231</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234</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THE BIRD društvo s ograničenom odgovornošću za organiziranje promotivnih događaja</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79306528836</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Kanalski put 1, 10000 Zagreb</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77.724,00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77.724,00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cnfStyle w:val="000000100000"/>
          <w:trHeight w:val="2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235</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THE WINE PEOPLE SRL, TRENTO</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VIA MAESTRI DEL LAVORO 28, 38100 TRENTO</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216,95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216,95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Iznos se odnosi na tečajnu razliku</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239</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TRGOVINA KRK dioničko društvo za maloprodaju i veleprodaju</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66548420466</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Dubašljanska 80, 51511 Malinska</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28.203,13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28.203,13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Tražbina kompenzirana prije predstečajnog 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241</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TROLLI GMBH, FUERTH</w:t>
            </w:r>
            <w:r w:rsidR="002E2D7E" w:rsidRPr="00D03D13">
              <w:rPr>
                <w:rFonts w:cs="Times New Roman" w:eastAsia="Times New Roman" w:hAnsi="Times New Roman" w:ascii="Times New Roman"/>
                <w:sz w:val="24"/>
                <w:szCs w:val="24"/>
                <w:lang w:eastAsia="hr-HR"/>
              </w:rPr>
              <w:t>0,00</w:t>
            </w:r>
            <w:r w:rsidRPr="00D03D13">
              <w:rPr>
                <w:rFonts w:cs="Times New Roman" w:eastAsia="Times New Roman" w:hAnsi="Times New Roman" w:ascii="Times New Roman"/>
                <w:sz w:val="24"/>
                <w:szCs w:val="24"/>
                <w:lang w:eastAsia="hr-HR"/>
              </w:rPr>
              <w:t>DEUTSCHLAND</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OSTSTRASSE 94, 90701 FUERTH, NJEMAČKA</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33.174,33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33.174,33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trHeight w:val="75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242</w:t>
            </w:r>
          </w:p>
        </w:tc>
        <w:tc>
          <w:tcPr>
            <w:tcW w:type="dxa" w:w="2268"/>
            <w:hideMark/>
          </w:tcPr>
          <w:p w:rsidRDefault="00DC4618" w:rsidP="00DC4618" w:rsidR="00DC4618" w:rsidRPr="00D03D13">
            <w:pPr>
              <w:cnfStyle w:val="000000000000"/>
              <w:rPr>
                <w:rFonts w:cs="Times New Roman" w:eastAsia="Times New Roman" w:hAnsi="Times New Roman" w:ascii="Times New Roman"/>
                <w:color w:val="FF0000"/>
                <w:sz w:val="24"/>
                <w:szCs w:val="24"/>
                <w:lang w:eastAsia="hr-HR"/>
              </w:rPr>
            </w:pPr>
            <w:r w:rsidRPr="00D03D13">
              <w:rPr>
                <w:rFonts w:cs="Times New Roman" w:eastAsia="Times New Roman" w:hAnsi="Times New Roman" w:ascii="Times New Roman"/>
                <w:sz w:val="24"/>
                <w:szCs w:val="24"/>
                <w:lang w:eastAsia="hr-HR"/>
              </w:rPr>
              <w:t>JURICA TUMPAK</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29231526305</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MAHOVO 126, 44201 MAHOVO</w:t>
            </w:r>
          </w:p>
        </w:tc>
        <w:tc>
          <w:tcPr>
            <w:tcW w:type="dxa" w:w="2552"/>
            <w:hideMark/>
          </w:tcPr>
          <w:p w:rsidRDefault="00DC4618" w:rsidP="009F1FB7"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463.328,71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463.328,71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Nedostatak valjane pravne osnove. Vodi se postupak pred Općinskim radnim sudom </w:t>
            </w:r>
            <w:r w:rsidRPr="00D03D13">
              <w:rPr>
                <w:rFonts w:cs="Times New Roman" w:eastAsia="Times New Roman" w:hAnsi="Times New Roman" w:ascii="Times New Roman"/>
                <w:sz w:val="24"/>
                <w:szCs w:val="24"/>
                <w:lang w:eastAsia="hr-HR"/>
              </w:rPr>
              <w:lastRenderedPageBreak/>
              <w:t>u Zagrebu pod posl. Br. Pr-2037/07</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254</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VOĆE ROYAL d.o.o. za zastupanje u crinskom postupku i trgovinu u stečaju</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27354046277</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Bulatova 20, 10000 Zagreb</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4.780.957,64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4.780.957,64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Vodi se postupak pred Trgovačkim sudom u Zagrebu pod posl. Br. P-867/13</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258</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MARIJO VUKOJEVIĆ</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98447999343</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PUT VITRENICE 18, 21212 KAŠTEL SUĆURAC</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33.331,88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33.331,88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261</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WIJNTRANSPORT</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SONGERTWEG 17, 5960 NG HORST, NIZOZEMSKA</w:t>
            </w:r>
          </w:p>
        </w:tc>
        <w:tc>
          <w:tcPr>
            <w:tcW w:type="dxa" w:w="2552"/>
            <w:hideMark/>
          </w:tcPr>
          <w:p w:rsidRDefault="00DC4618" w:rsidP="005A0FA7"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30.384,93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30.384,93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Obveza izvršena prije predstečajnog postupka</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264</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ZAGREBAČKI HOLDING d.o.o. - PODRUŽNICA ROBNI TERMINALI</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85584865987</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Jankomir 25, 10090 ZAGREB-SUSEDGRAD</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1.172.668,93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1.172.668,93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Navedena tražbina priznata u tražbini pod red. br. 263</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265</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ZAGREBAČKI HOLDING d.o.o. - PODRUŽNICA ZAGREBPARKING</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85584865987</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Šubićeva 40/III, 10000 ZAGREB</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980,00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980,00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Navedena tražbina priznata u tražbini pod red. br. 263</w:t>
            </w:r>
          </w:p>
        </w:tc>
        <w:tc>
          <w:tcPr>
            <w:tcW w:type="dxa" w:w="1985"/>
            <w:hideMark/>
          </w:tcPr>
          <w:p w:rsidRDefault="002E2D7E"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w:t>
            </w:r>
            <w:r w:rsidR="00DC4618" w:rsidRPr="00D03D13">
              <w:rPr>
                <w:rFonts w:cs="Times New Roman" w:eastAsia="Times New Roman" w:hAnsi="Times New Roman" w:ascii="Times New Roman"/>
                <w:sz w:val="24"/>
                <w:szCs w:val="24"/>
                <w:lang w:eastAsia="hr-HR"/>
              </w:rPr>
              <w:t xml:space="preserve"> kn </w:t>
            </w:r>
          </w:p>
        </w:tc>
      </w:tr>
      <w:tr w:rsidTr="004E2E8A" w:rsidR="002E2D7E" w:rsidRPr="00D03D13">
        <w:trPr>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269</w:t>
            </w:r>
          </w:p>
        </w:tc>
        <w:tc>
          <w:tcPr>
            <w:tcW w:type="dxa" w:w="2268"/>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ZDJELAREVIĆ VINO SELEKCIJA društvo s ograničenom </w:t>
            </w:r>
            <w:r w:rsidRPr="00D03D13">
              <w:rPr>
                <w:rFonts w:cs="Times New Roman" w:eastAsia="Times New Roman" w:hAnsi="Times New Roman" w:ascii="Times New Roman"/>
                <w:sz w:val="24"/>
                <w:szCs w:val="24"/>
                <w:lang w:eastAsia="hr-HR"/>
              </w:rPr>
              <w:lastRenderedPageBreak/>
              <w:t>odgovornošću za trgovinu i usluge</w:t>
            </w:r>
          </w:p>
        </w:tc>
        <w:tc>
          <w:tcPr>
            <w:tcW w:type="dxa" w:w="1560"/>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98227763887</w:t>
            </w:r>
          </w:p>
        </w:tc>
        <w:tc>
          <w:tcPr>
            <w:tcW w:type="dxa" w:w="2409"/>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Mlinovi 125b, 10000 Zagreb</w:t>
            </w:r>
          </w:p>
        </w:tc>
        <w:tc>
          <w:tcPr>
            <w:tcW w:type="dxa" w:w="2552"/>
            <w:hideMark/>
          </w:tcPr>
          <w:p w:rsidRDefault="00DC4618" w:rsidP="002E5440"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4.577,75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4.577,75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Tražbina kompenzirana prije predstečajnog </w:t>
            </w:r>
            <w:r w:rsidRPr="00D03D13">
              <w:rPr>
                <w:rFonts w:cs="Times New Roman" w:eastAsia="Times New Roman" w:hAnsi="Times New Roman" w:ascii="Times New Roman"/>
                <w:sz w:val="24"/>
                <w:szCs w:val="24"/>
                <w:lang w:eastAsia="hr-HR"/>
              </w:rPr>
              <w:lastRenderedPageBreak/>
              <w:t>postupka</w:t>
            </w:r>
          </w:p>
        </w:tc>
        <w:tc>
          <w:tcPr>
            <w:tcW w:type="dxa" w:w="1985"/>
            <w:hideMark/>
          </w:tcPr>
          <w:p w:rsidRDefault="002E2D7E"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0,00</w:t>
            </w:r>
            <w:r w:rsidR="00DC4618" w:rsidRPr="00D03D13">
              <w:rPr>
                <w:rFonts w:cs="Times New Roman" w:eastAsia="Times New Roman" w:hAnsi="Times New Roman" w:ascii="Times New Roman"/>
                <w:sz w:val="24"/>
                <w:szCs w:val="24"/>
                <w:lang w:eastAsia="hr-HR"/>
              </w:rPr>
              <w:t xml:space="preserve"> kn </w:t>
            </w:r>
          </w:p>
        </w:tc>
      </w:tr>
      <w:tr w:rsidTr="004E2E8A" w:rsidR="00DC4618" w:rsidRPr="00D03D13">
        <w:trPr>
          <w:cnfStyle w:val="000000100000"/>
          <w:trHeight w:val="500"/>
        </w:trPr>
        <w:tc>
          <w:tcPr>
            <w:cnfStyle w:val="001000000000"/>
            <w:tcW w:type="dxa" w:w="675"/>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270</w:t>
            </w:r>
          </w:p>
        </w:tc>
        <w:tc>
          <w:tcPr>
            <w:tcW w:type="dxa" w:w="2268"/>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ZIGANTE TARTUFI d.o.o. za preradu tartufa</w:t>
            </w:r>
          </w:p>
        </w:tc>
        <w:tc>
          <w:tcPr>
            <w:tcW w:type="dxa" w:w="1560"/>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31156649650</w:t>
            </w:r>
          </w:p>
        </w:tc>
        <w:tc>
          <w:tcPr>
            <w:tcW w:type="dxa" w:w="2409"/>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Plovanija,Portoroška 15, 52460 Buje</w:t>
            </w:r>
          </w:p>
        </w:tc>
        <w:tc>
          <w:tcPr>
            <w:tcW w:type="dxa" w:w="2552"/>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60.235,23 kn </w:t>
            </w:r>
          </w:p>
        </w:tc>
        <w:tc>
          <w:tcPr>
            <w:tcW w:type="dxa" w:w="2126"/>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43.535,25 kn </w:t>
            </w:r>
          </w:p>
        </w:tc>
        <w:tc>
          <w:tcPr>
            <w:tcW w:type="dxa" w:w="1701"/>
            <w:hideMark/>
          </w:tcPr>
          <w:p w:rsidRDefault="00DC4618" w:rsidP="00DC4618" w:rsidR="00DC4618"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Tražbina kompenzirana prije predstečajnog postupka</w:t>
            </w:r>
          </w:p>
        </w:tc>
        <w:tc>
          <w:tcPr>
            <w:tcW w:type="dxa" w:w="1985"/>
            <w:hideMark/>
          </w:tcPr>
          <w:p w:rsidRDefault="00DC4618" w:rsidP="00DC4618" w:rsidR="00DC4618"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16.699,98 kn </w:t>
            </w:r>
          </w:p>
        </w:tc>
      </w:tr>
      <w:tr w:rsidTr="004E2E8A" w:rsidR="00DC4618" w:rsidRPr="00D03D13">
        <w:trPr>
          <w:trHeight w:val="250"/>
        </w:trPr>
        <w:tc>
          <w:tcPr>
            <w:cnfStyle w:val="001000000000"/>
            <w:tcW w:type="dxa" w:w="675"/>
            <w:noWrap/>
            <w:hideMark/>
          </w:tcPr>
          <w:p w:rsidRDefault="00DC4618" w:rsidP="00DC4618" w:rsidR="00DC4618"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273</w:t>
            </w:r>
          </w:p>
        </w:tc>
        <w:tc>
          <w:tcPr>
            <w:tcW w:type="dxa" w:w="2268"/>
            <w:noWrap/>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ALLIANZ ZAGREB dioničko društvo za osiguranje</w:t>
            </w:r>
          </w:p>
        </w:tc>
        <w:tc>
          <w:tcPr>
            <w:tcW w:type="dxa" w:w="1560"/>
            <w:noWrap/>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23759810849</w:t>
            </w:r>
          </w:p>
        </w:tc>
        <w:tc>
          <w:tcPr>
            <w:tcW w:type="dxa" w:w="2409"/>
            <w:noWrap/>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Heinzelova 70, 10000 Zagreb</w:t>
            </w:r>
          </w:p>
        </w:tc>
        <w:tc>
          <w:tcPr>
            <w:tcW w:type="dxa" w:w="2552"/>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20.057,43 kn </w:t>
            </w:r>
          </w:p>
        </w:tc>
        <w:tc>
          <w:tcPr>
            <w:tcW w:type="dxa" w:w="2126"/>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9.169,68 kn </w:t>
            </w:r>
          </w:p>
        </w:tc>
        <w:tc>
          <w:tcPr>
            <w:tcW w:type="dxa" w:w="1701"/>
            <w:hideMark/>
          </w:tcPr>
          <w:p w:rsidRDefault="00DC4618" w:rsidP="00DC4618" w:rsidR="00DC4618"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Nedostatak valjane pravne osnove</w:t>
            </w:r>
          </w:p>
        </w:tc>
        <w:tc>
          <w:tcPr>
            <w:tcW w:type="dxa" w:w="1985"/>
            <w:hideMark/>
          </w:tcPr>
          <w:p w:rsidRDefault="00DC4618" w:rsidP="00DC4618" w:rsidR="00DC4618"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10.887,75 kn </w:t>
            </w:r>
          </w:p>
        </w:tc>
      </w:tr>
    </w:tbl>
    <w:p w:rsidRDefault="00DC4618" w:rsidP="00BF7646" w:rsidR="00DC4618" w:rsidRPr="00D03D13">
      <w:pPr>
        <w:spacing w:lineRule="auto" w:line="240" w:after="0"/>
        <w:ind w:firstLine="709"/>
        <w:jc w:val="both"/>
        <w:rPr>
          <w:rFonts w:cs="Times New Roman" w:hAnsi="Times New Roman" w:ascii="Times New Roman"/>
          <w:sz w:val="24"/>
          <w:szCs w:val="24"/>
        </w:rPr>
      </w:pPr>
    </w:p>
    <w:p w:rsidRDefault="006103D2" w:rsidP="00C4553A" w:rsidR="009A0156" w:rsidRPr="00D03D13">
      <w:pPr>
        <w:spacing w:lineRule="auto" w:line="240" w:after="0"/>
        <w:ind w:firstLine="708"/>
        <w:jc w:val="both"/>
        <w:rPr>
          <w:rFonts w:cs="Times New Roman" w:hAnsi="Times New Roman" w:ascii="Times New Roman"/>
          <w:sz w:val="24"/>
          <w:szCs w:val="24"/>
        </w:rPr>
      </w:pPr>
      <w:r w:rsidRPr="00D03D13">
        <w:rPr>
          <w:rFonts w:cs="Times New Roman" w:hAnsi="Times New Roman" w:ascii="Times New Roman"/>
          <w:sz w:val="24"/>
          <w:szCs w:val="24"/>
        </w:rPr>
        <w:t>Na poseban upit suda povjerenik navodi da</w:t>
      </w:r>
      <w:r w:rsidR="0026060F">
        <w:rPr>
          <w:rFonts w:cs="Times New Roman" w:hAnsi="Times New Roman" w:ascii="Times New Roman"/>
          <w:sz w:val="24"/>
          <w:szCs w:val="24"/>
        </w:rPr>
        <w:t>, suprotno očitovanju povjerenika o prijavljenim tražbinama,</w:t>
      </w:r>
      <w:r w:rsidR="00C4553A">
        <w:rPr>
          <w:rFonts w:cs="Times New Roman" w:hAnsi="Times New Roman" w:ascii="Times New Roman"/>
          <w:sz w:val="24"/>
          <w:szCs w:val="24"/>
        </w:rPr>
        <w:t xml:space="preserve"> tražbinu pod r. br.</w:t>
      </w:r>
      <w:r w:rsidRPr="00D03D13">
        <w:rPr>
          <w:rFonts w:cs="Times New Roman" w:hAnsi="Times New Roman" w:ascii="Times New Roman"/>
          <w:sz w:val="24"/>
          <w:szCs w:val="24"/>
        </w:rPr>
        <w:t xml:space="preserve"> 199 vjerovnik</w:t>
      </w:r>
      <w:r w:rsidR="00C4553A">
        <w:rPr>
          <w:rFonts w:cs="Times New Roman" w:hAnsi="Times New Roman" w:ascii="Times New Roman"/>
          <w:sz w:val="24"/>
          <w:szCs w:val="24"/>
        </w:rPr>
        <w:t>a</w:t>
      </w:r>
      <w:r w:rsidRPr="00D03D13">
        <w:rPr>
          <w:rFonts w:cs="Times New Roman" w:hAnsi="Times New Roman" w:ascii="Times New Roman"/>
          <w:sz w:val="24"/>
          <w:szCs w:val="24"/>
        </w:rPr>
        <w:t xml:space="preserve"> RICARDO d.o.o.</w:t>
      </w:r>
      <w:r w:rsidR="00DB1836">
        <w:rPr>
          <w:rFonts w:cs="Times New Roman" w:hAnsi="Times New Roman" w:ascii="Times New Roman"/>
          <w:sz w:val="24"/>
          <w:szCs w:val="24"/>
        </w:rPr>
        <w:t>, OIB: 83535297393, Darda, Kudeljara 1A,</w:t>
      </w:r>
      <w:r w:rsidRPr="00D03D13">
        <w:rPr>
          <w:rFonts w:cs="Times New Roman" w:hAnsi="Times New Roman" w:ascii="Times New Roman"/>
          <w:sz w:val="24"/>
          <w:szCs w:val="24"/>
        </w:rPr>
        <w:t xml:space="preserve"> osporava </w:t>
      </w:r>
      <w:r w:rsidR="00C4553A">
        <w:rPr>
          <w:rFonts w:cs="Times New Roman" w:hAnsi="Times New Roman" w:ascii="Times New Roman"/>
          <w:sz w:val="24"/>
          <w:szCs w:val="24"/>
        </w:rPr>
        <w:t xml:space="preserve">u iznosu od 292.890,4 </w:t>
      </w:r>
      <w:r w:rsidRPr="00D03D13">
        <w:rPr>
          <w:rFonts w:cs="Times New Roman" w:hAnsi="Times New Roman" w:ascii="Times New Roman"/>
          <w:sz w:val="24"/>
          <w:szCs w:val="24"/>
        </w:rPr>
        <w:t>kn, dakle, na isti način odnosno u istom iznosu kao i dužnik.</w:t>
      </w:r>
    </w:p>
    <w:p w:rsidRDefault="0065187D" w:rsidP="00BE1FB2" w:rsidR="0065187D" w:rsidRPr="00D03D13">
      <w:pPr>
        <w:spacing w:lineRule="auto" w:line="240" w:after="0"/>
        <w:ind w:left="705"/>
        <w:jc w:val="both"/>
        <w:rPr>
          <w:rFonts w:cs="Times New Roman" w:hAnsi="Times New Roman" w:ascii="Times New Roman"/>
          <w:sz w:val="24"/>
          <w:szCs w:val="24"/>
        </w:rPr>
      </w:pPr>
    </w:p>
    <w:p w:rsidRDefault="0065187D" w:rsidP="00DD5A47" w:rsidR="00DD5A47">
      <w:pPr>
        <w:spacing w:lineRule="auto" w:line="240" w:after="0"/>
        <w:ind w:firstLine="709"/>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Punomoćnici</w:t>
      </w:r>
      <w:r w:rsidR="00DD5A47" w:rsidRPr="00D03D13">
        <w:rPr>
          <w:rFonts w:cs="Times New Roman" w:eastAsia="Times New Roman" w:hAnsi="Times New Roman" w:ascii="Times New Roman"/>
          <w:sz w:val="24"/>
          <w:szCs w:val="24"/>
          <w:lang w:eastAsia="hr-HR"/>
        </w:rPr>
        <w:t xml:space="preserve"> dužnik</w:t>
      </w:r>
      <w:r w:rsidRPr="00D03D13">
        <w:rPr>
          <w:rFonts w:cs="Times New Roman" w:eastAsia="Times New Roman" w:hAnsi="Times New Roman" w:ascii="Times New Roman"/>
          <w:sz w:val="24"/>
          <w:szCs w:val="24"/>
          <w:lang w:eastAsia="hr-HR"/>
        </w:rPr>
        <w:t>a i povjerenik priznaju osporene tražbine</w:t>
      </w:r>
      <w:r w:rsidR="00DD5A47" w:rsidRPr="00D03D13">
        <w:rPr>
          <w:rFonts w:cs="Times New Roman" w:eastAsia="Times New Roman" w:hAnsi="Times New Roman" w:ascii="Times New Roman"/>
          <w:sz w:val="24"/>
          <w:szCs w:val="24"/>
          <w:lang w:eastAsia="hr-HR"/>
        </w:rPr>
        <w:t xml:space="preserve"> vjerovnika</w:t>
      </w:r>
      <w:r w:rsidRPr="00D03D13">
        <w:rPr>
          <w:rFonts w:cs="Times New Roman" w:eastAsia="Times New Roman" w:hAnsi="Times New Roman" w:ascii="Times New Roman"/>
          <w:sz w:val="24"/>
          <w:szCs w:val="24"/>
          <w:lang w:eastAsia="hr-HR"/>
        </w:rPr>
        <w:t>: 75. FORTIS FACTORING društvo s ograničenom odgovornošću za faktoring, OIB. 19787621150,</w:t>
      </w:r>
      <w:r w:rsidR="00DD5A47" w:rsidRPr="00D03D13">
        <w:rPr>
          <w:rFonts w:cs="Times New Roman" w:eastAsia="Times New Roman" w:hAnsi="Times New Roman" w:ascii="Times New Roman"/>
          <w:sz w:val="24"/>
          <w:szCs w:val="24"/>
          <w:lang w:eastAsia="hr-HR"/>
        </w:rPr>
        <w:t xml:space="preserve"> </w:t>
      </w:r>
      <w:r w:rsidRPr="00D03D13">
        <w:rPr>
          <w:rFonts w:cs="Times New Roman" w:eastAsia="Times New Roman" w:hAnsi="Times New Roman" w:ascii="Times New Roman"/>
          <w:sz w:val="24"/>
          <w:szCs w:val="24"/>
          <w:lang w:eastAsia="hr-HR"/>
        </w:rPr>
        <w:t>Trg žrtava fašizma 3, 10000 Zagreb u cjelokupnom iznosu od 1.982.231,33 kn</w:t>
      </w:r>
      <w:r w:rsidR="00955D6A">
        <w:rPr>
          <w:rFonts w:cs="Times New Roman" w:eastAsia="Times New Roman" w:hAnsi="Times New Roman" w:ascii="Times New Roman"/>
          <w:sz w:val="24"/>
          <w:szCs w:val="24"/>
          <w:lang w:eastAsia="hr-HR"/>
        </w:rPr>
        <w:t>;</w:t>
      </w:r>
      <w:r w:rsidRPr="00D03D13">
        <w:rPr>
          <w:rFonts w:cs="Times New Roman" w:eastAsia="Times New Roman" w:hAnsi="Times New Roman" w:ascii="Times New Roman"/>
          <w:sz w:val="24"/>
          <w:szCs w:val="24"/>
          <w:lang w:eastAsia="hr-HR"/>
        </w:rPr>
        <w:t xml:space="preserve"> </w:t>
      </w:r>
      <w:r w:rsidR="00A025B0" w:rsidRPr="00D03D13">
        <w:rPr>
          <w:rFonts w:cs="Times New Roman" w:eastAsia="Times New Roman" w:hAnsi="Times New Roman" w:ascii="Times New Roman"/>
          <w:sz w:val="24"/>
          <w:szCs w:val="24"/>
          <w:lang w:eastAsia="hr-HR"/>
        </w:rPr>
        <w:t xml:space="preserve">97. Hrvatske vode </w:t>
      </w:r>
      <w:r w:rsidR="002A3B84" w:rsidRPr="00D03D13">
        <w:rPr>
          <w:rFonts w:cs="Times New Roman" w:eastAsia="Times New Roman" w:hAnsi="Times New Roman" w:ascii="Times New Roman"/>
          <w:sz w:val="24"/>
          <w:szCs w:val="24"/>
          <w:lang w:eastAsia="hr-HR"/>
        </w:rPr>
        <w:t>pravna osoba za upravljanje vodama, VGO za slivove sjevernog Jadrana</w:t>
      </w:r>
      <w:r w:rsidR="00A025B0" w:rsidRPr="00D03D13">
        <w:rPr>
          <w:rFonts w:cs="Times New Roman" w:eastAsia="Times New Roman" w:hAnsi="Times New Roman" w:ascii="Times New Roman"/>
          <w:sz w:val="24"/>
          <w:szCs w:val="24"/>
          <w:lang w:eastAsia="hr-HR"/>
        </w:rPr>
        <w:t>, Zagreb, Grada Vukovara 220. OIB: 28921383001 u cjeloku</w:t>
      </w:r>
      <w:r w:rsidR="00955D6A">
        <w:rPr>
          <w:rFonts w:cs="Times New Roman" w:eastAsia="Times New Roman" w:hAnsi="Times New Roman" w:ascii="Times New Roman"/>
          <w:sz w:val="24"/>
          <w:szCs w:val="24"/>
          <w:lang w:eastAsia="hr-HR"/>
        </w:rPr>
        <w:t>pnom iznosu od 52.177,33 kn;</w:t>
      </w:r>
      <w:r w:rsidR="00A025B0" w:rsidRPr="00D03D13">
        <w:rPr>
          <w:rFonts w:cs="Times New Roman" w:eastAsia="Times New Roman" w:hAnsi="Times New Roman" w:ascii="Times New Roman"/>
          <w:sz w:val="24"/>
          <w:szCs w:val="24"/>
          <w:lang w:eastAsia="hr-HR"/>
        </w:rPr>
        <w:t xml:space="preserve"> 108. INFINITUM FACTORING d.o.o. za factoring, Zagreb, Gradišćanska 36, OIB:68578627732 u cjelok</w:t>
      </w:r>
      <w:r w:rsidR="00955D6A">
        <w:rPr>
          <w:rFonts w:cs="Times New Roman" w:eastAsia="Times New Roman" w:hAnsi="Times New Roman" w:ascii="Times New Roman"/>
          <w:sz w:val="24"/>
          <w:szCs w:val="24"/>
          <w:lang w:eastAsia="hr-HR"/>
        </w:rPr>
        <w:t>upnom iznosu od 6.423.044,08 kn;</w:t>
      </w:r>
      <w:r w:rsidR="00A025B0" w:rsidRPr="00D03D13">
        <w:rPr>
          <w:rFonts w:cs="Times New Roman" w:eastAsia="Times New Roman" w:hAnsi="Times New Roman" w:ascii="Times New Roman"/>
          <w:sz w:val="24"/>
          <w:szCs w:val="24"/>
          <w:lang w:eastAsia="hr-HR"/>
        </w:rPr>
        <w:t xml:space="preserve"> 111. INVICTUS ULAGANJA d.o.o. za factoring Zagreb, Berislavićeva 2, OIB:19251956951, u cjelokupnom </w:t>
      </w:r>
      <w:r w:rsidR="00955D6A">
        <w:rPr>
          <w:rFonts w:cs="Times New Roman" w:eastAsia="Times New Roman" w:hAnsi="Times New Roman" w:ascii="Times New Roman"/>
          <w:sz w:val="24"/>
          <w:szCs w:val="24"/>
          <w:lang w:eastAsia="hr-HR"/>
        </w:rPr>
        <w:t>iznosu od 1.280.682,76 kn;</w:t>
      </w:r>
      <w:r w:rsidR="00A025B0" w:rsidRPr="00D03D13">
        <w:rPr>
          <w:rFonts w:cs="Times New Roman" w:eastAsia="Times New Roman" w:hAnsi="Times New Roman" w:ascii="Times New Roman"/>
          <w:sz w:val="24"/>
          <w:szCs w:val="24"/>
          <w:lang w:eastAsia="hr-HR"/>
        </w:rPr>
        <w:t xml:space="preserve"> 186</w:t>
      </w:r>
      <w:r w:rsidR="00DD5A47" w:rsidRPr="00D03D13">
        <w:rPr>
          <w:rFonts w:cs="Times New Roman" w:eastAsia="Times New Roman" w:hAnsi="Times New Roman" w:ascii="Times New Roman"/>
          <w:sz w:val="24"/>
          <w:szCs w:val="24"/>
          <w:lang w:eastAsia="hr-HR"/>
        </w:rPr>
        <w:t xml:space="preserve">. PRIMA ULAGANJA društvo s ograničenom odgovornošću za usluge, OIB:  31859434353, Oporovečki Majdaki 17, 10000 Zagreb, u cjelokupnom iznosu od </w:t>
      </w:r>
      <w:r w:rsidR="00A025B0" w:rsidRPr="00D03D13">
        <w:rPr>
          <w:rFonts w:cs="Times New Roman" w:eastAsia="Times New Roman" w:hAnsi="Times New Roman" w:ascii="Times New Roman"/>
          <w:sz w:val="24"/>
          <w:szCs w:val="24"/>
          <w:lang w:eastAsia="hr-HR"/>
        </w:rPr>
        <w:t>4.714.210,19</w:t>
      </w:r>
      <w:r w:rsidR="00DD5A47" w:rsidRPr="00D03D13">
        <w:rPr>
          <w:rFonts w:cs="Times New Roman" w:eastAsia="Times New Roman" w:hAnsi="Times New Roman" w:ascii="Times New Roman"/>
          <w:sz w:val="24"/>
          <w:szCs w:val="24"/>
          <w:lang w:eastAsia="hr-HR"/>
        </w:rPr>
        <w:t xml:space="preserve"> kn</w:t>
      </w:r>
      <w:r w:rsidR="00C4553A">
        <w:rPr>
          <w:rFonts w:cs="Times New Roman" w:eastAsia="Times New Roman" w:hAnsi="Times New Roman" w:ascii="Times New Roman"/>
          <w:sz w:val="24"/>
          <w:szCs w:val="24"/>
          <w:lang w:eastAsia="hr-HR"/>
        </w:rPr>
        <w:t>. Punomoćnici dužnika navode da su naknadnom</w:t>
      </w:r>
      <w:r w:rsidR="00DD5A47" w:rsidRPr="00D03D13">
        <w:rPr>
          <w:rFonts w:cs="Times New Roman" w:eastAsia="Times New Roman" w:hAnsi="Times New Roman" w:ascii="Times New Roman"/>
          <w:sz w:val="24"/>
          <w:szCs w:val="24"/>
          <w:lang w:eastAsia="hr-HR"/>
        </w:rPr>
        <w:t xml:space="preserve"> provjerom dokumentacije </w:t>
      </w:r>
      <w:r w:rsidR="00C4553A">
        <w:rPr>
          <w:rFonts w:cs="Times New Roman" w:eastAsia="Times New Roman" w:hAnsi="Times New Roman" w:ascii="Times New Roman"/>
          <w:sz w:val="24"/>
          <w:szCs w:val="24"/>
          <w:lang w:eastAsia="hr-HR"/>
        </w:rPr>
        <w:t>utvrdili</w:t>
      </w:r>
      <w:r w:rsidR="00DD5A47" w:rsidRPr="00D03D13">
        <w:rPr>
          <w:rFonts w:cs="Times New Roman" w:eastAsia="Times New Roman" w:hAnsi="Times New Roman" w:ascii="Times New Roman"/>
          <w:sz w:val="24"/>
          <w:szCs w:val="24"/>
          <w:lang w:eastAsia="hr-HR"/>
        </w:rPr>
        <w:t xml:space="preserve"> osnovanost cjelokupn</w:t>
      </w:r>
      <w:r w:rsidR="00A025B0" w:rsidRPr="00D03D13">
        <w:rPr>
          <w:rFonts w:cs="Times New Roman" w:eastAsia="Times New Roman" w:hAnsi="Times New Roman" w:ascii="Times New Roman"/>
          <w:sz w:val="24"/>
          <w:szCs w:val="24"/>
          <w:lang w:eastAsia="hr-HR"/>
        </w:rPr>
        <w:t>ih iznosa prijavljenih</w:t>
      </w:r>
      <w:r w:rsidR="00DD5A47" w:rsidRPr="00D03D13">
        <w:rPr>
          <w:rFonts w:cs="Times New Roman" w:eastAsia="Times New Roman" w:hAnsi="Times New Roman" w:ascii="Times New Roman"/>
          <w:sz w:val="24"/>
          <w:szCs w:val="24"/>
          <w:lang w:eastAsia="hr-HR"/>
        </w:rPr>
        <w:t xml:space="preserve"> tražbine od strane</w:t>
      </w:r>
      <w:r w:rsidR="00C4553A">
        <w:rPr>
          <w:rFonts w:cs="Times New Roman" w:eastAsia="Times New Roman" w:hAnsi="Times New Roman" w:ascii="Times New Roman"/>
          <w:sz w:val="24"/>
          <w:szCs w:val="24"/>
          <w:lang w:eastAsia="hr-HR"/>
        </w:rPr>
        <w:t xml:space="preserve"> navedenih vjerovnika te s obzirom na navedeno osporene tražbine priznali, sukladno čl. 46.st.5. SZ-a.</w:t>
      </w:r>
    </w:p>
    <w:p w:rsidRDefault="00C4553A" w:rsidP="00DD5A47" w:rsidR="00C4553A" w:rsidRPr="00D03D13">
      <w:pPr>
        <w:spacing w:lineRule="auto" w:line="240" w:after="0"/>
        <w:ind w:firstLine="709"/>
        <w:jc w:val="both"/>
        <w:rPr>
          <w:rFonts w:cs="Times New Roman" w:eastAsia="Times New Roman" w:hAnsi="Times New Roman" w:ascii="Times New Roman"/>
          <w:sz w:val="24"/>
          <w:szCs w:val="24"/>
          <w:lang w:eastAsia="hr-HR"/>
        </w:rPr>
      </w:pPr>
    </w:p>
    <w:p w:rsidRDefault="002A3B84" w:rsidP="00DD5A47" w:rsidR="002A3B84">
      <w:pPr>
        <w:spacing w:lineRule="auto" w:line="240" w:after="0"/>
        <w:ind w:firstLine="709"/>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 odnosu na tražbine r.</w:t>
      </w:r>
      <w:r w:rsidR="00C4553A">
        <w:rPr>
          <w:rFonts w:cs="Times New Roman" w:eastAsia="Times New Roman" w:hAnsi="Times New Roman" w:ascii="Times New Roman"/>
          <w:sz w:val="24"/>
          <w:szCs w:val="24"/>
          <w:lang w:eastAsia="hr-HR"/>
        </w:rPr>
        <w:t xml:space="preserve"> </w:t>
      </w:r>
      <w:r w:rsidRPr="00D03D13">
        <w:rPr>
          <w:rFonts w:cs="Times New Roman" w:eastAsia="Times New Roman" w:hAnsi="Times New Roman" w:ascii="Times New Roman"/>
          <w:sz w:val="24"/>
          <w:szCs w:val="24"/>
          <w:lang w:eastAsia="hr-HR"/>
        </w:rPr>
        <w:t>br. 6</w:t>
      </w:r>
      <w:r w:rsidR="004C0900">
        <w:rPr>
          <w:rFonts w:cs="Times New Roman" w:eastAsia="Times New Roman" w:hAnsi="Times New Roman" w:ascii="Times New Roman"/>
          <w:sz w:val="24"/>
          <w:szCs w:val="24"/>
          <w:lang w:eastAsia="hr-HR"/>
        </w:rPr>
        <w:t xml:space="preserve">. </w:t>
      </w:r>
      <w:r w:rsidR="004C0900" w:rsidRPr="00D03D13">
        <w:rPr>
          <w:rFonts w:cs="Times New Roman" w:hAnsi="Times New Roman" w:ascii="Times New Roman"/>
          <w:sz w:val="24"/>
          <w:szCs w:val="24"/>
        </w:rPr>
        <w:t>ADDIKO BANK d.d. Zagreb, Slavonska 6, OIB:</w:t>
      </w:r>
      <w:r w:rsidR="00FC2F51">
        <w:rPr>
          <w:rFonts w:cs="Times New Roman" w:hAnsi="Times New Roman" w:ascii="Times New Roman"/>
          <w:sz w:val="24"/>
          <w:szCs w:val="24"/>
        </w:rPr>
        <w:t xml:space="preserve"> </w:t>
      </w:r>
      <w:r w:rsidR="004C0900" w:rsidRPr="00D03D13">
        <w:rPr>
          <w:rFonts w:cs="Times New Roman" w:hAnsi="Times New Roman" w:ascii="Times New Roman"/>
          <w:sz w:val="24"/>
          <w:szCs w:val="24"/>
        </w:rPr>
        <w:t>14036333877</w:t>
      </w:r>
      <w:r w:rsidR="000B7B09">
        <w:rPr>
          <w:rFonts w:cs="Times New Roman" w:hAnsi="Times New Roman" w:ascii="Times New Roman"/>
          <w:sz w:val="24"/>
          <w:szCs w:val="24"/>
        </w:rPr>
        <w:t>;</w:t>
      </w:r>
      <w:r w:rsidR="004C0900">
        <w:rPr>
          <w:rFonts w:cs="Times New Roman" w:hAnsi="Times New Roman" w:ascii="Times New Roman"/>
          <w:sz w:val="24"/>
          <w:szCs w:val="24"/>
        </w:rPr>
        <w:t xml:space="preserve"> r. br. </w:t>
      </w:r>
      <w:r w:rsidRPr="00D03D13">
        <w:rPr>
          <w:rFonts w:cs="Times New Roman" w:eastAsia="Times New Roman" w:hAnsi="Times New Roman" w:ascii="Times New Roman"/>
          <w:sz w:val="24"/>
          <w:szCs w:val="24"/>
          <w:lang w:eastAsia="hr-HR"/>
        </w:rPr>
        <w:t>66</w:t>
      </w:r>
      <w:r w:rsidR="004C0900">
        <w:rPr>
          <w:rFonts w:cs="Times New Roman" w:eastAsia="Times New Roman" w:hAnsi="Times New Roman" w:ascii="Times New Roman"/>
          <w:sz w:val="24"/>
          <w:szCs w:val="24"/>
          <w:lang w:eastAsia="hr-HR"/>
        </w:rPr>
        <w:t xml:space="preserve">. </w:t>
      </w:r>
      <w:r w:rsidR="004C0900" w:rsidRPr="00D03D13">
        <w:rPr>
          <w:rFonts w:cs="Times New Roman" w:hAnsi="Times New Roman" w:ascii="Times New Roman"/>
          <w:sz w:val="24"/>
          <w:szCs w:val="24"/>
        </w:rPr>
        <w:t>ERSTE &amp; STEIERMAERKISCHE BANK d.d. Rijeka, Jadranski trg 3a, OIB:</w:t>
      </w:r>
      <w:r w:rsidR="00FC2F51">
        <w:rPr>
          <w:rFonts w:cs="Times New Roman" w:hAnsi="Times New Roman" w:ascii="Times New Roman"/>
          <w:sz w:val="24"/>
          <w:szCs w:val="24"/>
        </w:rPr>
        <w:t xml:space="preserve"> </w:t>
      </w:r>
      <w:r w:rsidR="004C0900" w:rsidRPr="00D03D13">
        <w:rPr>
          <w:rFonts w:cs="Times New Roman" w:hAnsi="Times New Roman" w:ascii="Times New Roman"/>
          <w:sz w:val="24"/>
          <w:szCs w:val="24"/>
        </w:rPr>
        <w:t>23057039320</w:t>
      </w:r>
      <w:r w:rsidR="000B7B09">
        <w:rPr>
          <w:rFonts w:cs="Times New Roman" w:hAnsi="Times New Roman" w:ascii="Times New Roman"/>
          <w:sz w:val="24"/>
          <w:szCs w:val="24"/>
        </w:rPr>
        <w:t xml:space="preserve">; r. br. </w:t>
      </w:r>
      <w:r w:rsidR="000B7B09">
        <w:rPr>
          <w:rFonts w:cs="Times New Roman" w:eastAsia="Times New Roman" w:hAnsi="Times New Roman" w:ascii="Times New Roman"/>
          <w:sz w:val="24"/>
          <w:szCs w:val="24"/>
          <w:lang w:eastAsia="hr-HR"/>
        </w:rPr>
        <w:t xml:space="preserve">76. </w:t>
      </w:r>
      <w:r w:rsidR="000B7B09" w:rsidRPr="00D03D13">
        <w:rPr>
          <w:rFonts w:cs="Times New Roman" w:hAnsi="Times New Roman" w:ascii="Times New Roman"/>
          <w:sz w:val="24"/>
          <w:szCs w:val="24"/>
        </w:rPr>
        <w:t>FREUDENBERG GOSPODINSKI PROIZVODI d.o.o. Slovenija, Limbuška c. 2, Limbuš, OIB:</w:t>
      </w:r>
      <w:r w:rsidR="00FC2F51">
        <w:rPr>
          <w:rFonts w:cs="Times New Roman" w:hAnsi="Times New Roman" w:ascii="Times New Roman"/>
          <w:sz w:val="24"/>
          <w:szCs w:val="24"/>
        </w:rPr>
        <w:t xml:space="preserve"> </w:t>
      </w:r>
      <w:r w:rsidR="000B7B09" w:rsidRPr="00D03D13">
        <w:rPr>
          <w:rFonts w:cs="Times New Roman" w:hAnsi="Times New Roman" w:ascii="Times New Roman"/>
          <w:sz w:val="24"/>
          <w:szCs w:val="24"/>
        </w:rPr>
        <w:t>35523041468</w:t>
      </w:r>
      <w:r w:rsidR="000B7B09">
        <w:rPr>
          <w:rFonts w:cs="Times New Roman" w:hAnsi="Times New Roman" w:ascii="Times New Roman"/>
          <w:sz w:val="24"/>
          <w:szCs w:val="24"/>
        </w:rPr>
        <w:t xml:space="preserve">; r. br. </w:t>
      </w:r>
      <w:r w:rsidR="000B7B09">
        <w:rPr>
          <w:rFonts w:cs="Times New Roman" w:eastAsia="Times New Roman" w:hAnsi="Times New Roman" w:ascii="Times New Roman"/>
          <w:sz w:val="24"/>
          <w:szCs w:val="24"/>
          <w:lang w:eastAsia="hr-HR"/>
        </w:rPr>
        <w:t xml:space="preserve">78. </w:t>
      </w:r>
      <w:r w:rsidR="000B7B09" w:rsidRPr="00D03D13">
        <w:rPr>
          <w:rFonts w:cs="Times New Roman" w:hAnsi="Times New Roman" w:ascii="Times New Roman"/>
          <w:sz w:val="24"/>
          <w:szCs w:val="24"/>
        </w:rPr>
        <w:t>FRUCTAL ŽIVILSKA INDUSTRIJA d.o.o. Slovenija, Tovarniška cesta 7</w:t>
      </w:r>
      <w:r w:rsidR="000B7B09">
        <w:rPr>
          <w:rFonts w:cs="Times New Roman" w:hAnsi="Times New Roman" w:ascii="Times New Roman"/>
          <w:sz w:val="24"/>
          <w:szCs w:val="24"/>
        </w:rPr>
        <w:t xml:space="preserve">; r. br. </w:t>
      </w:r>
      <w:r w:rsidR="007F36C4" w:rsidRPr="00D03D13">
        <w:rPr>
          <w:rFonts w:cs="Times New Roman" w:eastAsia="Times New Roman" w:hAnsi="Times New Roman" w:ascii="Times New Roman"/>
          <w:sz w:val="24"/>
          <w:szCs w:val="24"/>
          <w:lang w:eastAsia="hr-HR"/>
        </w:rPr>
        <w:t>164</w:t>
      </w:r>
      <w:r w:rsidR="000B7B09">
        <w:rPr>
          <w:rFonts w:cs="Times New Roman" w:eastAsia="Times New Roman" w:hAnsi="Times New Roman" w:ascii="Times New Roman"/>
          <w:sz w:val="24"/>
          <w:szCs w:val="24"/>
          <w:lang w:eastAsia="hr-HR"/>
        </w:rPr>
        <w:t xml:space="preserve">. </w:t>
      </w:r>
      <w:r w:rsidR="000B7B09" w:rsidRPr="00D03D13">
        <w:rPr>
          <w:rFonts w:cs="Times New Roman" w:hAnsi="Times New Roman" w:ascii="Times New Roman"/>
          <w:sz w:val="24"/>
          <w:szCs w:val="24"/>
        </w:rPr>
        <w:t>FABRIKA ZA PRERADU VOĆA I POVRĆA NECTAR d.o.o. Bačka Palanka, Novosadski put 9</w:t>
      </w:r>
      <w:r w:rsidR="000B7B09">
        <w:rPr>
          <w:rFonts w:cs="Times New Roman" w:eastAsia="Times New Roman" w:hAnsi="Times New Roman" w:ascii="Times New Roman"/>
          <w:sz w:val="24"/>
          <w:szCs w:val="24"/>
          <w:lang w:eastAsia="hr-HR"/>
        </w:rPr>
        <w:t>; r. br.</w:t>
      </w:r>
      <w:r w:rsidR="00C4553A">
        <w:rPr>
          <w:rFonts w:cs="Times New Roman" w:eastAsia="Times New Roman" w:hAnsi="Times New Roman" w:ascii="Times New Roman"/>
          <w:sz w:val="24"/>
          <w:szCs w:val="24"/>
          <w:lang w:eastAsia="hr-HR"/>
        </w:rPr>
        <w:t xml:space="preserve"> </w:t>
      </w:r>
      <w:r w:rsidR="007F36C4" w:rsidRPr="00D03D13">
        <w:rPr>
          <w:rFonts w:cs="Times New Roman" w:eastAsia="Times New Roman" w:hAnsi="Times New Roman" w:ascii="Times New Roman"/>
          <w:sz w:val="24"/>
          <w:szCs w:val="24"/>
          <w:lang w:eastAsia="hr-HR"/>
        </w:rPr>
        <w:t>180</w:t>
      </w:r>
      <w:r w:rsidR="000B7B09">
        <w:rPr>
          <w:rFonts w:cs="Times New Roman" w:eastAsia="Times New Roman" w:hAnsi="Times New Roman" w:ascii="Times New Roman"/>
          <w:sz w:val="24"/>
          <w:szCs w:val="24"/>
          <w:lang w:eastAsia="hr-HR"/>
        </w:rPr>
        <w:t xml:space="preserve">. </w:t>
      </w:r>
      <w:r w:rsidR="000B7B09" w:rsidRPr="00D03D13">
        <w:rPr>
          <w:rFonts w:cs="Times New Roman" w:hAnsi="Times New Roman" w:ascii="Times New Roman"/>
          <w:sz w:val="24"/>
          <w:szCs w:val="24"/>
        </w:rPr>
        <w:t>PHILIPS LIGHTING ROMANIA SRL, Bukurešt, Str. Barbu Vacarescu</w:t>
      </w:r>
      <w:r w:rsidR="000B7B09">
        <w:rPr>
          <w:rFonts w:cs="Times New Roman" w:eastAsia="Times New Roman" w:hAnsi="Times New Roman" w:ascii="Times New Roman"/>
          <w:sz w:val="24"/>
          <w:szCs w:val="24"/>
          <w:lang w:eastAsia="hr-HR"/>
        </w:rPr>
        <w:t>; r. br.</w:t>
      </w:r>
      <w:r w:rsidR="00C4553A">
        <w:rPr>
          <w:rFonts w:cs="Times New Roman" w:eastAsia="Times New Roman" w:hAnsi="Times New Roman" w:ascii="Times New Roman"/>
          <w:sz w:val="24"/>
          <w:szCs w:val="24"/>
          <w:lang w:eastAsia="hr-HR"/>
        </w:rPr>
        <w:t xml:space="preserve"> </w:t>
      </w:r>
      <w:r w:rsidR="007F36C4" w:rsidRPr="00D03D13">
        <w:rPr>
          <w:rFonts w:cs="Times New Roman" w:eastAsia="Times New Roman" w:hAnsi="Times New Roman" w:ascii="Times New Roman"/>
          <w:sz w:val="24"/>
          <w:szCs w:val="24"/>
          <w:lang w:eastAsia="hr-HR"/>
        </w:rPr>
        <w:t>188</w:t>
      </w:r>
      <w:r w:rsidR="000B7B09">
        <w:rPr>
          <w:rFonts w:cs="Times New Roman" w:eastAsia="Times New Roman" w:hAnsi="Times New Roman" w:ascii="Times New Roman"/>
          <w:sz w:val="24"/>
          <w:szCs w:val="24"/>
          <w:lang w:eastAsia="hr-HR"/>
        </w:rPr>
        <w:t xml:space="preserve">. </w:t>
      </w:r>
      <w:r w:rsidR="000B7B09" w:rsidRPr="00D03D13">
        <w:rPr>
          <w:rFonts w:cs="Times New Roman" w:hAnsi="Times New Roman" w:ascii="Times New Roman"/>
          <w:sz w:val="24"/>
          <w:szCs w:val="24"/>
        </w:rPr>
        <w:t>PRIVREDNA BANKA ZAGREB d.d. Zagreb, Radnička c. 50, OIB:</w:t>
      </w:r>
      <w:r w:rsidR="00FC2F51">
        <w:rPr>
          <w:rFonts w:cs="Times New Roman" w:hAnsi="Times New Roman" w:ascii="Times New Roman"/>
          <w:sz w:val="24"/>
          <w:szCs w:val="24"/>
        </w:rPr>
        <w:t xml:space="preserve"> </w:t>
      </w:r>
      <w:r w:rsidR="000B7B09" w:rsidRPr="00D03D13">
        <w:rPr>
          <w:rFonts w:cs="Times New Roman" w:hAnsi="Times New Roman" w:ascii="Times New Roman"/>
          <w:sz w:val="24"/>
          <w:szCs w:val="24"/>
        </w:rPr>
        <w:t>02535697732</w:t>
      </w:r>
      <w:r w:rsidR="000B7B09">
        <w:rPr>
          <w:rFonts w:cs="Times New Roman" w:eastAsia="Times New Roman" w:hAnsi="Times New Roman" w:ascii="Times New Roman"/>
          <w:sz w:val="24"/>
          <w:szCs w:val="24"/>
          <w:lang w:eastAsia="hr-HR"/>
        </w:rPr>
        <w:t>; r. br.</w:t>
      </w:r>
      <w:r w:rsidR="00C4553A">
        <w:rPr>
          <w:rFonts w:cs="Times New Roman" w:eastAsia="Times New Roman" w:hAnsi="Times New Roman" w:ascii="Times New Roman"/>
          <w:sz w:val="24"/>
          <w:szCs w:val="24"/>
          <w:lang w:eastAsia="hr-HR"/>
        </w:rPr>
        <w:t xml:space="preserve"> </w:t>
      </w:r>
      <w:r w:rsidR="007F36C4" w:rsidRPr="00D03D13">
        <w:rPr>
          <w:rFonts w:cs="Times New Roman" w:eastAsia="Times New Roman" w:hAnsi="Times New Roman" w:ascii="Times New Roman"/>
          <w:sz w:val="24"/>
          <w:szCs w:val="24"/>
          <w:lang w:eastAsia="hr-HR"/>
        </w:rPr>
        <w:t>194</w:t>
      </w:r>
      <w:r w:rsidR="000B7B09">
        <w:rPr>
          <w:rFonts w:cs="Times New Roman" w:eastAsia="Times New Roman" w:hAnsi="Times New Roman" w:ascii="Times New Roman"/>
          <w:sz w:val="24"/>
          <w:szCs w:val="24"/>
          <w:lang w:eastAsia="hr-HR"/>
        </w:rPr>
        <w:t xml:space="preserve">. </w:t>
      </w:r>
      <w:r w:rsidR="000B7B09" w:rsidRPr="00D03D13">
        <w:rPr>
          <w:rFonts w:cs="Times New Roman" w:hAnsi="Times New Roman" w:ascii="Times New Roman"/>
          <w:sz w:val="24"/>
          <w:szCs w:val="24"/>
        </w:rPr>
        <w:t>RAIFFEISEN BANK AUSTRIA d.d. Zagreb, Magazinska cesta 69, OIB:</w:t>
      </w:r>
      <w:r w:rsidR="00FC2F51">
        <w:rPr>
          <w:rFonts w:cs="Times New Roman" w:hAnsi="Times New Roman" w:ascii="Times New Roman"/>
          <w:sz w:val="24"/>
          <w:szCs w:val="24"/>
        </w:rPr>
        <w:t xml:space="preserve"> </w:t>
      </w:r>
      <w:r w:rsidR="000B7B09" w:rsidRPr="00D03D13">
        <w:rPr>
          <w:rFonts w:cs="Times New Roman" w:hAnsi="Times New Roman" w:ascii="Times New Roman"/>
          <w:sz w:val="24"/>
          <w:szCs w:val="24"/>
        </w:rPr>
        <w:t>53056966535</w:t>
      </w:r>
      <w:r w:rsidR="000B7B09">
        <w:rPr>
          <w:rFonts w:cs="Times New Roman" w:eastAsia="Times New Roman" w:hAnsi="Times New Roman" w:ascii="Times New Roman"/>
          <w:sz w:val="24"/>
          <w:szCs w:val="24"/>
          <w:lang w:eastAsia="hr-HR"/>
        </w:rPr>
        <w:t>; r. br.</w:t>
      </w:r>
      <w:r w:rsidR="00C4553A">
        <w:rPr>
          <w:rFonts w:cs="Times New Roman" w:eastAsia="Times New Roman" w:hAnsi="Times New Roman" w:ascii="Times New Roman"/>
          <w:sz w:val="24"/>
          <w:szCs w:val="24"/>
          <w:lang w:eastAsia="hr-HR"/>
        </w:rPr>
        <w:t xml:space="preserve"> </w:t>
      </w:r>
      <w:r w:rsidR="007F36C4" w:rsidRPr="00D03D13">
        <w:rPr>
          <w:rFonts w:cs="Times New Roman" w:eastAsia="Times New Roman" w:hAnsi="Times New Roman" w:ascii="Times New Roman"/>
          <w:sz w:val="24"/>
          <w:szCs w:val="24"/>
          <w:lang w:eastAsia="hr-HR"/>
        </w:rPr>
        <w:t>195</w:t>
      </w:r>
      <w:r w:rsidR="000B7B09">
        <w:rPr>
          <w:rFonts w:cs="Times New Roman" w:eastAsia="Times New Roman" w:hAnsi="Times New Roman" w:ascii="Times New Roman"/>
          <w:sz w:val="24"/>
          <w:szCs w:val="24"/>
          <w:lang w:eastAsia="hr-HR"/>
        </w:rPr>
        <w:t xml:space="preserve">. </w:t>
      </w:r>
      <w:r w:rsidR="000B7B09" w:rsidRPr="00D03D13">
        <w:rPr>
          <w:rFonts w:cs="Times New Roman" w:hAnsi="Times New Roman" w:ascii="Times New Roman"/>
          <w:sz w:val="24"/>
          <w:szCs w:val="24"/>
        </w:rPr>
        <w:t xml:space="preserve">RAIFFEISEN BANK AUSTRIA </w:t>
      </w:r>
      <w:r w:rsidR="000B7B09" w:rsidRPr="00D03D13">
        <w:rPr>
          <w:rFonts w:cs="Times New Roman" w:hAnsi="Times New Roman" w:ascii="Times New Roman"/>
          <w:sz w:val="24"/>
          <w:szCs w:val="24"/>
        </w:rPr>
        <w:lastRenderedPageBreak/>
        <w:t>d.d. Zagreb, Magazinska cesta 69, OIB:</w:t>
      </w:r>
      <w:r w:rsidR="00FC2F51">
        <w:rPr>
          <w:rFonts w:cs="Times New Roman" w:hAnsi="Times New Roman" w:ascii="Times New Roman"/>
          <w:sz w:val="24"/>
          <w:szCs w:val="24"/>
        </w:rPr>
        <w:t xml:space="preserve"> </w:t>
      </w:r>
      <w:r w:rsidR="000B7B09" w:rsidRPr="00D03D13">
        <w:rPr>
          <w:rFonts w:cs="Times New Roman" w:hAnsi="Times New Roman" w:ascii="Times New Roman"/>
          <w:sz w:val="24"/>
          <w:szCs w:val="24"/>
        </w:rPr>
        <w:t>53056966535</w:t>
      </w:r>
      <w:r w:rsidR="000B7B09">
        <w:rPr>
          <w:rFonts w:cs="Times New Roman" w:eastAsia="Times New Roman" w:hAnsi="Times New Roman" w:ascii="Times New Roman"/>
          <w:sz w:val="24"/>
          <w:szCs w:val="24"/>
          <w:lang w:eastAsia="hr-HR"/>
        </w:rPr>
        <w:t>; r. br.</w:t>
      </w:r>
      <w:r w:rsidR="00C4553A">
        <w:rPr>
          <w:rFonts w:cs="Times New Roman" w:eastAsia="Times New Roman" w:hAnsi="Times New Roman" w:ascii="Times New Roman"/>
          <w:sz w:val="24"/>
          <w:szCs w:val="24"/>
          <w:lang w:eastAsia="hr-HR"/>
        </w:rPr>
        <w:t xml:space="preserve"> </w:t>
      </w:r>
      <w:r w:rsidR="007F36C4" w:rsidRPr="00D03D13">
        <w:rPr>
          <w:rFonts w:cs="Times New Roman" w:eastAsia="Times New Roman" w:hAnsi="Times New Roman" w:ascii="Times New Roman"/>
          <w:sz w:val="24"/>
          <w:szCs w:val="24"/>
          <w:lang w:eastAsia="hr-HR"/>
        </w:rPr>
        <w:t>232</w:t>
      </w:r>
      <w:r w:rsidR="000B7B09">
        <w:rPr>
          <w:rFonts w:cs="Times New Roman" w:eastAsia="Times New Roman" w:hAnsi="Times New Roman" w:ascii="Times New Roman"/>
          <w:sz w:val="24"/>
          <w:szCs w:val="24"/>
          <w:lang w:eastAsia="hr-HR"/>
        </w:rPr>
        <w:t xml:space="preserve">. </w:t>
      </w:r>
      <w:r w:rsidR="000B7B09" w:rsidRPr="00D03D13">
        <w:rPr>
          <w:rFonts w:cs="Times New Roman" w:hAnsi="Times New Roman" w:ascii="Times New Roman"/>
          <w:sz w:val="24"/>
          <w:szCs w:val="24"/>
        </w:rPr>
        <w:t>ŠTEDBANKA d.d. Zagreb, Slavonska av. 3, OIB:</w:t>
      </w:r>
      <w:r w:rsidR="00FC2F51">
        <w:rPr>
          <w:rFonts w:cs="Times New Roman" w:hAnsi="Times New Roman" w:ascii="Times New Roman"/>
          <w:sz w:val="24"/>
          <w:szCs w:val="24"/>
        </w:rPr>
        <w:t xml:space="preserve"> </w:t>
      </w:r>
      <w:r w:rsidR="000B7B09" w:rsidRPr="00D03D13">
        <w:rPr>
          <w:rFonts w:cs="Times New Roman" w:hAnsi="Times New Roman" w:ascii="Times New Roman"/>
          <w:sz w:val="24"/>
          <w:szCs w:val="24"/>
        </w:rPr>
        <w:t>58063088591</w:t>
      </w:r>
      <w:r w:rsidR="000B7B09">
        <w:rPr>
          <w:rFonts w:cs="Times New Roman" w:eastAsia="Times New Roman" w:hAnsi="Times New Roman" w:ascii="Times New Roman"/>
          <w:sz w:val="24"/>
          <w:szCs w:val="24"/>
          <w:lang w:eastAsia="hr-HR"/>
        </w:rPr>
        <w:t>;</w:t>
      </w:r>
      <w:r w:rsidR="007F36C4" w:rsidRPr="00D03D13">
        <w:rPr>
          <w:rFonts w:cs="Times New Roman" w:eastAsia="Times New Roman" w:hAnsi="Times New Roman" w:ascii="Times New Roman"/>
          <w:sz w:val="24"/>
          <w:szCs w:val="24"/>
          <w:lang w:eastAsia="hr-HR"/>
        </w:rPr>
        <w:t>,</w:t>
      </w:r>
      <w:r w:rsidR="000B7B09">
        <w:rPr>
          <w:rFonts w:cs="Times New Roman" w:eastAsia="Times New Roman" w:hAnsi="Times New Roman" w:ascii="Times New Roman"/>
          <w:sz w:val="24"/>
          <w:szCs w:val="24"/>
          <w:lang w:eastAsia="hr-HR"/>
        </w:rPr>
        <w:t>r. br.</w:t>
      </w:r>
      <w:r w:rsidR="00C4553A">
        <w:rPr>
          <w:rFonts w:cs="Times New Roman" w:eastAsia="Times New Roman" w:hAnsi="Times New Roman" w:ascii="Times New Roman"/>
          <w:sz w:val="24"/>
          <w:szCs w:val="24"/>
          <w:lang w:eastAsia="hr-HR"/>
        </w:rPr>
        <w:t xml:space="preserve"> </w:t>
      </w:r>
      <w:r w:rsidR="004C0900">
        <w:rPr>
          <w:rFonts w:cs="Times New Roman" w:eastAsia="Times New Roman" w:hAnsi="Times New Roman" w:ascii="Times New Roman"/>
          <w:sz w:val="24"/>
          <w:szCs w:val="24"/>
          <w:lang w:eastAsia="hr-HR"/>
        </w:rPr>
        <w:t>264</w:t>
      </w:r>
      <w:r w:rsidR="000B7B09">
        <w:rPr>
          <w:rFonts w:cs="Times New Roman" w:eastAsia="Times New Roman" w:hAnsi="Times New Roman" w:ascii="Times New Roman"/>
          <w:sz w:val="24"/>
          <w:szCs w:val="24"/>
          <w:lang w:eastAsia="hr-HR"/>
        </w:rPr>
        <w:t xml:space="preserve">. </w:t>
      </w:r>
      <w:r w:rsidR="000B7B09" w:rsidRPr="00D03D13">
        <w:rPr>
          <w:rFonts w:cs="Times New Roman" w:hAnsi="Times New Roman" w:ascii="Times New Roman"/>
          <w:sz w:val="24"/>
          <w:szCs w:val="24"/>
        </w:rPr>
        <w:t xml:space="preserve">ZAGREBAČKI HOLDING d.o.o. </w:t>
      </w:r>
      <w:r w:rsidR="000B7B09">
        <w:rPr>
          <w:rFonts w:cs="Times New Roman" w:hAnsi="Times New Roman" w:ascii="Times New Roman"/>
          <w:sz w:val="24"/>
          <w:szCs w:val="24"/>
        </w:rPr>
        <w:t xml:space="preserve">– PODRUŽNICA ROBNI TERMINALI, </w:t>
      </w:r>
      <w:r w:rsidR="000B7B09" w:rsidRPr="00D03D13">
        <w:rPr>
          <w:rFonts w:cs="Times New Roman" w:hAnsi="Times New Roman" w:ascii="Times New Roman"/>
          <w:sz w:val="24"/>
          <w:szCs w:val="24"/>
        </w:rPr>
        <w:t>Zagreb, Ul. Gra</w:t>
      </w:r>
      <w:r w:rsidR="000B7B09">
        <w:rPr>
          <w:rFonts w:cs="Times New Roman" w:hAnsi="Times New Roman" w:ascii="Times New Roman"/>
          <w:sz w:val="24"/>
          <w:szCs w:val="24"/>
        </w:rPr>
        <w:t>da Vukovara 41, OIB:</w:t>
      </w:r>
      <w:r w:rsidR="00FC2F51">
        <w:rPr>
          <w:rFonts w:cs="Times New Roman" w:hAnsi="Times New Roman" w:ascii="Times New Roman"/>
          <w:sz w:val="24"/>
          <w:szCs w:val="24"/>
        </w:rPr>
        <w:t xml:space="preserve"> </w:t>
      </w:r>
      <w:r w:rsidR="000B7B09">
        <w:rPr>
          <w:rFonts w:cs="Times New Roman" w:hAnsi="Times New Roman" w:ascii="Times New Roman"/>
          <w:sz w:val="24"/>
          <w:szCs w:val="24"/>
        </w:rPr>
        <w:t>85584865987;</w:t>
      </w:r>
      <w:r w:rsidR="004C0900">
        <w:rPr>
          <w:rFonts w:cs="Times New Roman" w:eastAsia="Times New Roman" w:hAnsi="Times New Roman" w:ascii="Times New Roman"/>
          <w:sz w:val="24"/>
          <w:szCs w:val="24"/>
          <w:lang w:eastAsia="hr-HR"/>
        </w:rPr>
        <w:t xml:space="preserve"> </w:t>
      </w:r>
      <w:r w:rsidR="000B7B09">
        <w:rPr>
          <w:rFonts w:cs="Times New Roman" w:eastAsia="Times New Roman" w:hAnsi="Times New Roman" w:ascii="Times New Roman"/>
          <w:sz w:val="24"/>
          <w:szCs w:val="24"/>
          <w:lang w:eastAsia="hr-HR"/>
        </w:rPr>
        <w:t>r. br.</w:t>
      </w:r>
      <w:r w:rsidR="00C4553A">
        <w:rPr>
          <w:rFonts w:cs="Times New Roman" w:eastAsia="Times New Roman" w:hAnsi="Times New Roman" w:ascii="Times New Roman"/>
          <w:sz w:val="24"/>
          <w:szCs w:val="24"/>
          <w:lang w:eastAsia="hr-HR"/>
        </w:rPr>
        <w:t xml:space="preserve"> </w:t>
      </w:r>
      <w:r w:rsidR="007F36C4" w:rsidRPr="00D03D13">
        <w:rPr>
          <w:rFonts w:cs="Times New Roman" w:eastAsia="Times New Roman" w:hAnsi="Times New Roman" w:ascii="Times New Roman"/>
          <w:sz w:val="24"/>
          <w:szCs w:val="24"/>
          <w:lang w:eastAsia="hr-HR"/>
        </w:rPr>
        <w:t>265</w:t>
      </w:r>
      <w:r w:rsidR="000B7B09">
        <w:rPr>
          <w:rFonts w:cs="Times New Roman" w:eastAsia="Times New Roman" w:hAnsi="Times New Roman" w:ascii="Times New Roman"/>
          <w:sz w:val="24"/>
          <w:szCs w:val="24"/>
          <w:lang w:eastAsia="hr-HR"/>
        </w:rPr>
        <w:t xml:space="preserve">. </w:t>
      </w:r>
      <w:r w:rsidR="000B7B09" w:rsidRPr="00D03D13">
        <w:rPr>
          <w:rFonts w:cs="Times New Roman" w:hAnsi="Times New Roman" w:ascii="Times New Roman"/>
          <w:sz w:val="24"/>
          <w:szCs w:val="24"/>
        </w:rPr>
        <w:t>ZAGREBAČKI HOLDING d.o.o.</w:t>
      </w:r>
      <w:r w:rsidR="000B7B09">
        <w:rPr>
          <w:rFonts w:cs="Times New Roman" w:hAnsi="Times New Roman" w:ascii="Times New Roman"/>
          <w:sz w:val="24"/>
          <w:szCs w:val="24"/>
        </w:rPr>
        <w:t xml:space="preserve"> – PODRUŽNICA ZAGREBPARKING</w:t>
      </w:r>
      <w:r w:rsidR="000B7B09" w:rsidRPr="00D03D13">
        <w:rPr>
          <w:rFonts w:cs="Times New Roman" w:hAnsi="Times New Roman" w:ascii="Times New Roman"/>
          <w:sz w:val="24"/>
          <w:szCs w:val="24"/>
        </w:rPr>
        <w:t xml:space="preserve"> Zagreb, Ul. Gra</w:t>
      </w:r>
      <w:r w:rsidR="000B7B09">
        <w:rPr>
          <w:rFonts w:cs="Times New Roman" w:hAnsi="Times New Roman" w:ascii="Times New Roman"/>
          <w:sz w:val="24"/>
          <w:szCs w:val="24"/>
        </w:rPr>
        <w:t>da Vukovara 41, OIB:</w:t>
      </w:r>
      <w:r w:rsidR="00FC2F51">
        <w:rPr>
          <w:rFonts w:cs="Times New Roman" w:hAnsi="Times New Roman" w:ascii="Times New Roman"/>
          <w:sz w:val="24"/>
          <w:szCs w:val="24"/>
        </w:rPr>
        <w:t xml:space="preserve"> </w:t>
      </w:r>
      <w:r w:rsidR="000B7B09">
        <w:rPr>
          <w:rFonts w:cs="Times New Roman" w:hAnsi="Times New Roman" w:ascii="Times New Roman"/>
          <w:sz w:val="24"/>
          <w:szCs w:val="24"/>
        </w:rPr>
        <w:t>85584865987</w:t>
      </w:r>
      <w:r w:rsidR="002D2ABD" w:rsidRPr="00D03D13">
        <w:rPr>
          <w:rFonts w:cs="Times New Roman" w:eastAsia="Times New Roman" w:hAnsi="Times New Roman" w:ascii="Times New Roman"/>
          <w:sz w:val="24"/>
          <w:szCs w:val="24"/>
          <w:lang w:eastAsia="hr-HR"/>
        </w:rPr>
        <w:t xml:space="preserve"> </w:t>
      </w:r>
      <w:r w:rsidR="00FC2F51">
        <w:rPr>
          <w:rFonts w:cs="Times New Roman" w:eastAsia="Times New Roman" w:hAnsi="Times New Roman" w:ascii="Times New Roman"/>
          <w:sz w:val="24"/>
          <w:szCs w:val="24"/>
          <w:lang w:eastAsia="hr-HR"/>
        </w:rPr>
        <w:t xml:space="preserve">uvidom suda u prijave navedenih tražbina kao i </w:t>
      </w:r>
      <w:r w:rsidR="002D2ABD" w:rsidRPr="00D03D13">
        <w:rPr>
          <w:rFonts w:cs="Times New Roman" w:eastAsia="Times New Roman" w:hAnsi="Times New Roman" w:ascii="Times New Roman"/>
          <w:sz w:val="24"/>
          <w:szCs w:val="24"/>
          <w:lang w:eastAsia="hr-HR"/>
        </w:rPr>
        <w:t xml:space="preserve">nakon </w:t>
      </w:r>
      <w:r w:rsidR="00E87C01">
        <w:rPr>
          <w:rFonts w:cs="Times New Roman" w:eastAsia="Times New Roman" w:hAnsi="Times New Roman" w:ascii="Times New Roman"/>
          <w:sz w:val="24"/>
          <w:szCs w:val="24"/>
          <w:lang w:eastAsia="hr-HR"/>
        </w:rPr>
        <w:t>izjave</w:t>
      </w:r>
      <w:r w:rsidR="002D2ABD" w:rsidRPr="00D03D13">
        <w:rPr>
          <w:rFonts w:cs="Times New Roman" w:eastAsia="Times New Roman" w:hAnsi="Times New Roman" w:ascii="Times New Roman"/>
          <w:sz w:val="24"/>
          <w:szCs w:val="24"/>
          <w:lang w:eastAsia="hr-HR"/>
        </w:rPr>
        <w:t xml:space="preserve"> svakog od punomoćnika navedenih r.</w:t>
      </w:r>
      <w:r w:rsidR="004C0900">
        <w:rPr>
          <w:rFonts w:cs="Times New Roman" w:eastAsia="Times New Roman" w:hAnsi="Times New Roman" w:ascii="Times New Roman"/>
          <w:sz w:val="24"/>
          <w:szCs w:val="24"/>
          <w:lang w:eastAsia="hr-HR"/>
        </w:rPr>
        <w:t xml:space="preserve"> </w:t>
      </w:r>
      <w:r w:rsidR="002D2ABD" w:rsidRPr="00D03D13">
        <w:rPr>
          <w:rFonts w:cs="Times New Roman" w:eastAsia="Times New Roman" w:hAnsi="Times New Roman" w:ascii="Times New Roman"/>
          <w:sz w:val="24"/>
          <w:szCs w:val="24"/>
          <w:lang w:eastAsia="hr-HR"/>
        </w:rPr>
        <w:t xml:space="preserve">br. vjerovnika </w:t>
      </w:r>
      <w:r w:rsidR="00FC2F51">
        <w:rPr>
          <w:rFonts w:cs="Times New Roman" w:eastAsia="Times New Roman" w:hAnsi="Times New Roman" w:ascii="Times New Roman"/>
          <w:sz w:val="24"/>
          <w:szCs w:val="24"/>
          <w:lang w:eastAsia="hr-HR"/>
        </w:rPr>
        <w:t xml:space="preserve">utvrđuje se </w:t>
      </w:r>
      <w:r w:rsidR="002D2ABD" w:rsidRPr="00D03D13">
        <w:rPr>
          <w:rFonts w:cs="Times New Roman" w:eastAsia="Times New Roman" w:hAnsi="Times New Roman" w:ascii="Times New Roman"/>
          <w:sz w:val="24"/>
          <w:szCs w:val="24"/>
          <w:lang w:eastAsia="hr-HR"/>
        </w:rPr>
        <w:t>da je osporavanje dužnika i povjerenika osnovano</w:t>
      </w:r>
      <w:r w:rsidR="00FC2F51">
        <w:rPr>
          <w:rFonts w:cs="Times New Roman" w:eastAsia="Times New Roman" w:hAnsi="Times New Roman" w:ascii="Times New Roman"/>
          <w:sz w:val="24"/>
          <w:szCs w:val="24"/>
          <w:lang w:eastAsia="hr-HR"/>
        </w:rPr>
        <w:t xml:space="preserve">. Tražbine </w:t>
      </w:r>
      <w:r w:rsidR="002D2ABD" w:rsidRPr="00D03D13">
        <w:rPr>
          <w:rFonts w:cs="Times New Roman" w:eastAsia="Times New Roman" w:hAnsi="Times New Roman" w:ascii="Times New Roman"/>
          <w:sz w:val="24"/>
          <w:szCs w:val="24"/>
          <w:lang w:eastAsia="hr-HR"/>
        </w:rPr>
        <w:t>navedeni</w:t>
      </w:r>
      <w:r w:rsidR="00FC2F51">
        <w:rPr>
          <w:rFonts w:cs="Times New Roman" w:eastAsia="Times New Roman" w:hAnsi="Times New Roman" w:ascii="Times New Roman"/>
          <w:sz w:val="24"/>
          <w:szCs w:val="24"/>
          <w:lang w:eastAsia="hr-HR"/>
        </w:rPr>
        <w:t>h</w:t>
      </w:r>
      <w:r w:rsidR="002D2ABD" w:rsidRPr="00D03D13">
        <w:rPr>
          <w:rFonts w:cs="Times New Roman" w:eastAsia="Times New Roman" w:hAnsi="Times New Roman" w:ascii="Times New Roman"/>
          <w:sz w:val="24"/>
          <w:szCs w:val="24"/>
          <w:lang w:eastAsia="hr-HR"/>
        </w:rPr>
        <w:t xml:space="preserve"> r.</w:t>
      </w:r>
      <w:r w:rsidR="004C0900">
        <w:rPr>
          <w:rFonts w:cs="Times New Roman" w:eastAsia="Times New Roman" w:hAnsi="Times New Roman" w:ascii="Times New Roman"/>
          <w:sz w:val="24"/>
          <w:szCs w:val="24"/>
          <w:lang w:eastAsia="hr-HR"/>
        </w:rPr>
        <w:t xml:space="preserve"> </w:t>
      </w:r>
      <w:r w:rsidR="002D2ABD" w:rsidRPr="00D03D13">
        <w:rPr>
          <w:rFonts w:cs="Times New Roman" w:eastAsia="Times New Roman" w:hAnsi="Times New Roman" w:ascii="Times New Roman"/>
          <w:sz w:val="24"/>
          <w:szCs w:val="24"/>
          <w:lang w:eastAsia="hr-HR"/>
        </w:rPr>
        <w:t>br. priznate</w:t>
      </w:r>
      <w:r w:rsidR="00FC2F51">
        <w:rPr>
          <w:rFonts w:cs="Times New Roman" w:eastAsia="Times New Roman" w:hAnsi="Times New Roman" w:ascii="Times New Roman"/>
          <w:sz w:val="24"/>
          <w:szCs w:val="24"/>
          <w:lang w:eastAsia="hr-HR"/>
        </w:rPr>
        <w:t xml:space="preserve"> su</w:t>
      </w:r>
      <w:r w:rsidR="002D2ABD" w:rsidRPr="00D03D13">
        <w:rPr>
          <w:rFonts w:cs="Times New Roman" w:eastAsia="Times New Roman" w:hAnsi="Times New Roman" w:ascii="Times New Roman"/>
          <w:sz w:val="24"/>
          <w:szCs w:val="24"/>
          <w:lang w:eastAsia="hr-HR"/>
        </w:rPr>
        <w:t xml:space="preserve"> </w:t>
      </w:r>
      <w:r w:rsidR="00FC2F51">
        <w:rPr>
          <w:rFonts w:cs="Times New Roman" w:eastAsia="Times New Roman" w:hAnsi="Times New Roman" w:ascii="Times New Roman"/>
          <w:sz w:val="24"/>
          <w:szCs w:val="24"/>
          <w:lang w:eastAsia="hr-HR"/>
        </w:rPr>
        <w:t>pod</w:t>
      </w:r>
      <w:r w:rsidR="002D2ABD" w:rsidRPr="00D03D13">
        <w:rPr>
          <w:rFonts w:cs="Times New Roman" w:eastAsia="Times New Roman" w:hAnsi="Times New Roman" w:ascii="Times New Roman"/>
          <w:sz w:val="24"/>
          <w:szCs w:val="24"/>
          <w:lang w:eastAsia="hr-HR"/>
        </w:rPr>
        <w:t xml:space="preserve"> drugim pojedinačno navedenim r.</w:t>
      </w:r>
      <w:r w:rsidR="004C0900">
        <w:rPr>
          <w:rFonts w:cs="Times New Roman" w:eastAsia="Times New Roman" w:hAnsi="Times New Roman" w:ascii="Times New Roman"/>
          <w:sz w:val="24"/>
          <w:szCs w:val="24"/>
          <w:lang w:eastAsia="hr-HR"/>
        </w:rPr>
        <w:t xml:space="preserve"> </w:t>
      </w:r>
      <w:r w:rsidR="00E87C01">
        <w:rPr>
          <w:rFonts w:cs="Times New Roman" w:eastAsia="Times New Roman" w:hAnsi="Times New Roman" w:ascii="Times New Roman"/>
          <w:sz w:val="24"/>
          <w:szCs w:val="24"/>
          <w:lang w:eastAsia="hr-HR"/>
        </w:rPr>
        <w:t>br. prijava</w:t>
      </w:r>
      <w:r w:rsidR="002D2ABD" w:rsidRPr="00D03D13">
        <w:rPr>
          <w:rFonts w:cs="Times New Roman" w:eastAsia="Times New Roman" w:hAnsi="Times New Roman" w:ascii="Times New Roman"/>
          <w:sz w:val="24"/>
          <w:szCs w:val="24"/>
          <w:lang w:eastAsia="hr-HR"/>
        </w:rPr>
        <w:t xml:space="preserve"> tražbina </w:t>
      </w:r>
      <w:r w:rsidR="00FC2F51">
        <w:rPr>
          <w:rFonts w:cs="Times New Roman" w:eastAsia="Times New Roman" w:hAnsi="Times New Roman" w:ascii="Times New Roman"/>
          <w:sz w:val="24"/>
          <w:szCs w:val="24"/>
          <w:lang w:eastAsia="hr-HR"/>
        </w:rPr>
        <w:t>kako je navedeno u tablici osporenih tražbina. P</w:t>
      </w:r>
      <w:r w:rsidR="002D2ABD" w:rsidRPr="00D03D13">
        <w:rPr>
          <w:rFonts w:cs="Times New Roman" w:eastAsia="Times New Roman" w:hAnsi="Times New Roman" w:ascii="Times New Roman"/>
          <w:sz w:val="24"/>
          <w:szCs w:val="24"/>
          <w:lang w:eastAsia="hr-HR"/>
        </w:rPr>
        <w:t>unomoćnici navedenih r.</w:t>
      </w:r>
      <w:r w:rsidR="004C0900">
        <w:rPr>
          <w:rFonts w:cs="Times New Roman" w:eastAsia="Times New Roman" w:hAnsi="Times New Roman" w:ascii="Times New Roman"/>
          <w:sz w:val="24"/>
          <w:szCs w:val="24"/>
          <w:lang w:eastAsia="hr-HR"/>
        </w:rPr>
        <w:t xml:space="preserve"> </w:t>
      </w:r>
      <w:r w:rsidR="002D2ABD" w:rsidRPr="00D03D13">
        <w:rPr>
          <w:rFonts w:cs="Times New Roman" w:eastAsia="Times New Roman" w:hAnsi="Times New Roman" w:ascii="Times New Roman"/>
          <w:sz w:val="24"/>
          <w:szCs w:val="24"/>
          <w:lang w:eastAsia="hr-HR"/>
        </w:rPr>
        <w:t xml:space="preserve">br. tražbina suglasni </w:t>
      </w:r>
      <w:r w:rsidR="00FC2F51">
        <w:rPr>
          <w:rFonts w:cs="Times New Roman" w:eastAsia="Times New Roman" w:hAnsi="Times New Roman" w:ascii="Times New Roman"/>
          <w:sz w:val="24"/>
          <w:szCs w:val="24"/>
          <w:lang w:eastAsia="hr-HR"/>
        </w:rPr>
        <w:t xml:space="preserve">su </w:t>
      </w:r>
      <w:r w:rsidR="002D2ABD" w:rsidRPr="00D03D13">
        <w:rPr>
          <w:rFonts w:cs="Times New Roman" w:eastAsia="Times New Roman" w:hAnsi="Times New Roman" w:ascii="Times New Roman"/>
          <w:sz w:val="24"/>
          <w:szCs w:val="24"/>
          <w:lang w:eastAsia="hr-HR"/>
        </w:rPr>
        <w:t xml:space="preserve">da se </w:t>
      </w:r>
      <w:r w:rsidR="00FC2F51">
        <w:rPr>
          <w:rFonts w:cs="Times New Roman" w:eastAsia="Times New Roman" w:hAnsi="Times New Roman" w:ascii="Times New Roman"/>
          <w:sz w:val="24"/>
          <w:szCs w:val="24"/>
          <w:lang w:eastAsia="hr-HR"/>
        </w:rPr>
        <w:t>navedeni</w:t>
      </w:r>
      <w:r w:rsidR="002D2ABD" w:rsidRPr="00D03D13">
        <w:rPr>
          <w:rFonts w:cs="Times New Roman" w:eastAsia="Times New Roman" w:hAnsi="Times New Roman" w:ascii="Times New Roman"/>
          <w:sz w:val="24"/>
          <w:szCs w:val="24"/>
          <w:lang w:eastAsia="hr-HR"/>
        </w:rPr>
        <w:t xml:space="preserve"> r.</w:t>
      </w:r>
      <w:r w:rsidR="004C0900">
        <w:rPr>
          <w:rFonts w:cs="Times New Roman" w:eastAsia="Times New Roman" w:hAnsi="Times New Roman" w:ascii="Times New Roman"/>
          <w:sz w:val="24"/>
          <w:szCs w:val="24"/>
          <w:lang w:eastAsia="hr-HR"/>
        </w:rPr>
        <w:t xml:space="preserve"> </w:t>
      </w:r>
      <w:r w:rsidR="002D2ABD" w:rsidRPr="00D03D13">
        <w:rPr>
          <w:rFonts w:cs="Times New Roman" w:eastAsia="Times New Roman" w:hAnsi="Times New Roman" w:ascii="Times New Roman"/>
          <w:sz w:val="24"/>
          <w:szCs w:val="24"/>
          <w:lang w:eastAsia="hr-HR"/>
        </w:rPr>
        <w:t>br. tražbin</w:t>
      </w:r>
      <w:r w:rsidR="00FC2F51">
        <w:rPr>
          <w:rFonts w:cs="Times New Roman" w:eastAsia="Times New Roman" w:hAnsi="Times New Roman" w:ascii="Times New Roman"/>
          <w:sz w:val="24"/>
          <w:szCs w:val="24"/>
          <w:lang w:eastAsia="hr-HR"/>
        </w:rPr>
        <w:t>a</w:t>
      </w:r>
      <w:r w:rsidR="002D2ABD" w:rsidRPr="00D03D13">
        <w:rPr>
          <w:rFonts w:cs="Times New Roman" w:eastAsia="Times New Roman" w:hAnsi="Times New Roman" w:ascii="Times New Roman"/>
          <w:sz w:val="24"/>
          <w:szCs w:val="24"/>
          <w:lang w:eastAsia="hr-HR"/>
        </w:rPr>
        <w:t xml:space="preserve"> izostave iz r.</w:t>
      </w:r>
      <w:r w:rsidR="004C0900">
        <w:rPr>
          <w:rFonts w:cs="Times New Roman" w:eastAsia="Times New Roman" w:hAnsi="Times New Roman" w:ascii="Times New Roman"/>
          <w:sz w:val="24"/>
          <w:szCs w:val="24"/>
          <w:lang w:eastAsia="hr-HR"/>
        </w:rPr>
        <w:t xml:space="preserve"> </w:t>
      </w:r>
      <w:r w:rsidR="00844C3E">
        <w:rPr>
          <w:rFonts w:cs="Times New Roman" w:eastAsia="Times New Roman" w:hAnsi="Times New Roman" w:ascii="Times New Roman"/>
          <w:sz w:val="24"/>
          <w:szCs w:val="24"/>
          <w:lang w:eastAsia="hr-HR"/>
        </w:rPr>
        <w:t>br. tablica ispita</w:t>
      </w:r>
      <w:r w:rsidR="002D2ABD" w:rsidRPr="00D03D13">
        <w:rPr>
          <w:rFonts w:cs="Times New Roman" w:eastAsia="Times New Roman" w:hAnsi="Times New Roman" w:ascii="Times New Roman"/>
          <w:sz w:val="24"/>
          <w:szCs w:val="24"/>
          <w:lang w:eastAsia="hr-HR"/>
        </w:rPr>
        <w:t xml:space="preserve">nih tražbina. </w:t>
      </w:r>
    </w:p>
    <w:p w:rsidRDefault="000B7B09" w:rsidP="00DD5A47" w:rsidR="000B7B09">
      <w:pPr>
        <w:spacing w:lineRule="auto" w:line="240" w:after="0"/>
        <w:ind w:firstLine="709"/>
        <w:jc w:val="both"/>
        <w:rPr>
          <w:rFonts w:cs="Times New Roman" w:eastAsia="Times New Roman" w:hAnsi="Times New Roman" w:ascii="Times New Roman"/>
          <w:sz w:val="24"/>
          <w:szCs w:val="24"/>
          <w:lang w:eastAsia="hr-HR"/>
        </w:rPr>
      </w:pPr>
    </w:p>
    <w:p w:rsidRDefault="007A33F5" w:rsidP="00BE1FB2" w:rsidR="00E91D57" w:rsidRPr="00D03D13">
      <w:pPr>
        <w:spacing w:lineRule="auto" w:line="240" w:after="0"/>
        <w:ind w:firstLine="705"/>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Punom. vjerovnika  tražbine r. br. 170. </w:t>
      </w:r>
      <w:r w:rsidRPr="00D03D13">
        <w:rPr>
          <w:rFonts w:cs="Times New Roman" w:hAnsi="Times New Roman" w:ascii="Times New Roman"/>
          <w:sz w:val="24"/>
          <w:szCs w:val="24"/>
        </w:rPr>
        <w:t xml:space="preserve">P.B. GRAD d.o.o. Zagreb, Radnička c. 50. OIB:10120762935 </w:t>
      </w:r>
      <w:r>
        <w:rPr>
          <w:rFonts w:cs="Times New Roman" w:hAnsi="Times New Roman" w:ascii="Times New Roman"/>
          <w:sz w:val="24"/>
          <w:szCs w:val="24"/>
        </w:rPr>
        <w:t>navodi</w:t>
      </w:r>
      <w:r w:rsidR="00E91D57" w:rsidRPr="00D03D13">
        <w:rPr>
          <w:rFonts w:cs="Times New Roman" w:eastAsia="Times New Roman" w:hAnsi="Times New Roman" w:ascii="Times New Roman"/>
          <w:sz w:val="24"/>
          <w:szCs w:val="24"/>
          <w:lang w:eastAsia="hr-HR"/>
        </w:rPr>
        <w:t xml:space="preserve"> da dužnik u razlozima osporavanja nije obrazložio u cijelosti iz kojeg razloga osporava tražbinu iz zakupa te traži pojašnjenje tj. razlog osporavanja tražbine iz zakupnog odnosa. Punom. dužnika navodi da osporava cjelokupnu tražbinu te uz već navedeni razlog osporavanja dodaje i razlog: nedostatak pravne osnove.</w:t>
      </w:r>
    </w:p>
    <w:p w:rsidRDefault="007A33F5" w:rsidP="001E5FC3" w:rsidR="007A33F5">
      <w:pPr>
        <w:spacing w:lineRule="auto" w:line="240" w:after="0"/>
        <w:ind w:left="705"/>
        <w:jc w:val="both"/>
        <w:rPr>
          <w:rFonts w:cs="Times New Roman" w:eastAsia="Times New Roman" w:hAnsi="Times New Roman" w:ascii="Times New Roman"/>
          <w:sz w:val="24"/>
          <w:szCs w:val="24"/>
          <w:lang w:eastAsia="hr-HR"/>
        </w:rPr>
      </w:pPr>
    </w:p>
    <w:p w:rsidRDefault="001E5FC3" w:rsidP="001E5FC3" w:rsidR="001E5FC3" w:rsidRPr="00D03D13">
      <w:pPr>
        <w:spacing w:lineRule="auto" w:line="240" w:after="0"/>
        <w:ind w:left="705"/>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 poseban upit suda, postoj</w:t>
      </w:r>
      <w:r w:rsidR="009A0156" w:rsidRPr="00D03D13">
        <w:rPr>
          <w:rFonts w:cs="Times New Roman" w:eastAsia="Times New Roman" w:hAnsi="Times New Roman" w:ascii="Times New Roman"/>
          <w:sz w:val="24"/>
          <w:szCs w:val="24"/>
          <w:lang w:eastAsia="hr-HR"/>
        </w:rPr>
        <w:t>e</w:t>
      </w:r>
      <w:r w:rsidRPr="00D03D13">
        <w:rPr>
          <w:rFonts w:cs="Times New Roman" w:eastAsia="Times New Roman" w:hAnsi="Times New Roman" w:ascii="Times New Roman"/>
          <w:sz w:val="24"/>
          <w:szCs w:val="24"/>
          <w:lang w:eastAsia="hr-HR"/>
        </w:rPr>
        <w:t xml:space="preserve"> li za naveden</w:t>
      </w:r>
      <w:r w:rsidR="009A0156" w:rsidRPr="00D03D13">
        <w:rPr>
          <w:rFonts w:cs="Times New Roman" w:eastAsia="Times New Roman" w:hAnsi="Times New Roman" w:ascii="Times New Roman"/>
          <w:sz w:val="24"/>
          <w:szCs w:val="24"/>
          <w:lang w:eastAsia="hr-HR"/>
        </w:rPr>
        <w:t>e</w:t>
      </w:r>
      <w:r w:rsidRPr="00D03D13">
        <w:rPr>
          <w:rFonts w:cs="Times New Roman" w:eastAsia="Times New Roman" w:hAnsi="Times New Roman" w:ascii="Times New Roman"/>
          <w:sz w:val="24"/>
          <w:szCs w:val="24"/>
          <w:lang w:eastAsia="hr-HR"/>
        </w:rPr>
        <w:t xml:space="preserve"> tražbin</w:t>
      </w:r>
      <w:r w:rsidR="009A0156" w:rsidRPr="00D03D13">
        <w:rPr>
          <w:rFonts w:cs="Times New Roman" w:eastAsia="Times New Roman" w:hAnsi="Times New Roman" w:ascii="Times New Roman"/>
          <w:sz w:val="24"/>
          <w:szCs w:val="24"/>
          <w:lang w:eastAsia="hr-HR"/>
        </w:rPr>
        <w:t>e</w:t>
      </w:r>
      <w:r w:rsidRPr="00D03D13">
        <w:rPr>
          <w:rFonts w:cs="Times New Roman" w:eastAsia="Times New Roman" w:hAnsi="Times New Roman" w:ascii="Times New Roman"/>
          <w:sz w:val="24"/>
          <w:szCs w:val="24"/>
          <w:lang w:eastAsia="hr-HR"/>
        </w:rPr>
        <w:t xml:space="preserve"> ovršn</w:t>
      </w:r>
      <w:r w:rsidR="009A0156" w:rsidRPr="00D03D13">
        <w:rPr>
          <w:rFonts w:cs="Times New Roman" w:eastAsia="Times New Roman" w:hAnsi="Times New Roman" w:ascii="Times New Roman"/>
          <w:sz w:val="24"/>
          <w:szCs w:val="24"/>
          <w:lang w:eastAsia="hr-HR"/>
        </w:rPr>
        <w:t>e isprave</w:t>
      </w:r>
      <w:r w:rsidRPr="00D03D13">
        <w:rPr>
          <w:rFonts w:cs="Times New Roman" w:eastAsia="Times New Roman" w:hAnsi="Times New Roman" w:ascii="Times New Roman"/>
          <w:sz w:val="24"/>
          <w:szCs w:val="24"/>
          <w:lang w:eastAsia="hr-HR"/>
        </w:rPr>
        <w:t>, punomoćnik dužnika i po</w:t>
      </w:r>
      <w:r w:rsidR="009A0156" w:rsidRPr="00D03D13">
        <w:rPr>
          <w:rFonts w:cs="Times New Roman" w:eastAsia="Times New Roman" w:hAnsi="Times New Roman" w:ascii="Times New Roman"/>
          <w:sz w:val="24"/>
          <w:szCs w:val="24"/>
          <w:lang w:eastAsia="hr-HR"/>
        </w:rPr>
        <w:t>vjerenik navode sljedeće:</w:t>
      </w:r>
    </w:p>
    <w:p w:rsidRDefault="009A0156" w:rsidP="001E5FC3" w:rsidR="009A0156" w:rsidRPr="00D03D13">
      <w:pPr>
        <w:spacing w:lineRule="auto" w:line="240" w:after="0"/>
        <w:ind w:left="705"/>
        <w:jc w:val="both"/>
        <w:rPr>
          <w:rFonts w:cs="Times New Roman" w:eastAsia="Times New Roman" w:hAnsi="Times New Roman" w:ascii="Times New Roman"/>
          <w:sz w:val="24"/>
          <w:szCs w:val="24"/>
          <w:lang w:eastAsia="hr-HR"/>
        </w:rPr>
      </w:pPr>
    </w:p>
    <w:tbl>
      <w:tblPr>
        <w:tblStyle w:val="GridTable4-Accent11"/>
        <w:tblW w:type="dxa" w:w="13056"/>
        <w:tblLook w:val="04A0" w:noVBand="1" w:noHBand="0" w:lastColumn="0" w:firstColumn="1" w:lastRow="0" w:firstRow="1"/>
      </w:tblPr>
      <w:tblGrid>
        <w:gridCol w:w="580"/>
        <w:gridCol w:w="4500"/>
        <w:gridCol w:w="1536"/>
        <w:gridCol w:w="3220"/>
        <w:gridCol w:w="3220"/>
      </w:tblGrid>
      <w:tr w:rsidTr="00DC35A9" w:rsidR="009A0156" w:rsidRPr="00D03D13">
        <w:trPr>
          <w:cnfStyle w:val="100000000000"/>
          <w:trHeight w:val="300"/>
        </w:trPr>
        <w:tc>
          <w:tcPr>
            <w:cnfStyle w:val="001000000000"/>
            <w:tcW w:type="dxa" w:w="580"/>
            <w:hideMark/>
          </w:tcPr>
          <w:p w:rsidRDefault="009A0156" w:rsidP="009A0156" w:rsidR="009A0156"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 br.</w:t>
            </w:r>
          </w:p>
        </w:tc>
        <w:tc>
          <w:tcPr>
            <w:tcW w:type="dxa" w:w="4500"/>
            <w:hideMark/>
          </w:tcPr>
          <w:p w:rsidRDefault="009A0156" w:rsidP="009A0156" w:rsidR="009A0156"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Ime i prezime / Naziv vjerovnika</w:t>
            </w:r>
          </w:p>
        </w:tc>
        <w:tc>
          <w:tcPr>
            <w:tcW w:type="dxa" w:w="1536"/>
            <w:hideMark/>
          </w:tcPr>
          <w:p w:rsidRDefault="009A0156" w:rsidP="00DC35A9" w:rsidR="009A0156"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OIB vjerovnika</w:t>
            </w:r>
          </w:p>
        </w:tc>
        <w:tc>
          <w:tcPr>
            <w:tcW w:type="dxa" w:w="3220"/>
            <w:hideMark/>
          </w:tcPr>
          <w:p w:rsidRDefault="009A0156" w:rsidP="009A0156" w:rsidR="009A0156"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Adresa vjerovnika</w:t>
            </w:r>
          </w:p>
        </w:tc>
        <w:tc>
          <w:tcPr>
            <w:tcW w:type="dxa" w:w="3220"/>
            <w:noWrap/>
            <w:hideMark/>
          </w:tcPr>
          <w:p w:rsidRDefault="009A0156" w:rsidP="009A0156" w:rsidR="009A0156"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Ovršna isprava</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ACREDIA SERVICES GMBH</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HIMMELPFORTG 29, 1010 WIEN, AUSTRIJA</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11</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ATUNES Y LOMOS S.L.</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BEIRAMAR 83, 36200 VIGO (PONTEVERDA), ŠPANJOLSKA</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AUTOKUĆA BAOTIĆ društvo s ograničenom odgovornošću za trgovinu, usluge i zastupanje</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86807475866</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Maksimirska 282, 10000 Zagreb</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26</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BANCA INTESA AD BEOGRAD</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MILENTIJA POPOVIĆA 78, 11070 NOVI BEOGRAD</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BAUHAUS0,00ZAGREB, komanditno društvo za trgovinu i usluge</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71642207963</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Ulica Velimira Škorpika 27, 10000 Zagreb</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BIC SLOVAKIA SRO., SERED0,00SLOVAKIA</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PRIEMYSELNA, 1, 92601 SERED, SLOVAČKA</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30</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BIROTA društvo za proizvodnju, trgovinu i usluge s ograničenom odgovornošću</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96214774201</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Blažićevo C 5, 51000 Rijeka</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31</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BKS 0,00 leasing Croatia, društvo s ograničenom odgovornošću</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52277663197</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Ivana Lučića 2 a, 10000 Zagreb</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32</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BKS BANK AG</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ST.VEITER RING 43, 9020 KLAGENFURT</w:t>
            </w:r>
          </w:p>
        </w:tc>
        <w:tc>
          <w:tcPr>
            <w:tcW w:type="dxa" w:w="3220"/>
            <w:noWrap/>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da (5.051.183,84 kn)</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36</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BOSO d.o.o. za promet roba, usluga i posredništvo</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91958721295</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Hansa Dietricha Genschera 22B, 32100 Vinkovci</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45</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COLOR ID, POLAND</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CZESLAWA MILOSZA 4, 05-502 PIASECZNO, POLJSKA</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57</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DJELO, poduzeće za trgovinu na veliko i malo, turizam, ugostiteljstvo i izvoz-uvoz, d.o.o.</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62613135937</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Ljubostinje, Slamići 19, 22323 Unešić</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62</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ENNSTAL MILCH KG</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BAHNHOFSTRASSE 182, 8950 STAINACH, AUSTRIA</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27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63</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ŽELJKA ERCEGOVIĆ</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71425407605</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OSTRAVSKA 7, 21000 SPLIT</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76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69</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FAMILLE QUIOT, CHATEAUNEUF-DU-PAPE</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AVENUE BARON LEROY 5, 84230 CHATEAUNEUF-DU-PAPE, FRANCUSKA</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71</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FERO-TERM društvo s ograničenom odgovornošću za trgovinu i usluge</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69638067216</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Gospodarska ulica 17, 10255 Donji Stupnik</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81</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OLIVER GALIĆ</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48390292539</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KROZ SMRDEČAC 31, 21000 SPLIT</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84</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GERNOT LANGES-SWAROVSKI&amp;CO.</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INNSTRASSE 1, 6112 WATTENS, AUSTRIJA</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86</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GROUPE LFE B.V., MAARTENSDIJK</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DIERENRIEM 3-5, 3738 MAARTENSDIJK, NIZOZEMSKA</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76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88</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H.J. HEINZ SUPPLY CHAIN EUROPE</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ARNHEMSE BOVENWEG 168-170, 3700 AH ZEIST, NIZOZEMSKA</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89</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H.J. HEINZ SUPPLY CHAIN EUROPE BV</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NEPOZNATO, NEPOZNATO NEPOZNATO</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93</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HERMAN PFANNER GETRAENKE GMBHG</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ALTE LANDESTRASSE 10, 6923 LAUTERACH, AUSTRIJA</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27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99</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HRVATSKA POŠTANSKA BANKA D.D. (reg.)</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87939104217</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JURIŠIĆEVA 4, 10000 ZAGREB</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27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102</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HRVATSKI ZAVOD ZA JAVNO ZDRAVSTVO</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75297532041</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Rockefellerova 7, 10000 Zagreb</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D03D13" w:rsidRPr="00D03D13">
        <w:trPr>
          <w:cnfStyle w:val="000000100000"/>
          <w:trHeight w:val="270"/>
        </w:trPr>
        <w:tc>
          <w:tcPr>
            <w:cnfStyle w:val="001000000000"/>
            <w:tcW w:type="dxa" w:w="580"/>
          </w:tcPr>
          <w:p w:rsidRDefault="00D03D13" w:rsidP="009A0156" w:rsidR="00D03D13"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123</w:t>
            </w:r>
          </w:p>
        </w:tc>
        <w:tc>
          <w:tcPr>
            <w:tcW w:type="dxa" w:w="4500"/>
          </w:tcPr>
          <w:p w:rsidRDefault="00D03D13" w:rsidP="009A0156" w:rsidR="00D03D13"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KARLOVAČKA BANKA D.D. (reg.)</w:t>
            </w:r>
          </w:p>
        </w:tc>
        <w:tc>
          <w:tcPr>
            <w:tcW w:type="dxa" w:w="1536"/>
          </w:tcPr>
          <w:p w:rsidRDefault="00D03D13" w:rsidP="00DC35A9" w:rsidR="00D03D13"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8106331075</w:t>
            </w:r>
          </w:p>
        </w:tc>
        <w:tc>
          <w:tcPr>
            <w:tcW w:type="dxa" w:w="3220"/>
          </w:tcPr>
          <w:p w:rsidRDefault="00D03D13" w:rsidP="009A0156" w:rsidR="00D03D13"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IVANA GORANA KOVAČIĆA 1, 47000 KARLOVAC</w:t>
            </w:r>
          </w:p>
        </w:tc>
        <w:tc>
          <w:tcPr>
            <w:tcW w:type="dxa" w:w="3220"/>
            <w:noWrap/>
          </w:tcPr>
          <w:p w:rsidRDefault="00844C3E" w:rsidP="009A0156" w:rsidR="00D03D13"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D03D13" w:rsidRPr="00D03D13">
              <w:rPr>
                <w:rFonts w:cs="Times New Roman" w:eastAsia="Times New Roman" w:hAnsi="Times New Roman" w:ascii="Times New Roman"/>
                <w:sz w:val="24"/>
                <w:szCs w:val="24"/>
                <w:lang w:eastAsia="hr-HR"/>
              </w:rPr>
              <w:t>e</w:t>
            </w:r>
          </w:p>
        </w:tc>
      </w:tr>
      <w:tr w:rsidTr="00DC35A9" w:rsidR="00D03D13" w:rsidRPr="00D03D13">
        <w:trPr>
          <w:trHeight w:val="270"/>
        </w:trPr>
        <w:tc>
          <w:tcPr>
            <w:cnfStyle w:val="001000000000"/>
            <w:tcW w:type="dxa" w:w="580"/>
          </w:tcPr>
          <w:p w:rsidRDefault="00D03D13" w:rsidP="009A0156" w:rsidR="00D03D13" w:rsidRPr="006C26D4">
            <w:pPr>
              <w:jc w:val="right"/>
              <w:rPr>
                <w:rFonts w:cs="Times New Roman" w:eastAsia="Times New Roman" w:hAnsi="Times New Roman" w:ascii="Times New Roman"/>
                <w:sz w:val="24"/>
                <w:szCs w:val="24"/>
                <w:lang w:eastAsia="hr-HR"/>
              </w:rPr>
            </w:pPr>
            <w:r w:rsidRPr="006C26D4">
              <w:rPr>
                <w:rFonts w:cs="Times New Roman" w:eastAsia="Times New Roman" w:hAnsi="Times New Roman" w:ascii="Times New Roman"/>
                <w:sz w:val="24"/>
                <w:szCs w:val="24"/>
                <w:lang w:eastAsia="hr-HR"/>
              </w:rPr>
              <w:t>127</w:t>
            </w:r>
          </w:p>
        </w:tc>
        <w:tc>
          <w:tcPr>
            <w:tcW w:type="dxa" w:w="4500"/>
          </w:tcPr>
          <w:p w:rsidRDefault="00D03D13" w:rsidP="009A0156" w:rsidR="00D03D13" w:rsidRPr="006C26D4">
            <w:pPr>
              <w:cnfStyle w:val="000000000000"/>
              <w:rPr>
                <w:rFonts w:cs="Times New Roman" w:eastAsia="Times New Roman" w:hAnsi="Times New Roman" w:ascii="Times New Roman"/>
                <w:sz w:val="24"/>
                <w:szCs w:val="24"/>
                <w:lang w:eastAsia="hr-HR"/>
              </w:rPr>
            </w:pPr>
            <w:r w:rsidRPr="006C26D4">
              <w:rPr>
                <w:rFonts w:cs="Times New Roman" w:eastAsia="Times New Roman" w:hAnsi="Times New Roman" w:ascii="Times New Roman"/>
                <w:sz w:val="24"/>
                <w:szCs w:val="24"/>
                <w:lang w:eastAsia="hr-HR"/>
              </w:rPr>
              <w:t>KLR - EVROPA D.O.O.</w:t>
            </w:r>
          </w:p>
        </w:tc>
        <w:tc>
          <w:tcPr>
            <w:tcW w:type="dxa" w:w="1536"/>
          </w:tcPr>
          <w:p w:rsidRDefault="00D03D13" w:rsidP="00DC35A9" w:rsidR="00D03D13" w:rsidRPr="006C26D4">
            <w:pPr>
              <w:cnfStyle w:val="000000000000"/>
              <w:rPr>
                <w:rFonts w:cs="Times New Roman" w:eastAsia="Times New Roman" w:hAnsi="Times New Roman" w:ascii="Times New Roman"/>
                <w:sz w:val="24"/>
                <w:szCs w:val="24"/>
                <w:lang w:eastAsia="hr-HR"/>
              </w:rPr>
            </w:pPr>
          </w:p>
        </w:tc>
        <w:tc>
          <w:tcPr>
            <w:tcW w:type="dxa" w:w="3220"/>
          </w:tcPr>
          <w:p w:rsidRDefault="00D03D13" w:rsidP="009A0156" w:rsidR="00D03D13" w:rsidRPr="006C26D4">
            <w:pPr>
              <w:cnfStyle w:val="000000000000"/>
              <w:rPr>
                <w:rFonts w:cs="Times New Roman" w:eastAsia="Times New Roman" w:hAnsi="Times New Roman" w:ascii="Times New Roman"/>
                <w:sz w:val="24"/>
                <w:szCs w:val="24"/>
                <w:lang w:eastAsia="hr-HR"/>
              </w:rPr>
            </w:pPr>
            <w:r w:rsidRPr="006C26D4">
              <w:rPr>
                <w:rFonts w:cs="Times New Roman" w:eastAsia="Times New Roman" w:hAnsi="Times New Roman" w:ascii="Times New Roman"/>
                <w:sz w:val="24"/>
                <w:szCs w:val="24"/>
                <w:lang w:eastAsia="hr-HR"/>
              </w:rPr>
              <w:t>ANKARANSKA CESTA 7B, 6000 KOPER,SLOVENIJA</w:t>
            </w:r>
          </w:p>
        </w:tc>
        <w:tc>
          <w:tcPr>
            <w:tcW w:type="dxa" w:w="3220"/>
            <w:noWrap/>
          </w:tcPr>
          <w:p w:rsidRDefault="00844C3E" w:rsidP="009A0156" w:rsidR="00D03D13" w:rsidRPr="006C26D4">
            <w:pPr>
              <w:cnfStyle w:val="000000000000"/>
              <w:rPr>
                <w:rFonts w:cs="Times New Roman" w:eastAsia="Times New Roman" w:hAnsi="Times New Roman" w:ascii="Times New Roman"/>
                <w:sz w:val="24"/>
                <w:szCs w:val="24"/>
                <w:lang w:eastAsia="hr-HR"/>
              </w:rPr>
            </w:pPr>
            <w:r w:rsidRPr="006C26D4">
              <w:rPr>
                <w:rFonts w:cs="Times New Roman" w:eastAsia="Times New Roman" w:hAnsi="Times New Roman" w:ascii="Times New Roman"/>
                <w:sz w:val="24"/>
                <w:szCs w:val="24"/>
                <w:lang w:eastAsia="hr-HR"/>
              </w:rPr>
              <w:t>N</w:t>
            </w:r>
            <w:r w:rsidR="00D03D13" w:rsidRPr="006C26D4">
              <w:rPr>
                <w:rFonts w:cs="Times New Roman" w:eastAsia="Times New Roman" w:hAnsi="Times New Roman" w:ascii="Times New Roman"/>
                <w:sz w:val="24"/>
                <w:szCs w:val="24"/>
                <w:lang w:eastAsia="hr-HR"/>
              </w:rPr>
              <w:t>e</w:t>
            </w:r>
          </w:p>
        </w:tc>
      </w:tr>
      <w:tr w:rsidTr="00DC35A9" w:rsidR="009A0156" w:rsidRPr="00D03D13">
        <w:trPr>
          <w:cnfStyle w:val="000000100000"/>
          <w:trHeight w:val="76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130</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KOMUNALAC društvo s ograničenom odgovornošću za obavljanje komunalnih djelatnosti</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17055681355</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Ulica 151. samoborske brigade HV 2, 10430 Samobor</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27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131</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KONZUM D.D.</w:t>
            </w:r>
            <w:r w:rsidR="00D03D13">
              <w:rPr>
                <w:rFonts w:cs="Times New Roman" w:eastAsia="Times New Roman" w:hAnsi="Times New Roman" w:ascii="Times New Roman"/>
                <w:sz w:val="24"/>
                <w:szCs w:val="24"/>
                <w:lang w:eastAsia="hr-HR"/>
              </w:rPr>
              <w:t xml:space="preserve"> </w:t>
            </w:r>
            <w:r w:rsidRPr="00D03D13">
              <w:rPr>
                <w:rFonts w:cs="Times New Roman" w:eastAsia="Times New Roman" w:hAnsi="Times New Roman" w:ascii="Times New Roman"/>
                <w:sz w:val="24"/>
                <w:szCs w:val="24"/>
                <w:lang w:eastAsia="hr-HR"/>
              </w:rPr>
              <w:t>(ost.)</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29955634590</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ČAVIĆEVA 1A, 10000 ZAGREB</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135</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NEVENKA KOVAČ</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65482712628</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RAPSKA ULICA 67, 10000 ZAGREB</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140</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LOLIGO SEAFOOD</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GARCIA BARBON, 36200 VIGO (PONTEVERDA), ŠPANJOLSKA</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143</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DRAŽEN MAGOŠ</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3320062297</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BOSILJEVO 12, 43240 BOSILJEVO</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76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144</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MANŠPED društvo s ograničenom odgovornošću za međunarodni prijevoz i pretovar robe, trgovinu, turizam, putnička agencija</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76154765407</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Kukuljanovo 387, 51227 Kukuljanovo</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145</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MARBO D.O.O., LAKTAŠI-BIH</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SPORTSKI CENTAR BB, 78000 BANJA LUKA, BIH</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146</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MARBO PRODUCT D.O.O.</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ĐORĐA STANOJEVIĆA 14, 1000 BEOGRAD</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153</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MINISTARSTVO FINANCIJA - CARINSKA UPRAVA-OSIJEK</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18683136487</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 VON HUMBOLDTA 4a, 10000 ZAGREB</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155</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MINISTARSTVO FINANCIJA-DRŽAVNI PRORAČUN</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18683136487</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Katančićeva 5, 10000 ZAGREB</w:t>
            </w:r>
          </w:p>
        </w:tc>
        <w:tc>
          <w:tcPr>
            <w:tcW w:type="dxa" w:w="3220"/>
            <w:noWrap/>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da (1.699.778,45 kn)</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158</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NACIONALNI LAB. ZA ZDR. OKOLJE IN HRANO</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PRVOMAJSKA ULICA 1, 2000 MARIBOR, SLOVENIJA</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160</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NARODNI TRGOVAČKI LANAC d.o.o. za trgovinu i usluge</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78344221376</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Soblinec, Soblinečka 55, 10360 Sesvete</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163</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NEC PLUS ULTRA COSMETICS AG</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UNTERMULI 7, 6300 ZUG, ŠVICARSKA</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167</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OBI0,00BAU UND HEIMWERKERMARKTE</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LIFTASTRASSE 8, 1010 WIEN, AUSTRIJA</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cnfStyle w:val="000000100000"/>
          <w:trHeight w:val="27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169</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OPTICUS IT d.o.o. za trgovinu i usluge</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54482179263</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Ivanićgradska 54, 10000 Zagreb</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27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170</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P.B. GRAD d.o.o. za trgovinu i usluge</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10120762935</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Radnička cesta 50, 10000 Zagreb</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w:t>
            </w:r>
            <w:r w:rsidR="009A0156" w:rsidRPr="00D03D13">
              <w:rPr>
                <w:rFonts w:cs="Times New Roman" w:eastAsia="Times New Roman" w:hAnsi="Times New Roman" w:ascii="Times New Roman"/>
                <w:sz w:val="24"/>
                <w:szCs w:val="24"/>
                <w:lang w:eastAsia="hr-HR"/>
              </w:rPr>
              <w:t>a</w:t>
            </w:r>
          </w:p>
        </w:tc>
      </w:tr>
      <w:tr w:rsidTr="00DC35A9" w:rsidR="009A0156"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171</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PANDINAVIA AG, SWITZERLAND</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INDUSTRIESTRASSE 30, 8302 KLOTEN, ŠVICARSKA</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9A0156"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172</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PATRIČAR društvo s ograničenom odgovornošću za trgovinu i proizvodnju</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85764429169</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Mladena Ćatića 6, 32270 Županja</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cnfStyle w:val="000000100000"/>
          <w:trHeight w:val="76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183</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POLENGHI-LAS S.R.L., MILANO</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VIA GIOVANNI XXIII 35, 26865 SAN ROCCO AL PORTO, ITALIJA</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trHeight w:val="27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189</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PROMOS, trgovina i prijevoz, d. o. o.</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94556088740</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Danijela Godine 12, 51000 Rijeka</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190</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PUNKT STUDIO d.o.o. za usluge promidžbe</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47081762461</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Samoborska cesta 91, 10000 Zagreb</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trHeight w:val="76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193</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RADIČIĆ TRANSPORTI društvo s ograničenom odgovornošću za prijevoz i usluge, turistička agencija</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75494746482</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Dubrava 110, 21252 Dubrava</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199</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RICARDO društvo s ograničenom odgovornošću za trgovinu i usluge</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83535297393</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Kudeljara 1A, 31326 Darda</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205</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S.C.JOHNSON ITALY S.R.L.</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PIAZZA BURKE M.3, 20020 ARESE</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213</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ANDREJ SIRK</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74147348427</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VEĆESLAVA KOLARA 3, 10430 SAMOBOR</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trHeight w:val="27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217</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SONIK d.o.o. za trgovinu, turizam i usluge</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6269544602</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Benkovačka 1a, 23000 Zadar</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cnfStyle w:val="000000100000"/>
          <w:trHeight w:val="27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221</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SPLIT PARKING d.o.o. za komunalne usluge</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90551978160</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Ruđera Boškovića 28, 21000 Split</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227</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Sveučilište u Zagrebu - Studentski centar u Zagrebu</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22597784145</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Savska cesta 25, 10000 Zagreb</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234</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THE BIRD društvo s ograničenom odgovornošću za organiziranje promotivnih događaja</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79306528836</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Kanalski put 1, 10000 Zagreb</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235</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THE WINE PEOPLE SRL, TRENTO</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VIA MAESTRI DEL LAVORO 28, 38100 TRENTO</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239</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TRGOVINA KRK dioničko društvo za maloprodaju i veleprodaju</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66548420466</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Dubašljanska 80, 51511 Malinska</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241</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TROLLI GMBH, FUERTH0,00DEUTSCHLAND</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OSTSTRASSE 94, 90701 FUERTH, NJEMAČKA</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cnfStyle w:val="000000100000"/>
          <w:trHeight w:val="27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242</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JURICA TUMPAK</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29231526305</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MAHOVO 126, 44201 MAHOVO</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254</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VOĆE ROYAL d.o.o. za zastupanje u crinskom postupku i trgovinu u stečaju</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27354046277</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Bulatova 20, 10000 Zagreb</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258</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MARIJO VUKOJEVIĆ</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98447999343</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PUT VITRENICE 18, 21212 KAŠTEL SUĆURAC</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261</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WIJNTRANSPORT</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SONGERTWEG 17, 5960 NG HORST, NIZOZEMSKA</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cnfStyle w:val="000000100000"/>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269</w:t>
            </w:r>
          </w:p>
        </w:tc>
        <w:tc>
          <w:tcPr>
            <w:tcW w:type="dxa" w:w="450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ZDJELAREVIĆ VINO SELEKCIJA društvo s ograničenom odgovornošću za trgovinu i usluge</w:t>
            </w:r>
          </w:p>
        </w:tc>
        <w:tc>
          <w:tcPr>
            <w:tcW w:type="dxa" w:w="1536"/>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98227763887</w:t>
            </w:r>
          </w:p>
        </w:tc>
        <w:tc>
          <w:tcPr>
            <w:tcW w:type="dxa" w:w="3220"/>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Mlinovi 125b, 10000 Zagreb</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trHeight w:val="510"/>
        </w:trPr>
        <w:tc>
          <w:tcPr>
            <w:cnfStyle w:val="001000000000"/>
            <w:tcW w:type="dxa" w:w="580"/>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270</w:t>
            </w:r>
          </w:p>
        </w:tc>
        <w:tc>
          <w:tcPr>
            <w:tcW w:type="dxa" w:w="450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ZIGANTE TARTUFI d.o.o. za preradu tartufa</w:t>
            </w:r>
          </w:p>
        </w:tc>
        <w:tc>
          <w:tcPr>
            <w:tcW w:type="dxa" w:w="1536"/>
            <w:hideMark/>
          </w:tcPr>
          <w:p w:rsidRDefault="009A0156" w:rsidP="00DC35A9"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31156649650</w:t>
            </w:r>
          </w:p>
        </w:tc>
        <w:tc>
          <w:tcPr>
            <w:tcW w:type="dxa" w:w="3220"/>
            <w:hideMark/>
          </w:tcPr>
          <w:p w:rsidRDefault="009A0156"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Plovanija,Portoroška 15, 52460 Buje</w:t>
            </w:r>
          </w:p>
        </w:tc>
        <w:tc>
          <w:tcPr>
            <w:tcW w:type="dxa" w:w="3220"/>
            <w:noWrap/>
            <w:hideMark/>
          </w:tcPr>
          <w:p w:rsidRDefault="00844C3E" w:rsidP="009A0156" w:rsidR="009A0156"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r w:rsidTr="00DC35A9" w:rsidR="002D2ABD" w:rsidRPr="00D03D13">
        <w:trPr>
          <w:cnfStyle w:val="000000100000"/>
          <w:trHeight w:val="270"/>
        </w:trPr>
        <w:tc>
          <w:tcPr>
            <w:cnfStyle w:val="001000000000"/>
            <w:tcW w:type="dxa" w:w="580"/>
            <w:noWrap/>
            <w:hideMark/>
          </w:tcPr>
          <w:p w:rsidRDefault="009A0156" w:rsidP="009A0156" w:rsidR="009A0156"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273</w:t>
            </w:r>
          </w:p>
        </w:tc>
        <w:tc>
          <w:tcPr>
            <w:tcW w:type="dxa" w:w="4500"/>
            <w:noWrap/>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ALLIANZ ZAGREB dioničko društvo za osiguranje</w:t>
            </w:r>
          </w:p>
        </w:tc>
        <w:tc>
          <w:tcPr>
            <w:tcW w:type="dxa" w:w="1536"/>
            <w:noWrap/>
            <w:hideMark/>
          </w:tcPr>
          <w:p w:rsidRDefault="009A0156" w:rsidP="00DC35A9"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23759810849</w:t>
            </w:r>
          </w:p>
        </w:tc>
        <w:tc>
          <w:tcPr>
            <w:tcW w:type="dxa" w:w="3220"/>
            <w:noWrap/>
            <w:hideMark/>
          </w:tcPr>
          <w:p w:rsidRDefault="009A0156"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Heinzelova 70, 10000 Zagreb</w:t>
            </w:r>
          </w:p>
        </w:tc>
        <w:tc>
          <w:tcPr>
            <w:tcW w:type="dxa" w:w="3220"/>
            <w:noWrap/>
            <w:hideMark/>
          </w:tcPr>
          <w:p w:rsidRDefault="00844C3E" w:rsidP="009A0156" w:rsidR="009A0156"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N</w:t>
            </w:r>
            <w:r w:rsidR="009A0156" w:rsidRPr="00D03D13">
              <w:rPr>
                <w:rFonts w:cs="Times New Roman" w:eastAsia="Times New Roman" w:hAnsi="Times New Roman" w:ascii="Times New Roman"/>
                <w:sz w:val="24"/>
                <w:szCs w:val="24"/>
                <w:lang w:eastAsia="hr-HR"/>
              </w:rPr>
              <w:t>e</w:t>
            </w:r>
          </w:p>
        </w:tc>
      </w:tr>
    </w:tbl>
    <w:p w:rsidRDefault="002D2ABD" w:rsidP="000269FC" w:rsidR="002D2ABD" w:rsidRPr="00D03D13">
      <w:pPr>
        <w:spacing w:lineRule="auto" w:line="240" w:after="0"/>
        <w:jc w:val="both"/>
        <w:rPr>
          <w:rFonts w:cs="Times New Roman" w:eastAsia="Times New Roman" w:hAnsi="Times New Roman" w:ascii="Times New Roman"/>
          <w:sz w:val="24"/>
          <w:szCs w:val="24"/>
          <w:lang w:eastAsia="hr-HR"/>
        </w:rPr>
      </w:pPr>
    </w:p>
    <w:p w:rsidRDefault="002D2ABD" w:rsidP="000269FC" w:rsidR="00BA6BD8" w:rsidRPr="00D03D13">
      <w:pPr>
        <w:spacing w:lineRule="auto" w:line="240" w:after="0"/>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b/>
      </w:r>
      <w:r w:rsidR="00BA6BD8" w:rsidRPr="00D03D13">
        <w:rPr>
          <w:rFonts w:cs="Times New Roman" w:eastAsia="Times New Roman" w:hAnsi="Times New Roman" w:ascii="Times New Roman"/>
          <w:sz w:val="24"/>
          <w:szCs w:val="24"/>
          <w:lang w:eastAsia="hr-HR"/>
        </w:rPr>
        <w:t xml:space="preserve">Punomoćnik vjerovnika </w:t>
      </w:r>
      <w:r w:rsidR="0004582C">
        <w:rPr>
          <w:rFonts w:cs="Times New Roman" w:eastAsia="Times New Roman" w:hAnsi="Times New Roman" w:ascii="Times New Roman"/>
          <w:sz w:val="24"/>
          <w:szCs w:val="24"/>
          <w:lang w:eastAsia="hr-HR"/>
        </w:rPr>
        <w:t xml:space="preserve">tražbine r. br. 23. </w:t>
      </w:r>
      <w:r w:rsidR="0004582C" w:rsidRPr="00D03D13">
        <w:rPr>
          <w:rFonts w:cs="Times New Roman" w:hAnsi="Times New Roman" w:ascii="Times New Roman"/>
          <w:sz w:val="24"/>
          <w:szCs w:val="24"/>
        </w:rPr>
        <w:t xml:space="preserve">BARILLA HRVATSKA d.o.o. Zagreb, Radnička c. 39, OIB:83228409063 </w:t>
      </w:r>
      <w:r w:rsidR="0004582C">
        <w:rPr>
          <w:rFonts w:cs="Times New Roman" w:eastAsia="Times New Roman" w:hAnsi="Times New Roman" w:ascii="Times New Roman"/>
          <w:sz w:val="24"/>
          <w:szCs w:val="24"/>
          <w:lang w:eastAsia="hr-HR"/>
        </w:rPr>
        <w:t>navodi da je  3.8.2017</w:t>
      </w:r>
      <w:r w:rsidR="00BA6BD8" w:rsidRPr="00D03D13">
        <w:rPr>
          <w:rFonts w:cs="Times New Roman" w:eastAsia="Times New Roman" w:hAnsi="Times New Roman" w:ascii="Times New Roman"/>
          <w:sz w:val="24"/>
          <w:szCs w:val="24"/>
          <w:lang w:eastAsia="hr-HR"/>
        </w:rPr>
        <w:t>. na spis predao podnesak iz kojeg proizlazi da je izvršen prijeboj dijela prijavljenog potraživanja u iznosu od 73.970,73 kn, protupotraživanje dužnika u istom iznosu. Slijedom navedenog, vjerovnik predmetnim podneskom povlači dio prijavljenog potraživanja u iznosu od 73.970,73 kn, slijedom čega ukupno potraživanje vjerovnika iznosi 8.570.003,13 kn. Na posebno traženje suda punomoćnik predaje na uvid predmetni podnesak iz kojeg je vidljivo da je isti uistinu zaprimljen u ovom sudu 3.8.2017.</w:t>
      </w:r>
    </w:p>
    <w:p w:rsidRDefault="002C1121" w:rsidP="000269FC" w:rsidR="002C1121" w:rsidRPr="00D03D13">
      <w:pPr>
        <w:spacing w:lineRule="auto" w:line="240" w:after="0"/>
        <w:jc w:val="both"/>
        <w:rPr>
          <w:rFonts w:cs="Times New Roman" w:eastAsia="Times New Roman" w:hAnsi="Times New Roman" w:ascii="Times New Roman"/>
          <w:sz w:val="24"/>
          <w:szCs w:val="24"/>
          <w:lang w:eastAsia="hr-HR"/>
        </w:rPr>
      </w:pPr>
    </w:p>
    <w:p w:rsidRDefault="00795E37" w:rsidP="000269FC" w:rsidR="00795E37" w:rsidRPr="00D03D13">
      <w:pPr>
        <w:spacing w:lineRule="auto" w:line="240" w:after="0"/>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b/>
        <w:t xml:space="preserve">Punomoćnik vjerovnika </w:t>
      </w:r>
      <w:r w:rsidR="0004582C">
        <w:rPr>
          <w:rFonts w:cs="Times New Roman" w:eastAsia="Times New Roman" w:hAnsi="Times New Roman" w:ascii="Times New Roman"/>
          <w:sz w:val="24"/>
          <w:szCs w:val="24"/>
          <w:lang w:eastAsia="hr-HR"/>
        </w:rPr>
        <w:t xml:space="preserve">tražbine </w:t>
      </w:r>
      <w:r w:rsidRPr="00D03D13">
        <w:rPr>
          <w:rFonts w:cs="Times New Roman" w:eastAsia="Times New Roman" w:hAnsi="Times New Roman" w:ascii="Times New Roman"/>
          <w:sz w:val="24"/>
          <w:szCs w:val="24"/>
          <w:lang w:eastAsia="hr-HR"/>
        </w:rPr>
        <w:t>r.</w:t>
      </w:r>
      <w:r w:rsidR="0004582C">
        <w:rPr>
          <w:rFonts w:cs="Times New Roman" w:eastAsia="Times New Roman" w:hAnsi="Times New Roman" w:ascii="Times New Roman"/>
          <w:sz w:val="24"/>
          <w:szCs w:val="24"/>
          <w:lang w:eastAsia="hr-HR"/>
        </w:rPr>
        <w:t xml:space="preserve"> </w:t>
      </w:r>
      <w:r w:rsidRPr="00D03D13">
        <w:rPr>
          <w:rFonts w:cs="Times New Roman" w:eastAsia="Times New Roman" w:hAnsi="Times New Roman" w:ascii="Times New Roman"/>
          <w:sz w:val="24"/>
          <w:szCs w:val="24"/>
          <w:lang w:eastAsia="hr-HR"/>
        </w:rPr>
        <w:t>br. 91.</w:t>
      </w:r>
      <w:r w:rsidR="005C6852" w:rsidRPr="00D03D13">
        <w:rPr>
          <w:rFonts w:cs="Times New Roman" w:eastAsia="Times New Roman" w:hAnsi="Times New Roman" w:ascii="Times New Roman"/>
          <w:sz w:val="24"/>
          <w:szCs w:val="24"/>
          <w:lang w:eastAsia="hr-HR"/>
        </w:rPr>
        <w:t xml:space="preserve"> </w:t>
      </w:r>
      <w:r w:rsidR="0004582C" w:rsidRPr="00D03D13">
        <w:rPr>
          <w:rFonts w:cs="Times New Roman" w:hAnsi="Times New Roman" w:ascii="Times New Roman"/>
          <w:sz w:val="24"/>
          <w:szCs w:val="24"/>
        </w:rPr>
        <w:t xml:space="preserve">HENKEL CROATIA d.o.o. Zagreb, Budmanijeva 1, OIB:09730191730 </w:t>
      </w:r>
      <w:r w:rsidR="005C6852" w:rsidRPr="00D03D13">
        <w:rPr>
          <w:rFonts w:cs="Times New Roman" w:eastAsia="Times New Roman" w:hAnsi="Times New Roman" w:ascii="Times New Roman"/>
          <w:sz w:val="24"/>
          <w:szCs w:val="24"/>
          <w:lang w:eastAsia="hr-HR"/>
        </w:rPr>
        <w:t>predlaže</w:t>
      </w:r>
      <w:r w:rsidRPr="00D03D13">
        <w:rPr>
          <w:rFonts w:cs="Times New Roman" w:eastAsia="Times New Roman" w:hAnsi="Times New Roman" w:ascii="Times New Roman"/>
          <w:sz w:val="24"/>
          <w:szCs w:val="24"/>
          <w:lang w:eastAsia="hr-HR"/>
        </w:rPr>
        <w:t xml:space="preserve"> izvršiti prijeboj dijela svoje dospjele i prijavljene novčane tražbine prema dužniku</w:t>
      </w:r>
      <w:r w:rsidR="00D7516B">
        <w:rPr>
          <w:rFonts w:cs="Times New Roman" w:eastAsia="Times New Roman" w:hAnsi="Times New Roman" w:ascii="Times New Roman"/>
          <w:sz w:val="24"/>
          <w:szCs w:val="24"/>
          <w:lang w:eastAsia="hr-HR"/>
        </w:rPr>
        <w:t xml:space="preserve"> u iznosu od 33.179.653,88 kn s</w:t>
      </w:r>
      <w:r w:rsidRPr="00D03D13">
        <w:rPr>
          <w:rFonts w:cs="Times New Roman" w:eastAsia="Times New Roman" w:hAnsi="Times New Roman" w:ascii="Times New Roman"/>
          <w:sz w:val="24"/>
          <w:szCs w:val="24"/>
          <w:lang w:eastAsia="hr-HR"/>
        </w:rPr>
        <w:t xml:space="preserve"> ukupnom dospjelom novčanom protutražbinom dužnika prema predmetnom vjerovniku u iznosu od </w:t>
      </w:r>
      <w:r w:rsidR="004C4B54" w:rsidRPr="00D03D13">
        <w:rPr>
          <w:rFonts w:cs="Times New Roman" w:eastAsia="Times New Roman" w:hAnsi="Times New Roman" w:ascii="Times New Roman"/>
          <w:sz w:val="24"/>
          <w:szCs w:val="24"/>
          <w:lang w:eastAsia="hr-HR"/>
        </w:rPr>
        <w:t>3.809.214,02 kn</w:t>
      </w:r>
      <w:r w:rsidRPr="00D03D13">
        <w:rPr>
          <w:rFonts w:cs="Times New Roman" w:eastAsia="Times New Roman" w:hAnsi="Times New Roman" w:ascii="Times New Roman"/>
          <w:sz w:val="24"/>
          <w:szCs w:val="24"/>
          <w:lang w:eastAsia="hr-HR"/>
        </w:rPr>
        <w:t>. Na taj način bi se ukupno dospjelo i prijavljeno potraživanje umanjilo za navedeni iznos</w:t>
      </w:r>
      <w:r w:rsidR="004C4B54" w:rsidRPr="00D03D13">
        <w:rPr>
          <w:rFonts w:cs="Times New Roman" w:eastAsia="Times New Roman" w:hAnsi="Times New Roman" w:ascii="Times New Roman"/>
          <w:sz w:val="24"/>
          <w:szCs w:val="24"/>
          <w:lang w:eastAsia="hr-HR"/>
        </w:rPr>
        <w:t xml:space="preserve"> (3.809.214,02 kn)</w:t>
      </w:r>
      <w:r w:rsidRPr="00D03D13">
        <w:rPr>
          <w:rFonts w:cs="Times New Roman" w:eastAsia="Times New Roman" w:hAnsi="Times New Roman" w:ascii="Times New Roman"/>
          <w:sz w:val="24"/>
          <w:szCs w:val="24"/>
          <w:lang w:eastAsia="hr-HR"/>
        </w:rPr>
        <w:t>, a dugovanje predmetnog vjerovnika prema dužniku u tom izn</w:t>
      </w:r>
      <w:r w:rsidR="004C4B54" w:rsidRPr="00D03D13">
        <w:rPr>
          <w:rFonts w:cs="Times New Roman" w:eastAsia="Times New Roman" w:hAnsi="Times New Roman" w:ascii="Times New Roman"/>
          <w:sz w:val="24"/>
          <w:szCs w:val="24"/>
          <w:lang w:eastAsia="hr-HR"/>
        </w:rPr>
        <w:t>osu bi u potpunosti prestalo.</w:t>
      </w:r>
      <w:r w:rsidR="0004582C">
        <w:rPr>
          <w:rFonts w:cs="Times New Roman" w:eastAsia="Times New Roman" w:hAnsi="Times New Roman" w:ascii="Times New Roman"/>
          <w:sz w:val="24"/>
          <w:szCs w:val="24"/>
          <w:lang w:eastAsia="hr-HR"/>
        </w:rPr>
        <w:t xml:space="preserve"> </w:t>
      </w:r>
    </w:p>
    <w:p w:rsidRDefault="00176A90" w:rsidP="000269FC" w:rsidR="00176A90" w:rsidRPr="00D03D13">
      <w:pPr>
        <w:spacing w:lineRule="auto" w:line="240" w:after="0"/>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b/>
      </w:r>
    </w:p>
    <w:p w:rsidRDefault="004C4B54" w:rsidP="000269FC" w:rsidR="004C4B54" w:rsidRPr="00D03D13">
      <w:pPr>
        <w:spacing w:lineRule="auto" w:line="240" w:after="0"/>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b/>
        <w:t>Punomoćnici dužnika i povjerenik suglasni su s navedenim prijedlogom.</w:t>
      </w:r>
    </w:p>
    <w:p w:rsidRDefault="009E2883" w:rsidP="000269FC" w:rsidR="009E2883" w:rsidRPr="00D03D13">
      <w:pPr>
        <w:spacing w:lineRule="auto" w:line="240" w:after="0"/>
        <w:jc w:val="both"/>
        <w:rPr>
          <w:rFonts w:cs="Times New Roman" w:eastAsia="Times New Roman" w:hAnsi="Times New Roman" w:ascii="Times New Roman"/>
          <w:sz w:val="24"/>
          <w:szCs w:val="24"/>
          <w:lang w:eastAsia="hr-HR"/>
        </w:rPr>
      </w:pPr>
    </w:p>
    <w:p w:rsidRDefault="009E2883" w:rsidP="000269FC" w:rsidR="009E2883" w:rsidRPr="00D03D13">
      <w:pPr>
        <w:spacing w:lineRule="auto" w:line="240" w:after="0"/>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b/>
        <w:t>Slijedom navedenog u tablici ispitanih tražbina kao iznos priajvljene tražbine valja stajati iznos od 29.370.439,86 kn, a koji iznos dužnik u cijelosti priznaje.</w:t>
      </w:r>
    </w:p>
    <w:p w:rsidRDefault="004C4B54" w:rsidP="000269FC" w:rsidR="004C4B54" w:rsidRPr="00D03D13">
      <w:pPr>
        <w:spacing w:lineRule="auto" w:line="240" w:after="0"/>
        <w:jc w:val="both"/>
        <w:rPr>
          <w:rFonts w:cs="Times New Roman" w:eastAsia="Times New Roman" w:hAnsi="Times New Roman" w:ascii="Times New Roman"/>
          <w:sz w:val="24"/>
          <w:szCs w:val="24"/>
          <w:lang w:eastAsia="hr-HR"/>
        </w:rPr>
      </w:pPr>
    </w:p>
    <w:p w:rsidRDefault="00176A90" w:rsidP="00176A90" w:rsidR="00176A90" w:rsidRPr="00D03D13">
      <w:pPr>
        <w:spacing w:lineRule="auto" w:line="240" w:after="0"/>
        <w:ind w:firstLine="708"/>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Sud donosi:</w:t>
      </w:r>
    </w:p>
    <w:p w:rsidRDefault="00176A90" w:rsidP="000269FC" w:rsidR="00176A90" w:rsidRPr="00D03D13">
      <w:pPr>
        <w:spacing w:lineRule="auto" w:line="240" w:after="0"/>
        <w:jc w:val="both"/>
        <w:rPr>
          <w:rFonts w:cs="Times New Roman" w:eastAsia="Times New Roman" w:hAnsi="Times New Roman" w:ascii="Times New Roman"/>
          <w:sz w:val="24"/>
          <w:szCs w:val="24"/>
          <w:lang w:eastAsia="hr-HR"/>
        </w:rPr>
      </w:pPr>
    </w:p>
    <w:p w:rsidRDefault="00176A90" w:rsidP="00176A90" w:rsidR="00176A90" w:rsidRPr="00D03D13">
      <w:pPr>
        <w:spacing w:lineRule="auto" w:line="240" w:after="0"/>
        <w:jc w:val="cente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Rješenje</w:t>
      </w:r>
    </w:p>
    <w:p w:rsidRDefault="00176A90" w:rsidP="00176A90" w:rsidR="00176A90" w:rsidRPr="00D03D13">
      <w:pPr>
        <w:spacing w:lineRule="auto" w:line="240" w:after="0"/>
        <w:jc w:val="center"/>
        <w:rPr>
          <w:rFonts w:cs="Times New Roman" w:eastAsia="Times New Roman" w:hAnsi="Times New Roman" w:ascii="Times New Roman"/>
          <w:sz w:val="24"/>
          <w:szCs w:val="24"/>
          <w:lang w:eastAsia="hr-HR"/>
        </w:rPr>
      </w:pPr>
    </w:p>
    <w:p w:rsidRDefault="00176A90" w:rsidP="00176A90" w:rsidR="00176A90" w:rsidRPr="00D03D13">
      <w:pPr>
        <w:spacing w:lineRule="auto" w:line="240" w:after="0"/>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b/>
        <w:t>Određuje se stanka u trajanju od 30 min.</w:t>
      </w:r>
    </w:p>
    <w:p w:rsidRDefault="00176A90" w:rsidP="00176A90" w:rsidR="00D7516B">
      <w:pPr>
        <w:spacing w:lineRule="auto" w:line="240" w:after="0"/>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b/>
      </w:r>
    </w:p>
    <w:p w:rsidRDefault="00176A90" w:rsidP="00D7516B" w:rsidR="00176A90" w:rsidRPr="00D03D13">
      <w:pPr>
        <w:spacing w:lineRule="auto" w:line="240" w:after="0"/>
        <w:ind w:firstLine="705"/>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Utvrđuje se da pun. INTEREUROPA d.o.o., FORTIS FACTORING d.o.o., Snježana Kobp, stečajni uprav. s liste B, INFINITUM FACTORING d.o.o.,  navode da neće pristupiti nastavku ročišta za 30 min radi poslovnih obveza.</w:t>
      </w:r>
    </w:p>
    <w:p w:rsidRDefault="00176A90" w:rsidP="00176A90" w:rsidR="00176A90" w:rsidRPr="00D03D13">
      <w:pPr>
        <w:spacing w:lineRule="auto" w:line="240" w:after="0"/>
        <w:ind w:firstLine="705"/>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Utvrđuje se da isti napuštaju sudnicu. </w:t>
      </w:r>
    </w:p>
    <w:p w:rsidRDefault="00E91D57" w:rsidP="00176A90" w:rsidR="00E91D57" w:rsidRPr="00D03D13">
      <w:pPr>
        <w:spacing w:lineRule="auto" w:line="240" w:after="0"/>
        <w:ind w:firstLine="705"/>
        <w:jc w:val="both"/>
        <w:rPr>
          <w:rFonts w:cs="Times New Roman" w:eastAsia="Times New Roman" w:hAnsi="Times New Roman" w:ascii="Times New Roman"/>
          <w:sz w:val="24"/>
          <w:szCs w:val="24"/>
          <w:lang w:eastAsia="hr-HR"/>
        </w:rPr>
      </w:pPr>
    </w:p>
    <w:p w:rsidRDefault="00E91D57" w:rsidP="00176A90" w:rsidR="00E91D57" w:rsidRPr="00D03D13">
      <w:pPr>
        <w:spacing w:lineRule="auto" w:line="240" w:after="0"/>
        <w:ind w:firstLine="705"/>
        <w:jc w:val="both"/>
        <w:rPr>
          <w:rFonts w:cs="Times New Roman" w:eastAsia="Times New Roman" w:hAnsi="Times New Roman" w:ascii="Times New Roman"/>
          <w:sz w:val="24"/>
          <w:szCs w:val="24"/>
          <w:lang w:eastAsia="hr-HR"/>
        </w:rPr>
      </w:pPr>
    </w:p>
    <w:p w:rsidRDefault="00E11E0A" w:rsidP="00E11E0A" w:rsidR="00E11E0A" w:rsidRPr="00D03D13">
      <w:pPr>
        <w:spacing w:lineRule="auto" w:line="240" w:after="0"/>
        <w:ind w:firstLine="708"/>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Sud donosi:</w:t>
      </w:r>
    </w:p>
    <w:p w:rsidRDefault="00E11E0A" w:rsidP="00E11E0A" w:rsidR="00E11E0A" w:rsidRPr="00D03D13">
      <w:pPr>
        <w:spacing w:lineRule="auto" w:line="240" w:after="0"/>
        <w:jc w:val="both"/>
        <w:rPr>
          <w:rFonts w:cs="Times New Roman" w:eastAsia="Times New Roman" w:hAnsi="Times New Roman" w:ascii="Times New Roman"/>
          <w:sz w:val="24"/>
          <w:szCs w:val="24"/>
          <w:lang w:eastAsia="hr-HR"/>
        </w:rPr>
      </w:pPr>
    </w:p>
    <w:p w:rsidRDefault="00E11E0A" w:rsidP="00E11E0A" w:rsidR="00E11E0A" w:rsidRPr="00D03D13">
      <w:pPr>
        <w:spacing w:lineRule="auto" w:line="240" w:after="0"/>
        <w:jc w:val="cente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Rješenje</w:t>
      </w:r>
    </w:p>
    <w:p w:rsidRDefault="00E11E0A" w:rsidP="00E11E0A" w:rsidR="00E11E0A" w:rsidRPr="00D03D13">
      <w:pPr>
        <w:spacing w:lineRule="auto" w:line="240" w:after="0"/>
        <w:jc w:val="center"/>
        <w:rPr>
          <w:rFonts w:cs="Times New Roman" w:eastAsia="Times New Roman" w:hAnsi="Times New Roman" w:ascii="Times New Roman"/>
          <w:sz w:val="24"/>
          <w:szCs w:val="24"/>
          <w:lang w:eastAsia="hr-HR"/>
        </w:rPr>
      </w:pPr>
    </w:p>
    <w:p w:rsidRDefault="00E11E0A" w:rsidP="00E11E0A" w:rsidR="00E11E0A" w:rsidRPr="00D03D13">
      <w:pPr>
        <w:spacing w:lineRule="auto" w:line="240" w:after="0"/>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b/>
        <w:t>Nastavlja se ročište.</w:t>
      </w:r>
    </w:p>
    <w:p w:rsidRDefault="00176A90" w:rsidP="00176A90" w:rsidR="00176A90" w:rsidRPr="00D03D13">
      <w:pPr>
        <w:spacing w:lineRule="auto" w:line="240" w:after="0"/>
        <w:ind w:firstLine="705"/>
        <w:jc w:val="both"/>
        <w:rPr>
          <w:rFonts w:cs="Times New Roman" w:eastAsia="Times New Roman" w:hAnsi="Times New Roman" w:ascii="Times New Roman"/>
          <w:sz w:val="24"/>
          <w:szCs w:val="24"/>
          <w:lang w:eastAsia="hr-HR"/>
        </w:rPr>
      </w:pPr>
    </w:p>
    <w:p w:rsidRDefault="00BA6BD8" w:rsidP="000269FC" w:rsidR="00BA6BD8" w:rsidRPr="00D03D13">
      <w:pPr>
        <w:spacing w:lineRule="auto" w:line="240" w:after="0"/>
        <w:jc w:val="both"/>
        <w:rPr>
          <w:rFonts w:cs="Times New Roman" w:eastAsia="Times New Roman" w:hAnsi="Times New Roman" w:ascii="Times New Roman"/>
          <w:sz w:val="24"/>
          <w:szCs w:val="24"/>
          <w:lang w:eastAsia="hr-HR"/>
        </w:rPr>
      </w:pPr>
    </w:p>
    <w:p w:rsidRDefault="0074734E" w:rsidP="0074734E" w:rsidR="0074734E" w:rsidRPr="00D03D13">
      <w:pPr>
        <w:spacing w:lineRule="auto" w:line="240" w:after="0"/>
        <w:ind w:left="705"/>
        <w:jc w:val="both"/>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Utvrđuje se da dužnik i povjerenik nisu osporili tražbine ostalih vjerovnika. </w:t>
      </w:r>
    </w:p>
    <w:p w:rsidRDefault="0074734E" w:rsidP="000269FC" w:rsidR="0074734E" w:rsidRPr="00D03D13">
      <w:pPr>
        <w:spacing w:lineRule="auto" w:line="240" w:after="0"/>
        <w:jc w:val="both"/>
        <w:rPr>
          <w:rFonts w:cs="Times New Roman" w:eastAsia="Times New Roman" w:hAnsi="Times New Roman" w:ascii="Times New Roman"/>
          <w:sz w:val="24"/>
          <w:szCs w:val="24"/>
          <w:lang w:eastAsia="hr-HR"/>
        </w:rPr>
      </w:pPr>
    </w:p>
    <w:p w:rsidRDefault="00642C23" w:rsidP="005867D0" w:rsidR="00642C23" w:rsidRPr="00D03D13">
      <w:pPr>
        <w:spacing w:lineRule="auto" w:line="240" w:after="0"/>
        <w:rPr>
          <w:rFonts w:cs="Times New Roman" w:hAnsi="Times New Roman" w:ascii="Times New Roman"/>
          <w:b/>
          <w:color w:val="FF0000"/>
          <w:sz w:val="24"/>
          <w:szCs w:val="24"/>
          <w:u w:val="single"/>
        </w:rPr>
      </w:pPr>
    </w:p>
    <w:p w:rsidRDefault="006B533B" w:rsidP="005867D0" w:rsidR="006B533B" w:rsidRPr="00D03D13">
      <w:pPr>
        <w:spacing w:lineRule="auto" w:line="240" w:after="0"/>
        <w:rPr>
          <w:rFonts w:cs="Times New Roman" w:hAnsi="Times New Roman" w:ascii="Times New Roman"/>
          <w:b/>
          <w:sz w:val="24"/>
          <w:szCs w:val="24"/>
          <w:u w:val="single"/>
        </w:rPr>
      </w:pPr>
      <w:r w:rsidRPr="00D03D13">
        <w:rPr>
          <w:rFonts w:cs="Times New Roman" w:hAnsi="Times New Roman" w:ascii="Times New Roman"/>
          <w:b/>
          <w:sz w:val="24"/>
          <w:szCs w:val="24"/>
          <w:u w:val="single"/>
        </w:rPr>
        <w:t>Uzevši u obzir navedeno, sastavlja se tablica ispitan</w:t>
      </w:r>
      <w:r w:rsidR="008A4B5C">
        <w:rPr>
          <w:rFonts w:cs="Times New Roman" w:hAnsi="Times New Roman" w:ascii="Times New Roman"/>
          <w:b/>
          <w:sz w:val="24"/>
          <w:szCs w:val="24"/>
          <w:u w:val="single"/>
        </w:rPr>
        <w:t xml:space="preserve">ih tražbina i tablica </w:t>
      </w:r>
      <w:r w:rsidR="00BF7646" w:rsidRPr="00D03D13">
        <w:rPr>
          <w:rFonts w:cs="Times New Roman" w:hAnsi="Times New Roman" w:ascii="Times New Roman"/>
          <w:b/>
          <w:sz w:val="24"/>
          <w:szCs w:val="24"/>
          <w:u w:val="single"/>
        </w:rPr>
        <w:t xml:space="preserve">izlučnih </w:t>
      </w:r>
      <w:r w:rsidRPr="00D03D13">
        <w:rPr>
          <w:rFonts w:cs="Times New Roman" w:hAnsi="Times New Roman" w:ascii="Times New Roman"/>
          <w:b/>
          <w:sz w:val="24"/>
          <w:szCs w:val="24"/>
          <w:u w:val="single"/>
        </w:rPr>
        <w:t>prava ( čl. 49 SZ), kako slijedi:</w:t>
      </w:r>
    </w:p>
    <w:p w:rsidRDefault="006B7995" w:rsidP="005867D0" w:rsidR="006B7995" w:rsidRPr="00D03D13">
      <w:pPr>
        <w:spacing w:lineRule="auto" w:line="240" w:after="0"/>
        <w:rPr>
          <w:rFonts w:cs="Times New Roman" w:hAnsi="Times New Roman" w:ascii="Times New Roman"/>
          <w:b/>
          <w:color w:val="FF0000"/>
          <w:sz w:val="24"/>
          <w:szCs w:val="24"/>
          <w:u w:val="single"/>
        </w:rPr>
      </w:pPr>
    </w:p>
    <w:tbl>
      <w:tblPr>
        <w:tblStyle w:val="GridTable4-Accent11"/>
        <w:tblW w:type="dxa" w:w="15050"/>
        <w:tblLayout w:type="fixed"/>
        <w:tblLook w:val="04A0" w:noVBand="1" w:noHBand="0" w:lastColumn="0" w:firstColumn="1" w:lastRow="0" w:firstRow="1"/>
      </w:tblPr>
      <w:tblGrid>
        <w:gridCol w:w="817"/>
        <w:gridCol w:w="2552"/>
        <w:gridCol w:w="1701"/>
        <w:gridCol w:w="2693"/>
        <w:gridCol w:w="2126"/>
        <w:gridCol w:w="2126"/>
        <w:gridCol w:w="1418"/>
        <w:gridCol w:w="1617"/>
      </w:tblGrid>
      <w:tr w:rsidTr="00D7516B" w:rsidR="006B7995" w:rsidRPr="00D03D13">
        <w:trPr>
          <w:cnfStyle w:val="100000000000"/>
          <w:trHeight w:val="260"/>
        </w:trPr>
        <w:tc>
          <w:tcPr>
            <w:cnfStyle w:val="001000000000"/>
            <w:tcW w:type="dxa" w:w="817"/>
            <w:hideMark/>
          </w:tcPr>
          <w:p w:rsidRDefault="006B7995" w:rsidP="004953E6" w:rsidR="006B7995"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 br.</w:t>
            </w:r>
            <w:r w:rsidR="003E2EE4" w:rsidRPr="00D03D13">
              <w:rPr>
                <w:rFonts w:cs="Times New Roman" w:eastAsia="Times New Roman" w:hAnsi="Times New Roman" w:ascii="Times New Roman"/>
                <w:sz w:val="24"/>
                <w:szCs w:val="24"/>
                <w:lang w:eastAsia="hr-HR"/>
              </w:rPr>
              <w:t xml:space="preserve"> prij.</w:t>
            </w:r>
            <w:r w:rsidR="004953E6" w:rsidRPr="00D03D13">
              <w:rPr>
                <w:rFonts w:cs="Times New Roman" w:eastAsia="Times New Roman" w:hAnsi="Times New Roman" w:ascii="Times New Roman"/>
                <w:sz w:val="24"/>
                <w:szCs w:val="24"/>
                <w:lang w:eastAsia="hr-HR"/>
              </w:rPr>
              <w:t xml:space="preserve"> traž.</w:t>
            </w:r>
          </w:p>
        </w:tc>
        <w:tc>
          <w:tcPr>
            <w:tcW w:type="dxa" w:w="2552"/>
            <w:hideMark/>
          </w:tcPr>
          <w:p w:rsidRDefault="006B7995" w:rsidP="003E2EE4" w:rsidR="006B7995"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Ime i prezime / Naziv vjerovnika</w:t>
            </w:r>
          </w:p>
        </w:tc>
        <w:tc>
          <w:tcPr>
            <w:tcW w:type="dxa" w:w="1701"/>
            <w:hideMark/>
          </w:tcPr>
          <w:p w:rsidRDefault="006B7995" w:rsidP="003E2EE4" w:rsidR="006B7995"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OIB vjerovnika</w:t>
            </w:r>
          </w:p>
        </w:tc>
        <w:tc>
          <w:tcPr>
            <w:tcW w:type="dxa" w:w="2693"/>
            <w:hideMark/>
          </w:tcPr>
          <w:p w:rsidRDefault="006B7995" w:rsidP="003E2EE4" w:rsidR="006B7995"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Adresa vjerovnika</w:t>
            </w:r>
          </w:p>
        </w:tc>
        <w:tc>
          <w:tcPr>
            <w:tcW w:type="dxa" w:w="2126"/>
            <w:hideMark/>
          </w:tcPr>
          <w:p w:rsidRDefault="006B7995" w:rsidP="00D7516B" w:rsidR="006B7995"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Iznos prijavljene tražbine </w:t>
            </w:r>
          </w:p>
        </w:tc>
        <w:tc>
          <w:tcPr>
            <w:tcW w:type="dxa" w:w="2126"/>
            <w:hideMark/>
          </w:tcPr>
          <w:p w:rsidRDefault="006B7995" w:rsidP="00D7516B" w:rsidR="006B7995"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Iznos utvrđene tražbine </w:t>
            </w:r>
          </w:p>
        </w:tc>
        <w:tc>
          <w:tcPr>
            <w:tcW w:type="dxa" w:w="1418"/>
            <w:hideMark/>
          </w:tcPr>
          <w:p w:rsidRDefault="006B7995" w:rsidP="003E2EE4" w:rsidR="006B7995"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Osporeni iznos tražbine</w:t>
            </w:r>
          </w:p>
        </w:tc>
        <w:tc>
          <w:tcPr>
            <w:tcW w:type="dxa" w:w="1617"/>
            <w:hideMark/>
          </w:tcPr>
          <w:p w:rsidRDefault="006B7995" w:rsidP="003E2EE4" w:rsidR="006B7995"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Razlog osporavanja</w:t>
            </w:r>
          </w:p>
        </w:tc>
      </w:tr>
      <w:tr w:rsidTr="00D7516B" w:rsidR="006B7995" w:rsidRPr="00D03D13">
        <w:trPr>
          <w:cnfStyle w:val="000000100000"/>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ACCEDO d.o.o. za trgovinu i usluge</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82715639062</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S.Radića 36, 31325 Čeminac</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37.125,00 kn </w:t>
            </w:r>
          </w:p>
        </w:tc>
        <w:tc>
          <w:tcPr>
            <w:tcW w:type="dxa" w:w="2126"/>
            <w:hideMark/>
          </w:tcPr>
          <w:p w:rsidRDefault="003D3A8C" w:rsidP="00D7516B" w:rsidR="006B7995" w:rsidRPr="00D03D13">
            <w:pPr>
              <w:jc w:val="right"/>
              <w:cnfStyle w:val="0000001000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3</w:t>
            </w:r>
            <w:r w:rsidR="006B7995" w:rsidRPr="00D03D13">
              <w:rPr>
                <w:rFonts w:cs="Times New Roman" w:eastAsia="Times New Roman" w:hAnsi="Times New Roman" w:ascii="Times New Roman"/>
                <w:color w:val="000000"/>
                <w:sz w:val="24"/>
                <w:szCs w:val="24"/>
                <w:lang w:eastAsia="hr-HR"/>
              </w:rPr>
              <w:t xml:space="preserve">7.125,00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3E2EE4" w:rsidRPr="00D03D13">
        <w:trPr>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ACCL AUTO društvo s ograničenom odgovornošću</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32966713543</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Maršala Tita 85, 10290 Zaprešić</w:t>
            </w:r>
          </w:p>
        </w:tc>
        <w:tc>
          <w:tcPr>
            <w:tcW w:type="dxa" w:w="2126"/>
            <w:hideMark/>
          </w:tcPr>
          <w:p w:rsidRDefault="006B7995" w:rsidP="003D3A8C"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1.293,55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1.293,55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6B7995" w:rsidRPr="00D03D13">
        <w:trPr>
          <w:cnfStyle w:val="000000100000"/>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ACREDIA VERSICHERUNG AG</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HIMMELPFORTGASSE 29, 00 BEČ</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48.766,74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48.766,74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3E2EE4" w:rsidRPr="00D03D13">
        <w:trPr>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w:t>
            </w:r>
          </w:p>
        </w:tc>
        <w:tc>
          <w:tcPr>
            <w:tcW w:type="dxa" w:w="2552"/>
            <w:hideMark/>
          </w:tcPr>
          <w:p w:rsidRDefault="006B7995" w:rsidP="003E2EE4" w:rsidR="006B7995"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Addiko Bank dioničko društvo</w:t>
            </w:r>
          </w:p>
        </w:tc>
        <w:tc>
          <w:tcPr>
            <w:tcW w:type="dxa" w:w="1701"/>
            <w:hideMark/>
          </w:tcPr>
          <w:p w:rsidRDefault="006B7995" w:rsidP="003E2EE4" w:rsidR="006B7995"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14036333877</w:t>
            </w:r>
          </w:p>
        </w:tc>
        <w:tc>
          <w:tcPr>
            <w:tcW w:type="dxa" w:w="2693"/>
            <w:hideMark/>
          </w:tcPr>
          <w:p w:rsidRDefault="006B7995" w:rsidP="003E2EE4" w:rsidR="006B7995"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Slavonska avenija 6, 10000 Zagreb</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39.829.327,17 kn </w:t>
            </w:r>
          </w:p>
        </w:tc>
        <w:tc>
          <w:tcPr>
            <w:tcW w:type="dxa" w:w="2126"/>
            <w:hideMark/>
          </w:tcPr>
          <w:p w:rsidRDefault="002064B3" w:rsidP="00D7516B" w:rsidR="006B7995"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w:t>
            </w:r>
            <w:r w:rsidR="006B7995" w:rsidRPr="00D03D13">
              <w:rPr>
                <w:rFonts w:cs="Times New Roman" w:eastAsia="Times New Roman" w:hAnsi="Times New Roman" w:ascii="Times New Roman"/>
                <w:sz w:val="24"/>
                <w:szCs w:val="24"/>
                <w:lang w:eastAsia="hr-HR"/>
              </w:rPr>
              <w:t xml:space="preserve">9.829.327,17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0,00 kn </w:t>
            </w:r>
          </w:p>
        </w:tc>
        <w:tc>
          <w:tcPr>
            <w:tcW w:type="dxa" w:w="1617"/>
            <w:hideMark/>
          </w:tcPr>
          <w:p w:rsidRDefault="006B7995" w:rsidP="003E2EE4" w:rsidR="006B7995" w:rsidRPr="00D03D13">
            <w:pPr>
              <w:cnfStyle w:val="000000000000"/>
              <w:rPr>
                <w:rFonts w:cs="Times New Roman" w:eastAsia="Times New Roman" w:hAnsi="Times New Roman" w:ascii="Times New Roman"/>
                <w:sz w:val="24"/>
                <w:szCs w:val="24"/>
                <w:lang w:eastAsia="hr-HR"/>
              </w:rPr>
            </w:pPr>
          </w:p>
        </w:tc>
      </w:tr>
      <w:tr w:rsidTr="00D7516B" w:rsidR="006B7995"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Allianz ZB d.o.o. društvo za upravljanje dobrovoljnim </w:t>
            </w:r>
            <w:r w:rsidRPr="00D03D13">
              <w:rPr>
                <w:rFonts w:cs="Times New Roman" w:eastAsia="Times New Roman" w:hAnsi="Times New Roman" w:ascii="Times New Roman"/>
                <w:color w:val="000000"/>
                <w:sz w:val="24"/>
                <w:szCs w:val="24"/>
                <w:lang w:eastAsia="hr-HR"/>
              </w:rPr>
              <w:lastRenderedPageBreak/>
              <w:t>mirovinskim fondovima</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96270502244</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Heinzelova 70, 10000 Zagreb</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3.000,00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3.000,00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7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9</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ALFA, društvo s ograničenom odgovornošću za trgovinu, kontrolu, održavanje, popravak vatrogasne opreme i savjetovanje</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74080813970</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Grge Novaka 25, 23000 Zadar</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305,00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305,00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10</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ARTRONIC društvo s ograničenom odgovornošću za proizvodnju, inžinjering i trgovinu</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25293446999</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Sveti Duh 85, 10000 Zagreb</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2.285,99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2.285,99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12</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AUTO CENTAR KOS društvo s ograničenom odgovornošću za trgovinu i usluge</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33437375299</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Cehovska 18, 42000 Varaždin</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1.056,58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1.056,58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13</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AUTO CENTAR TEO d.o.o. za proizvodnju i trgovinu</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38620669919</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Starčevićeva 153, 21251 Žrnovnica</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158,24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158,24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14</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AUTO HRVATSKA AUTOMOBILI d.o.o. za trgovinu i usluge</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23035642859</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Radnička cesta 182, 10000 Zagreb</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3.630,14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3.630,14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15</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AUTO KUĆA CINDRIĆ društvo s ograničenom odgovornošću za trgovinu i usluge</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16257582637</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Zagrebačka cesta 49b, 44000 Sisak</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9.822,49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9.822,49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16</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AUTO KUĆA GAŠPEROV d.o.o. za trgovinu i usluge</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83513335541</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Kralja Stjepana Držislava 7, 21000 Split</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612,23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612,23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7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17</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AUTO NEVEN, društvo s ograničenom odgovornošću za unutarnju i vanjsku trgovinu, proizvodnju i usluge</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37049719486</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Samoborska Cesta 52, 10436 Rakov Potok</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259.367,56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259.367,56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18</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AUTOCENTAR BAOTIĆ  d.o.o. za servisne usluge i trgovinu</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49369673972</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Maksimirska 282, 10000 Zagreb</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4.580,44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4.580,44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19</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AUTOKUĆA BAOTIĆ društvo s ograničenom odgovornošću za trgovinu, usluge i zastupanje</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86807475866</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Maksimirska 282, 10000 Zagreb</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28.039,73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22.527,44 kn </w:t>
            </w:r>
          </w:p>
        </w:tc>
        <w:tc>
          <w:tcPr>
            <w:tcW w:type="dxa" w:w="1418"/>
            <w:hideMark/>
          </w:tcPr>
          <w:p w:rsidRDefault="006B7995" w:rsidP="002064B3"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5.512,29 </w:t>
            </w:r>
            <w:r w:rsidR="002064B3" w:rsidRPr="00D03D13">
              <w:rPr>
                <w:rFonts w:cs="Times New Roman" w:eastAsia="Times New Roman" w:hAnsi="Times New Roman" w:ascii="Times New Roman"/>
                <w:color w:val="000000"/>
                <w:sz w:val="24"/>
                <w:szCs w:val="24"/>
                <w:lang w:eastAsia="hr-HR"/>
              </w:rPr>
              <w:t xml:space="preserve">         </w:t>
            </w:r>
            <w:r w:rsidRPr="00D03D13">
              <w:rPr>
                <w:rFonts w:cs="Times New Roman" w:eastAsia="Times New Roman" w:hAnsi="Times New Roman" w:ascii="Times New Roman"/>
                <w:color w:val="000000"/>
                <w:sz w:val="24"/>
                <w:szCs w:val="24"/>
                <w:lang w:eastAsia="hr-HR"/>
              </w:rPr>
              <w:t xml:space="preserve">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Pogrešno iskazan iznos u tablici FINA-e</w:t>
            </w:r>
          </w:p>
        </w:tc>
      </w:tr>
      <w:tr w:rsidTr="00D7516B" w:rsidR="006B7995" w:rsidRPr="00D03D13">
        <w:trPr>
          <w:trHeight w:val="7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20</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AUTOSTAKLO BINGO društvo s ograničenom odgovornošću za proizvodnju, servis i ugradnju autostakla i trgovinu na veliko i malo</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64291636756</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Čakovečka 124, 40305 Pušćine</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676,24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676,24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21</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AWT TRGOVINA D.O.O.</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DUNAJSKA CESTA 156, 1000 LJUBLJANA, SLOVENIJA</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34.388,41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34.388,41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22</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 TRANS jednostavno društvo s ograničenom odgovornošću za usluge i trgovinu</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47990583949</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Staro Štefanje 2, 43246 Staro Štefanje</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33.813,51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33.813,51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23</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Barilla Hrvatska društvo s ograničenom </w:t>
            </w:r>
            <w:r w:rsidRPr="00D03D13">
              <w:rPr>
                <w:rFonts w:cs="Times New Roman" w:eastAsia="Times New Roman" w:hAnsi="Times New Roman" w:ascii="Times New Roman"/>
                <w:color w:val="000000"/>
                <w:sz w:val="24"/>
                <w:szCs w:val="24"/>
                <w:lang w:eastAsia="hr-HR"/>
              </w:rPr>
              <w:lastRenderedPageBreak/>
              <w:t>odgovornošću za trgovinu i usluge</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83228409063</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Radnička cesta 39, 10000 Zagreb</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8.643.973,86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w:t>
            </w:r>
            <w:r w:rsidR="00005EAC" w:rsidRPr="00D03D13">
              <w:rPr>
                <w:rFonts w:cs="Times New Roman" w:eastAsia="Times New Roman" w:hAnsi="Times New Roman" w:ascii="Times New Roman"/>
                <w:color w:val="000000"/>
                <w:sz w:val="24"/>
                <w:szCs w:val="24"/>
                <w:lang w:eastAsia="hr-HR"/>
              </w:rPr>
              <w:t>570</w:t>
            </w:r>
            <w:r w:rsidRPr="00D03D13">
              <w:rPr>
                <w:rFonts w:cs="Times New Roman" w:eastAsia="Times New Roman" w:hAnsi="Times New Roman" w:ascii="Times New Roman"/>
                <w:color w:val="000000"/>
                <w:sz w:val="24"/>
                <w:szCs w:val="24"/>
                <w:lang w:eastAsia="hr-HR"/>
              </w:rPr>
              <w:t>.</w:t>
            </w:r>
            <w:r w:rsidR="00005EAC" w:rsidRPr="00D03D13">
              <w:rPr>
                <w:rFonts w:cs="Times New Roman" w:eastAsia="Times New Roman" w:hAnsi="Times New Roman" w:ascii="Times New Roman"/>
                <w:color w:val="000000"/>
                <w:sz w:val="24"/>
                <w:szCs w:val="24"/>
                <w:lang w:eastAsia="hr-HR"/>
              </w:rPr>
              <w:t>00</w:t>
            </w:r>
            <w:r w:rsidRPr="00D03D13">
              <w:rPr>
                <w:rFonts w:cs="Times New Roman" w:eastAsia="Times New Roman" w:hAnsi="Times New Roman" w:ascii="Times New Roman"/>
                <w:color w:val="000000"/>
                <w:sz w:val="24"/>
                <w:szCs w:val="24"/>
                <w:lang w:eastAsia="hr-HR"/>
              </w:rPr>
              <w:t>3,</w:t>
            </w:r>
            <w:r w:rsidR="00005EAC" w:rsidRPr="00D03D13">
              <w:rPr>
                <w:rFonts w:cs="Times New Roman" w:eastAsia="Times New Roman" w:hAnsi="Times New Roman" w:ascii="Times New Roman"/>
                <w:color w:val="000000"/>
                <w:sz w:val="24"/>
                <w:szCs w:val="24"/>
                <w:lang w:eastAsia="hr-HR"/>
              </w:rPr>
              <w:t>13</w:t>
            </w:r>
            <w:r w:rsidRPr="00D03D13">
              <w:rPr>
                <w:rFonts w:cs="Times New Roman" w:eastAsia="Times New Roman" w:hAnsi="Times New Roman" w:ascii="Times New Roman"/>
                <w:color w:val="000000"/>
                <w:sz w:val="24"/>
                <w:szCs w:val="24"/>
                <w:lang w:eastAsia="hr-HR"/>
              </w:rPr>
              <w:t xml:space="preserve">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24</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BADEL proizvodnja alkohola, alkoholnih pića i octa d.o.o.</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59515109558</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Quirinova 8, 44000 Sisak</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16.026,00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16.026,00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25</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BAKMAZ, d.o.o. za trgovinu i prijevoz</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27391110825</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Marijane Radev 14, 23000 Zadar</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61.162,10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61.162,10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28</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Biljemerkant društvo s ograničenom odgovornošću za proizvodnju, promet i trgovinu "u stečaju"</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59922178515</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Kneza Trpimira 12, 31000 Osijek</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4.920,17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4.920,17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33</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LJILJANA BLAŽIC</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28076052893</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ZAGREBAČKA CESTA 42, 10382 GORIČICA</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74.503,26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74.503,26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34</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BON-TON društvo s ograničenom odgovornošću za trgovinu i usluge</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52931027628</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Malomlačka 7, 10000 Zagreb</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5.856,82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5.856,82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35</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BONAVITA SPOL.S.R.O.</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U HABROVKY 247/11, 14200 PRAHA 4-KRČ, ČEŠKA</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167.857,82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167.857,82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37</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BOŽIĆ INTERIJERI, d.o.o. za proizvodnju i trgovinu</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11259268981</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Frankopanska ulica 26, 21210 Solin</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4.125,00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4.125,00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38</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DAMIR BRKLJAČA</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82201593785</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MOSEĆKA 56, 21000 SPLIT</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24,00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24,00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39</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BURE d.o.o. za trgovinu i usluge</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30311115193</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Odranska 15, 23210 Biograd Na Moru</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2.000,00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2.000,00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40</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DRAGO CANJUGA</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45833732429</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MARČELJI 123, 51216 MARČELJI</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3.921,51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3.921,51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41</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CENTAR ZA VOZILA HRVATSKE, dioničko </w:t>
            </w:r>
            <w:r w:rsidRPr="00D03D13">
              <w:rPr>
                <w:rFonts w:cs="Times New Roman" w:eastAsia="Times New Roman" w:hAnsi="Times New Roman" w:ascii="Times New Roman"/>
                <w:color w:val="000000"/>
                <w:sz w:val="24"/>
                <w:szCs w:val="24"/>
                <w:lang w:eastAsia="hr-HR"/>
              </w:rPr>
              <w:lastRenderedPageBreak/>
              <w:t>društvo</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73294314024</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Capraška 6, 10000 Zagreb</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1.850,23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1.850,23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42</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CHIPITA BULGARIA S.A.</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KAZICHENE VILLAGE 1532, 1000 SOFIA, BUGARSKA</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323.751,22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323.751,22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43</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CODE-ART d.o.o. za proizvodnju i trgovinu</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31502605557</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Zagrebačka Ulica 87, 42000 Varaždin</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9.900,00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9.900,00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44</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COLOR ID ANNA SEKALSKA</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CZESLAWA MILOSZA 4, 05-500 CHYLICE POLKO PIASECZNO</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59.174,67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59.174,67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46</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ALFREDO COSSETTO</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15383050001</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ROŠKIĆI 10, 52464 ROŠKIĆI</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7.098,00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7.098,00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47</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CROATIA BANKA, dioničko društvo</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32247795989</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Roberta Frangeša Mihanovića 9, 10000 Zagreb</w:t>
            </w:r>
          </w:p>
        </w:tc>
        <w:tc>
          <w:tcPr>
            <w:tcW w:type="dxa" w:w="2126"/>
            <w:hideMark/>
          </w:tcPr>
          <w:p w:rsidRDefault="002064B3"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r w:rsidR="006B7995" w:rsidRPr="00D03D13">
              <w:rPr>
                <w:rFonts w:cs="Times New Roman" w:eastAsia="Times New Roman" w:hAnsi="Times New Roman" w:ascii="Times New Roman"/>
                <w:color w:val="000000"/>
                <w:sz w:val="24"/>
                <w:szCs w:val="24"/>
                <w:lang w:eastAsia="hr-HR"/>
              </w:rPr>
              <w:t xml:space="preserve">17.846.530,84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17.846.530,84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48</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CROATIA osiguranje d.d.</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26187994862</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Vatroslava Jagića 33, 10000 Zagreb</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67.272,40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67.272,40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7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49</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CRODUX DERIVATI DVA društvo s ograničenom odgovornošću  za trgovinu naftnim derivatima i plinovima</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00865396224</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Savska Opatovina 36, 10000 Zagreb</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20.030,18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20.030,18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50</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CRODUX PLIN društvo s ograničenom odgovornošću za trgovinu i usluge</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50388109754</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Savska Opatovina 36, 10000 Zagreb</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21.330,98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21.330,98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51</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  dom jednostavno društvo s ograničenom odgovornošću za proizvodnju i trgovinu</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90035965072</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Petra i Tome Erdoedyja 14, 10000 Zagreb</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3.910,88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3.910,88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52</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DALMATIAN WINES d.o.o. za poljoprivredu, </w:t>
            </w:r>
            <w:r w:rsidRPr="00D03D13">
              <w:rPr>
                <w:rFonts w:cs="Times New Roman" w:eastAsia="Times New Roman" w:hAnsi="Times New Roman" w:ascii="Times New Roman"/>
                <w:color w:val="000000"/>
                <w:sz w:val="24"/>
                <w:szCs w:val="24"/>
                <w:lang w:eastAsia="hr-HR"/>
              </w:rPr>
              <w:lastRenderedPageBreak/>
              <w:t>građenje, trgovinu i usluge</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10830766362</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Stolovi 2, 20356 Klek</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r w:rsidR="0086268F" w:rsidRPr="00D03D13">
              <w:rPr>
                <w:rFonts w:cs="Times New Roman" w:eastAsia="Times New Roman" w:hAnsi="Times New Roman" w:ascii="Times New Roman"/>
                <w:color w:val="000000"/>
                <w:sz w:val="24"/>
                <w:szCs w:val="24"/>
                <w:lang w:eastAsia="hr-HR"/>
              </w:rPr>
              <w:t xml:space="preserve">33.484,28 </w:t>
            </w:r>
            <w:r w:rsidRPr="00D03D13">
              <w:rPr>
                <w:rFonts w:cs="Times New Roman" w:eastAsia="Times New Roman" w:hAnsi="Times New Roman" w:ascii="Times New Roman"/>
                <w:color w:val="000000"/>
                <w:sz w:val="24"/>
                <w:szCs w:val="24"/>
                <w:lang w:eastAsia="hr-HR"/>
              </w:rPr>
              <w:t xml:space="preserve">kn </w:t>
            </w:r>
          </w:p>
          <w:p w:rsidRDefault="00AC25BF" w:rsidP="00D7516B" w:rsidR="00AC25BF" w:rsidRPr="00D03D13">
            <w:pPr>
              <w:jc w:val="right"/>
              <w:cnfStyle w:val="000000000000"/>
              <w:rPr>
                <w:rFonts w:cs="Times New Roman" w:eastAsia="Times New Roman" w:hAnsi="Times New Roman" w:ascii="Times New Roman"/>
                <w:color w:val="000000"/>
                <w:sz w:val="24"/>
                <w:szCs w:val="24"/>
                <w:lang w:eastAsia="hr-HR"/>
              </w:rPr>
            </w:pP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 xml:space="preserve">                                   </w:t>
            </w:r>
            <w:r w:rsidR="0086268F" w:rsidRPr="00D03D13">
              <w:rPr>
                <w:rFonts w:cs="Times New Roman" w:eastAsia="Times New Roman" w:hAnsi="Times New Roman" w:ascii="Times New Roman"/>
                <w:color w:val="000000"/>
                <w:sz w:val="24"/>
                <w:szCs w:val="24"/>
                <w:lang w:eastAsia="hr-HR"/>
              </w:rPr>
              <w:t xml:space="preserve">33.484,28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53</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DAN CAKE POLONIA SP.ZO.O.</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UL. TRANSPORTOWCOW, 23-305 CHRZANOW, POLJSKA</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98.593,43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98.593,43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54</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TOMISLAV DELIĆ</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49586326120</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PUT KULE 5, 21231 KONJSKO</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42.631,77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42.631,77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55</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DHL International d.o.o, hitna dostava širom svijeta</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79069474349</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Utinjska 40, 10000 Zagreb</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34.943,79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34.943,79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56</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DINELA LOGISTIKA d.o.o. za prijevoz i usluge</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55911692584</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Kamanje 1B, 47282 Kamanje</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59.988,54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59.988,54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58</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DRNIŠCOMMERCE d.o.o. za proizvodnju, trgovinu i prijevoz</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32600143578</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Zagrebačka 6, 22320 Drniš</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41.386,62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41.386,62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59</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DSV TRANSPORT D.O.O.</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STRUŽEVO 90, 4000 KRANJ, SLOVENIJA</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170.174,14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170.174,14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60</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DURAVIT društvo s ograničenom odgovornošću za trgovinu na veliko i malo</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38491820512</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Industrijska 2 E, 52100 Pula</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2.850,00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2.850,00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61</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EKO-FLOR PLUS d.o.o. za komunalne usluge i trgovinu</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50730247993</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Mokrice 180C, 49243 Oroslavje</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5.987,21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5.987,21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63</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ŽELJKA ERCEGOVIĆ</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71425407605</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OSTRAVSKA 7, 21000 SPLIT</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3.355,00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785,00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2.570,00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Pogrešno evidentirano stanje u poslovnim knjigama</w:t>
            </w:r>
          </w:p>
        </w:tc>
      </w:tr>
      <w:tr w:rsidTr="00D7516B" w:rsidR="006B7995" w:rsidRPr="00D03D13">
        <w:trPr>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64</w:t>
            </w:r>
          </w:p>
        </w:tc>
        <w:tc>
          <w:tcPr>
            <w:tcW w:type="dxa" w:w="2552"/>
            <w:hideMark/>
          </w:tcPr>
          <w:p w:rsidRDefault="006B7995" w:rsidP="003E2EE4" w:rsidR="006B7995"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ERSTE FACTORING društvo s ograničenom odgovornošću za factoring</w:t>
            </w:r>
          </w:p>
        </w:tc>
        <w:tc>
          <w:tcPr>
            <w:tcW w:type="dxa" w:w="1701"/>
            <w:hideMark/>
          </w:tcPr>
          <w:p w:rsidRDefault="006B7995" w:rsidP="003E2EE4" w:rsidR="006B7995"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10194059689</w:t>
            </w:r>
          </w:p>
        </w:tc>
        <w:tc>
          <w:tcPr>
            <w:tcW w:type="dxa" w:w="2693"/>
            <w:hideMark/>
          </w:tcPr>
          <w:p w:rsidRDefault="006B7995" w:rsidP="003E2EE4" w:rsidR="006B7995"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Ivana Lučića 2, 10000 Zagreb</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51.702.913,91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51.702.913,91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65</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ERSTE&amp;STEIERMÄRKISCHE BANKA dioničko društvo</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23057039320</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Jadranski Trg 3a, 51000 Rijeka</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20.018.055,56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20.018.055,56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67</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ETRADEX proizvodnja i trgovina, d. o. o.</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80564613823</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Benazići 99, 52332 Pićan</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931,14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931,14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50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68</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FABRIKA ZA PRERADU VOĆA I POVRĆA NECTAR D.O.O.</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NOVOSADSKI PUT 9, 21400 BAČKA PALANKA</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554.974,70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554.974,70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70</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FED d.o.o. za kompjutersku obradu i trgovinu</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79081584010</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Pod bregom 2, 10255 Donji Stupnik</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1.238,13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1.238,13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72</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Financijska agencija</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85821130368</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Ulica grada Vukovara 70, 10000 Zagreb</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262,50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262,50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6B7995" w:rsidRPr="00D03D13">
        <w:trPr>
          <w:trHeight w:val="250"/>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73</w:t>
            </w:r>
          </w:p>
        </w:tc>
        <w:tc>
          <w:tcPr>
            <w:tcW w:type="dxa" w:w="2552"/>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Fond za zaštitu okoliša i energetsku učinkovitost</w:t>
            </w:r>
          </w:p>
        </w:tc>
        <w:tc>
          <w:tcPr>
            <w:tcW w:type="dxa" w:w="1701"/>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85828625994</w:t>
            </w:r>
          </w:p>
        </w:tc>
        <w:tc>
          <w:tcPr>
            <w:tcW w:type="dxa" w:w="2693"/>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Radnička cesta 80, 10000 Zagreb</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283.632,42 kn </w:t>
            </w:r>
          </w:p>
        </w:tc>
        <w:tc>
          <w:tcPr>
            <w:tcW w:type="dxa" w:w="2126"/>
            <w:hideMark/>
          </w:tcPr>
          <w:p w:rsidRDefault="006B7995" w:rsidP="00D7516B"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283.632,42 kn </w:t>
            </w:r>
          </w:p>
        </w:tc>
        <w:tc>
          <w:tcPr>
            <w:tcW w:type="dxa" w:w="1418"/>
            <w:hideMark/>
          </w:tcPr>
          <w:p w:rsidRDefault="006B7995" w:rsidP="003E2EE4" w:rsidR="006B7995"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000000"/>
              <w:rPr>
                <w:rFonts w:cs="Times New Roman" w:eastAsia="Times New Roman" w:hAnsi="Times New Roman" w:ascii="Times New Roman"/>
                <w:color w:val="000000"/>
                <w:sz w:val="24"/>
                <w:szCs w:val="24"/>
                <w:lang w:eastAsia="hr-HR"/>
              </w:rPr>
            </w:pPr>
          </w:p>
        </w:tc>
      </w:tr>
      <w:tr w:rsidTr="00D7516B" w:rsidR="003E2EE4" w:rsidRPr="00D03D13">
        <w:trPr>
          <w:cnfStyle w:val="000000100000"/>
          <w:trHeight w:val="615"/>
        </w:trPr>
        <w:tc>
          <w:tcPr>
            <w:cnfStyle w:val="001000000000"/>
            <w:tcW w:type="dxa" w:w="817"/>
            <w:hideMark/>
          </w:tcPr>
          <w:p w:rsidRDefault="006B7995" w:rsidP="004953E6" w:rsidR="006B7995"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74</w:t>
            </w:r>
          </w:p>
        </w:tc>
        <w:tc>
          <w:tcPr>
            <w:tcW w:type="dxa" w:w="2552"/>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FORNIX d.o.o. za trgovinu i usluge</w:t>
            </w:r>
          </w:p>
        </w:tc>
        <w:tc>
          <w:tcPr>
            <w:tcW w:type="dxa" w:w="1701"/>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85145170630</w:t>
            </w:r>
          </w:p>
        </w:tc>
        <w:tc>
          <w:tcPr>
            <w:tcW w:type="dxa" w:w="2693"/>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Jablanova 15, 31000 Osijek</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4.153,22 kn </w:t>
            </w:r>
          </w:p>
        </w:tc>
        <w:tc>
          <w:tcPr>
            <w:tcW w:type="dxa" w:w="2126"/>
            <w:hideMark/>
          </w:tcPr>
          <w:p w:rsidRDefault="006B7995" w:rsidP="00D7516B"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4.153,22 kn </w:t>
            </w:r>
          </w:p>
        </w:tc>
        <w:tc>
          <w:tcPr>
            <w:tcW w:type="dxa" w:w="1418"/>
            <w:hideMark/>
          </w:tcPr>
          <w:p w:rsidRDefault="006B7995" w:rsidP="003E2EE4" w:rsidR="006B7995"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6B7995" w:rsidP="003E2EE4" w:rsidR="006B7995" w:rsidRPr="00D03D13">
            <w:pPr>
              <w:cnfStyle w:val="000000100000"/>
              <w:rPr>
                <w:rFonts w:cs="Times New Roman" w:eastAsia="Times New Roman" w:hAnsi="Times New Roman" w:ascii="Times New Roman"/>
                <w:color w:val="000000"/>
                <w:sz w:val="24"/>
                <w:szCs w:val="24"/>
                <w:lang w:eastAsia="hr-HR"/>
              </w:rPr>
            </w:pPr>
          </w:p>
        </w:tc>
      </w:tr>
      <w:tr w:rsidTr="00D7516B" w:rsidR="00123FA4" w:rsidRPr="00D03D13">
        <w:trPr>
          <w:trHeight w:val="500"/>
        </w:trPr>
        <w:tc>
          <w:tcPr>
            <w:cnfStyle w:val="001000000000"/>
            <w:tcW w:type="dxa" w:w="817"/>
          </w:tcPr>
          <w:p w:rsidRDefault="00437111" w:rsidP="00437111" w:rsidR="00123FA4" w:rsidRPr="00D03D13">
            <w:pPr>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7</w:t>
            </w:r>
            <w:r w:rsidR="00123FA4" w:rsidRPr="00D03D13">
              <w:rPr>
                <w:rFonts w:cs="Times New Roman" w:eastAsia="Times New Roman" w:hAnsi="Times New Roman" w:ascii="Times New Roman"/>
                <w:sz w:val="24"/>
                <w:szCs w:val="24"/>
                <w:lang w:eastAsia="hr-HR"/>
              </w:rPr>
              <w:t>5</w:t>
            </w:r>
          </w:p>
        </w:tc>
        <w:tc>
          <w:tcPr>
            <w:tcW w:type="dxa" w:w="2552"/>
          </w:tcPr>
          <w:p w:rsidRDefault="00123FA4" w:rsidP="00123FA4" w:rsidR="00123FA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FORTIS FACTORING društvo s ograničenom odgovornošću za faktoring</w:t>
            </w:r>
          </w:p>
        </w:tc>
        <w:tc>
          <w:tcPr>
            <w:tcW w:type="dxa" w:w="1701"/>
          </w:tcPr>
          <w:p w:rsidRDefault="00123FA4" w:rsidP="00123FA4" w:rsidR="00123FA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19787621150</w:t>
            </w:r>
          </w:p>
        </w:tc>
        <w:tc>
          <w:tcPr>
            <w:tcW w:type="dxa" w:w="2693"/>
          </w:tcPr>
          <w:p w:rsidRDefault="00123FA4" w:rsidP="00123FA4" w:rsidR="00123FA4"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Trg žrtava fašizma 3, 10000 Zagreb</w:t>
            </w:r>
          </w:p>
        </w:tc>
        <w:tc>
          <w:tcPr>
            <w:tcW w:type="dxa" w:w="2126"/>
          </w:tcPr>
          <w:p w:rsidRDefault="00123FA4" w:rsidP="00D7516B" w:rsidR="00123FA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1.982.231,33 kn </w:t>
            </w:r>
          </w:p>
        </w:tc>
        <w:tc>
          <w:tcPr>
            <w:tcW w:type="dxa" w:w="2126"/>
          </w:tcPr>
          <w:p w:rsidRDefault="00123FA4" w:rsidP="00D7516B" w:rsidR="00123FA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1.982.231,33 kn </w:t>
            </w:r>
          </w:p>
        </w:tc>
        <w:tc>
          <w:tcPr>
            <w:tcW w:type="dxa" w:w="1418"/>
          </w:tcPr>
          <w:p w:rsidRDefault="00437111" w:rsidP="00437111" w:rsidR="00123FA4" w:rsidRPr="00D03D13">
            <w:pPr>
              <w:jc w:val="right"/>
              <w:cnfStyle w:val="00000000000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c>
          <w:tcPr>
            <w:tcW w:type="dxa" w:w="1617"/>
          </w:tcPr>
          <w:p w:rsidRDefault="00123FA4" w:rsidP="00123FA4" w:rsidR="00123FA4"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tc>
      </w:tr>
      <w:tr w:rsidTr="00D7516B" w:rsidR="00123FA4" w:rsidRPr="00D03D13">
        <w:trPr>
          <w:cnfStyle w:val="000000100000"/>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77</w:t>
            </w:r>
          </w:p>
        </w:tc>
        <w:tc>
          <w:tcPr>
            <w:tcW w:type="dxa" w:w="2552"/>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FREUDENBERG GOSPODINJSKI PROIZVODI D.O.O.</w:t>
            </w:r>
          </w:p>
        </w:tc>
        <w:tc>
          <w:tcPr>
            <w:tcW w:type="dxa" w:w="1701"/>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LIMBUŠKA CESTA 2, 2341 LIMBUŠ, SLOVENIJA</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2.244.702,39 kn </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2.244.702,39 kn </w:t>
            </w:r>
          </w:p>
        </w:tc>
        <w:tc>
          <w:tcPr>
            <w:tcW w:type="dxa" w:w="1418"/>
            <w:hideMark/>
          </w:tcPr>
          <w:p w:rsidRDefault="00123FA4" w:rsidP="003E2EE4"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p>
        </w:tc>
      </w:tr>
      <w:tr w:rsidTr="00D7516B" w:rsidR="00123FA4" w:rsidRPr="00D03D13">
        <w:trPr>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79</w:t>
            </w:r>
          </w:p>
        </w:tc>
        <w:tc>
          <w:tcPr>
            <w:tcW w:type="dxa" w:w="2552"/>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FRUCTAL ŽIVILSKA INDUSTRIJA D.O.O.</w:t>
            </w:r>
          </w:p>
        </w:tc>
        <w:tc>
          <w:tcPr>
            <w:tcW w:type="dxa" w:w="1701"/>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TOVARNIŠKA CESTA 7, 5270 AJDOVŠČINA,SLOVE</w:t>
            </w:r>
            <w:r w:rsidRPr="00D03D13">
              <w:rPr>
                <w:rFonts w:cs="Times New Roman" w:eastAsia="Times New Roman" w:hAnsi="Times New Roman" w:ascii="Times New Roman"/>
                <w:color w:val="000000"/>
                <w:sz w:val="24"/>
                <w:szCs w:val="24"/>
                <w:lang w:eastAsia="hr-HR"/>
              </w:rPr>
              <w:lastRenderedPageBreak/>
              <w:t>NIJA</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 xml:space="preserve">                    4.217.111,65 kn </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4.217.111,65 kn </w:t>
            </w:r>
          </w:p>
        </w:tc>
        <w:tc>
          <w:tcPr>
            <w:tcW w:type="dxa" w:w="1418"/>
            <w:hideMark/>
          </w:tcPr>
          <w:p w:rsidRDefault="00123FA4" w:rsidP="003E2EE4"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p>
        </w:tc>
      </w:tr>
      <w:tr w:rsidTr="00D7516B" w:rsidR="00123FA4" w:rsidRPr="00D03D13">
        <w:trPr>
          <w:cnfStyle w:val="000000100000"/>
          <w:trHeight w:val="25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80</w:t>
            </w:r>
          </w:p>
        </w:tc>
        <w:tc>
          <w:tcPr>
            <w:tcW w:type="dxa" w:w="2552"/>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G.A.Z. d.o.o. za trgovinu i turizam</w:t>
            </w:r>
          </w:p>
        </w:tc>
        <w:tc>
          <w:tcPr>
            <w:tcW w:type="dxa" w:w="1701"/>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98325655885</w:t>
            </w:r>
          </w:p>
        </w:tc>
        <w:tc>
          <w:tcPr>
            <w:tcW w:type="dxa" w:w="2693"/>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Metalčeva 5, 10000 Zagreb</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5.511,70 kn </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5.511,70 kn </w:t>
            </w:r>
          </w:p>
        </w:tc>
        <w:tc>
          <w:tcPr>
            <w:tcW w:type="dxa" w:w="1418"/>
            <w:hideMark/>
          </w:tcPr>
          <w:p w:rsidRDefault="00123FA4" w:rsidP="003E2EE4"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p>
        </w:tc>
      </w:tr>
      <w:tr w:rsidTr="00D7516B" w:rsidR="00123FA4" w:rsidRPr="00D03D13">
        <w:trPr>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82</w:t>
            </w:r>
          </w:p>
        </w:tc>
        <w:tc>
          <w:tcPr>
            <w:tcW w:type="dxa" w:w="2552"/>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GALIĆ-TRANSPORTI jednostavno društvo s ograničenom odgovornošću za transport</w:t>
            </w:r>
          </w:p>
        </w:tc>
        <w:tc>
          <w:tcPr>
            <w:tcW w:type="dxa" w:w="1701"/>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99346794700</w:t>
            </w:r>
          </w:p>
        </w:tc>
        <w:tc>
          <w:tcPr>
            <w:tcW w:type="dxa" w:w="2693"/>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Ulica Antuna Mihanovića 1, 42240 Ivanec</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96.687,50 kn </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96.687,50 kn </w:t>
            </w:r>
          </w:p>
        </w:tc>
        <w:tc>
          <w:tcPr>
            <w:tcW w:type="dxa" w:w="1418"/>
            <w:hideMark/>
          </w:tcPr>
          <w:p w:rsidRDefault="00123FA4" w:rsidP="003E2EE4"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p>
        </w:tc>
      </w:tr>
      <w:tr w:rsidTr="00D7516B" w:rsidR="00123FA4" w:rsidRPr="00D03D13">
        <w:trPr>
          <w:cnfStyle w:val="000000100000"/>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83</w:t>
            </w:r>
          </w:p>
        </w:tc>
        <w:tc>
          <w:tcPr>
            <w:tcW w:type="dxa" w:w="2552"/>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GAVRANOVIĆ društvo s ograničenom odgovornošću za trgovinu i usluge</w:t>
            </w:r>
          </w:p>
        </w:tc>
        <w:tc>
          <w:tcPr>
            <w:tcW w:type="dxa" w:w="1701"/>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62423481209</w:t>
            </w:r>
          </w:p>
        </w:tc>
        <w:tc>
          <w:tcPr>
            <w:tcW w:type="dxa" w:w="2693"/>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Majstorska 9, 10000 Zagreb</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31.875,00 kn </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31.875,00 kn </w:t>
            </w:r>
          </w:p>
        </w:tc>
        <w:tc>
          <w:tcPr>
            <w:tcW w:type="dxa" w:w="1418"/>
            <w:hideMark/>
          </w:tcPr>
          <w:p w:rsidRDefault="00123FA4" w:rsidP="003E2EE4"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p>
        </w:tc>
      </w:tr>
      <w:tr w:rsidTr="00D7516B" w:rsidR="00123FA4" w:rsidRPr="00D03D13">
        <w:trPr>
          <w:trHeight w:val="25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85</w:t>
            </w:r>
          </w:p>
        </w:tc>
        <w:tc>
          <w:tcPr>
            <w:tcW w:type="dxa" w:w="2552"/>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GRAD ZADAR</w:t>
            </w:r>
          </w:p>
        </w:tc>
        <w:tc>
          <w:tcPr>
            <w:tcW w:type="dxa" w:w="1701"/>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09933651854</w:t>
            </w:r>
          </w:p>
        </w:tc>
        <w:tc>
          <w:tcPr>
            <w:tcW w:type="dxa" w:w="2693"/>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Narodni trg 1, 23000 Zadar</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2.231,14 kn </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2.231,14 kn </w:t>
            </w:r>
          </w:p>
        </w:tc>
        <w:tc>
          <w:tcPr>
            <w:tcW w:type="dxa" w:w="1418"/>
            <w:hideMark/>
          </w:tcPr>
          <w:p w:rsidRDefault="00123FA4" w:rsidP="003E2EE4"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p>
        </w:tc>
      </w:tr>
      <w:tr w:rsidTr="00D7516B" w:rsidR="00123FA4" w:rsidRPr="00D03D13">
        <w:trPr>
          <w:cnfStyle w:val="000000100000"/>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87</w:t>
            </w:r>
          </w:p>
        </w:tc>
        <w:tc>
          <w:tcPr>
            <w:tcW w:type="dxa" w:w="2552"/>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GUMIIMPEX - GUMI RECIKLAŽA I PROIZVODNJA dioničko društvo</w:t>
            </w:r>
          </w:p>
        </w:tc>
        <w:tc>
          <w:tcPr>
            <w:tcW w:type="dxa" w:w="1701"/>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82298562620</w:t>
            </w:r>
          </w:p>
        </w:tc>
        <w:tc>
          <w:tcPr>
            <w:tcW w:type="dxa" w:w="2693"/>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Pavleka Miškine 64c, 42000 Varaždin</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1.735,52 kn </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1.735,52 kn </w:t>
            </w:r>
          </w:p>
        </w:tc>
        <w:tc>
          <w:tcPr>
            <w:tcW w:type="dxa" w:w="1418"/>
            <w:hideMark/>
          </w:tcPr>
          <w:p w:rsidRDefault="00123FA4" w:rsidP="003E2EE4"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p>
        </w:tc>
      </w:tr>
      <w:tr w:rsidTr="00D7516B" w:rsidR="00123FA4" w:rsidRPr="00D03D13">
        <w:trPr>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90</w:t>
            </w:r>
          </w:p>
        </w:tc>
        <w:tc>
          <w:tcPr>
            <w:tcW w:type="dxa" w:w="2552"/>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HAME ROMANIA SRL, ROMANIA</w:t>
            </w:r>
          </w:p>
        </w:tc>
        <w:tc>
          <w:tcPr>
            <w:tcW w:type="dxa" w:w="1701"/>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STR. VASILE ALEXSANDI NR. 81, 235200 CARACAL, RUMUNJSKA</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34.352,72 kn </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34.352,72 kn </w:t>
            </w:r>
          </w:p>
        </w:tc>
        <w:tc>
          <w:tcPr>
            <w:tcW w:type="dxa" w:w="1418"/>
            <w:hideMark/>
          </w:tcPr>
          <w:p w:rsidRDefault="00123FA4" w:rsidP="003E2EE4"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p>
        </w:tc>
      </w:tr>
      <w:tr w:rsidTr="00D7516B" w:rsidR="00123FA4" w:rsidRPr="00D03D13">
        <w:trPr>
          <w:cnfStyle w:val="000000100000"/>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91</w:t>
            </w:r>
          </w:p>
        </w:tc>
        <w:tc>
          <w:tcPr>
            <w:tcW w:type="dxa" w:w="2552"/>
            <w:hideMark/>
          </w:tcPr>
          <w:p w:rsidRDefault="00123FA4" w:rsidP="003E2EE4" w:rsidR="00123FA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HENKEL CROATIA trgovina i usluge, društvo s ograničenom odgovornošću</w:t>
            </w:r>
          </w:p>
        </w:tc>
        <w:tc>
          <w:tcPr>
            <w:tcW w:type="dxa" w:w="1701"/>
            <w:hideMark/>
          </w:tcPr>
          <w:p w:rsidRDefault="00123FA4" w:rsidP="003E2EE4" w:rsidR="00123FA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09730191730</w:t>
            </w:r>
          </w:p>
        </w:tc>
        <w:tc>
          <w:tcPr>
            <w:tcW w:type="dxa" w:w="2693"/>
            <w:hideMark/>
          </w:tcPr>
          <w:p w:rsidRDefault="00123FA4" w:rsidP="003E2EE4" w:rsidR="00123FA4"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Budmanijeva 1, 10000 Zagreb</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r w:rsidR="009E2883" w:rsidRPr="00D03D13">
              <w:rPr>
                <w:rFonts w:cs="Times New Roman" w:eastAsia="Times New Roman" w:hAnsi="Times New Roman" w:ascii="Times New Roman"/>
                <w:sz w:val="24"/>
                <w:szCs w:val="24"/>
                <w:lang w:eastAsia="hr-HR"/>
              </w:rPr>
              <w:t>29.370.439,86</w:t>
            </w:r>
            <w:r w:rsidRPr="00D03D13">
              <w:rPr>
                <w:rFonts w:cs="Times New Roman" w:eastAsia="Times New Roman" w:hAnsi="Times New Roman" w:ascii="Times New Roman"/>
                <w:sz w:val="24"/>
                <w:szCs w:val="24"/>
                <w:lang w:eastAsia="hr-HR"/>
              </w:rPr>
              <w:t xml:space="preserve">kn </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r w:rsidR="004C4B54" w:rsidRPr="00D03D13">
              <w:rPr>
                <w:rFonts w:cs="Times New Roman" w:eastAsia="Times New Roman" w:hAnsi="Times New Roman" w:ascii="Times New Roman"/>
                <w:sz w:val="24"/>
                <w:szCs w:val="24"/>
                <w:lang w:eastAsia="hr-HR"/>
              </w:rPr>
              <w:t>29.370.439,8</w:t>
            </w:r>
            <w:r w:rsidR="009E2883" w:rsidRPr="00D03D13">
              <w:rPr>
                <w:rFonts w:cs="Times New Roman" w:eastAsia="Times New Roman" w:hAnsi="Times New Roman" w:ascii="Times New Roman"/>
                <w:sz w:val="24"/>
                <w:szCs w:val="24"/>
                <w:lang w:eastAsia="hr-HR"/>
              </w:rPr>
              <w:t>6</w:t>
            </w:r>
            <w:r w:rsidR="004C4B54" w:rsidRPr="00D03D13">
              <w:rPr>
                <w:rFonts w:cs="Times New Roman" w:eastAsia="Times New Roman" w:hAnsi="Times New Roman" w:ascii="Times New Roman"/>
                <w:sz w:val="24"/>
                <w:szCs w:val="24"/>
                <w:lang w:eastAsia="hr-HR"/>
              </w:rPr>
              <w:t xml:space="preserve">kn </w:t>
            </w:r>
          </w:p>
        </w:tc>
        <w:tc>
          <w:tcPr>
            <w:tcW w:type="dxa" w:w="1418"/>
            <w:hideMark/>
          </w:tcPr>
          <w:p w:rsidRDefault="00123FA4" w:rsidP="003E2EE4" w:rsidR="00123FA4"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0,00 kn </w:t>
            </w:r>
          </w:p>
        </w:tc>
        <w:tc>
          <w:tcPr>
            <w:tcW w:type="dxa" w:w="1617"/>
            <w:hideMark/>
          </w:tcPr>
          <w:p w:rsidRDefault="00123FA4" w:rsidP="003E2EE4" w:rsidR="00123FA4" w:rsidRPr="00D03D13">
            <w:pPr>
              <w:cnfStyle w:val="000000100000"/>
              <w:rPr>
                <w:rFonts w:cs="Times New Roman" w:eastAsia="Times New Roman" w:hAnsi="Times New Roman" w:ascii="Times New Roman"/>
                <w:sz w:val="24"/>
                <w:szCs w:val="24"/>
                <w:lang w:eastAsia="hr-HR"/>
              </w:rPr>
            </w:pPr>
          </w:p>
        </w:tc>
      </w:tr>
      <w:tr w:rsidTr="00D7516B" w:rsidR="00123FA4" w:rsidRPr="00D03D13">
        <w:trPr>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92</w:t>
            </w:r>
          </w:p>
        </w:tc>
        <w:tc>
          <w:tcPr>
            <w:tcW w:type="dxa" w:w="2552"/>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HEP ELEKTRA d.o.o. za opskrbu električnom energijom</w:t>
            </w:r>
          </w:p>
        </w:tc>
        <w:tc>
          <w:tcPr>
            <w:tcW w:type="dxa" w:w="1701"/>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43965974818</w:t>
            </w:r>
          </w:p>
        </w:tc>
        <w:tc>
          <w:tcPr>
            <w:tcW w:type="dxa" w:w="2693"/>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Ulica grada Vukovara 37, 10000 Zagreb</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1.728,76 kn </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1.728,76 kn </w:t>
            </w:r>
          </w:p>
        </w:tc>
        <w:tc>
          <w:tcPr>
            <w:tcW w:type="dxa" w:w="1418"/>
            <w:hideMark/>
          </w:tcPr>
          <w:p w:rsidRDefault="00123FA4" w:rsidP="003E2EE4"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p>
        </w:tc>
      </w:tr>
      <w:tr w:rsidTr="00D7516B" w:rsidR="00123FA4" w:rsidRPr="00D03D13">
        <w:trPr>
          <w:cnfStyle w:val="000000100000"/>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94</w:t>
            </w:r>
          </w:p>
        </w:tc>
        <w:tc>
          <w:tcPr>
            <w:tcW w:type="dxa" w:w="2552"/>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HISTOIRE DHOMMES &amp; SE </w:t>
            </w:r>
            <w:r w:rsidRPr="00D03D13">
              <w:rPr>
                <w:rFonts w:cs="Times New Roman" w:eastAsia="Times New Roman" w:hAnsi="Times New Roman" w:ascii="Times New Roman"/>
                <w:color w:val="000000"/>
                <w:sz w:val="24"/>
                <w:szCs w:val="24"/>
                <w:lang w:eastAsia="hr-HR"/>
              </w:rPr>
              <w:lastRenderedPageBreak/>
              <w:t>TERROIRS</w:t>
            </w:r>
          </w:p>
        </w:tc>
        <w:tc>
          <w:tcPr>
            <w:tcW w:type="dxa" w:w="1701"/>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 xml:space="preserve">           </w:t>
            </w:r>
          </w:p>
        </w:tc>
        <w:tc>
          <w:tcPr>
            <w:tcW w:type="dxa" w:w="2693"/>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DE BERGERAC, 33750 CAMARSAC, </w:t>
            </w:r>
            <w:r w:rsidRPr="00D03D13">
              <w:rPr>
                <w:rFonts w:cs="Times New Roman" w:eastAsia="Times New Roman" w:hAnsi="Times New Roman" w:ascii="Times New Roman"/>
                <w:color w:val="000000"/>
                <w:sz w:val="24"/>
                <w:szCs w:val="24"/>
                <w:lang w:eastAsia="hr-HR"/>
              </w:rPr>
              <w:lastRenderedPageBreak/>
              <w:t>FRANCUSKA</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 xml:space="preserve">                        11.256,14 kn </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11.256,14 kn </w:t>
            </w:r>
          </w:p>
        </w:tc>
        <w:tc>
          <w:tcPr>
            <w:tcW w:type="dxa" w:w="1418"/>
            <w:hideMark/>
          </w:tcPr>
          <w:p w:rsidRDefault="00123FA4" w:rsidP="003E2EE4"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p>
        </w:tc>
      </w:tr>
      <w:tr w:rsidTr="00D7516B" w:rsidR="00123FA4" w:rsidRPr="00D03D13">
        <w:trPr>
          <w:trHeight w:val="25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95</w:t>
            </w:r>
          </w:p>
        </w:tc>
        <w:tc>
          <w:tcPr>
            <w:tcW w:type="dxa" w:w="2552"/>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HP - Hrvatska pošta d.d.</w:t>
            </w:r>
          </w:p>
        </w:tc>
        <w:tc>
          <w:tcPr>
            <w:tcW w:type="dxa" w:w="1701"/>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87311810356</w:t>
            </w:r>
          </w:p>
        </w:tc>
        <w:tc>
          <w:tcPr>
            <w:tcW w:type="dxa" w:w="2693"/>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Jurišićeva 13, 10000 Zagreb</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26.057,37 kn </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26.057,37 kn </w:t>
            </w:r>
          </w:p>
        </w:tc>
        <w:tc>
          <w:tcPr>
            <w:tcW w:type="dxa" w:w="1418"/>
            <w:hideMark/>
          </w:tcPr>
          <w:p w:rsidRDefault="00123FA4" w:rsidP="003E2EE4"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p>
        </w:tc>
      </w:tr>
      <w:tr w:rsidTr="00D7516B" w:rsidR="00123FA4" w:rsidRPr="00D03D13">
        <w:trPr>
          <w:cnfStyle w:val="000000100000"/>
          <w:trHeight w:val="25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96</w:t>
            </w:r>
          </w:p>
        </w:tc>
        <w:tc>
          <w:tcPr>
            <w:tcW w:type="dxa" w:w="2552"/>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Hrvatska radiotelevizija</w:t>
            </w:r>
          </w:p>
        </w:tc>
        <w:tc>
          <w:tcPr>
            <w:tcW w:type="dxa" w:w="1701"/>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68419124305</w:t>
            </w:r>
          </w:p>
        </w:tc>
        <w:tc>
          <w:tcPr>
            <w:tcW w:type="dxa" w:w="2693"/>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Prisavlje 3, 10000 Zagreb</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400,00 kn </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400,00 kn </w:t>
            </w:r>
          </w:p>
        </w:tc>
        <w:tc>
          <w:tcPr>
            <w:tcW w:type="dxa" w:w="1418"/>
            <w:hideMark/>
          </w:tcPr>
          <w:p w:rsidRDefault="00123FA4" w:rsidP="003E2EE4"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p>
        </w:tc>
      </w:tr>
      <w:tr w:rsidTr="00D7516B" w:rsidR="00123FA4" w:rsidRPr="00D03D13">
        <w:trPr>
          <w:trHeight w:val="25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97</w:t>
            </w:r>
          </w:p>
        </w:tc>
        <w:tc>
          <w:tcPr>
            <w:tcW w:type="dxa" w:w="2552"/>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Hrvatske vode, pravna osoba za upravljanje vodama</w:t>
            </w:r>
          </w:p>
        </w:tc>
        <w:tc>
          <w:tcPr>
            <w:tcW w:type="dxa" w:w="1701"/>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28921383001</w:t>
            </w:r>
          </w:p>
        </w:tc>
        <w:tc>
          <w:tcPr>
            <w:tcW w:type="dxa" w:w="2693"/>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Grada Vukovara 220, 10000 Zagreb</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52.177,33 kn </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52.177,33 kn </w:t>
            </w:r>
          </w:p>
        </w:tc>
        <w:tc>
          <w:tcPr>
            <w:tcW w:type="dxa" w:w="1418"/>
            <w:hideMark/>
          </w:tcPr>
          <w:p w:rsidRDefault="00123FA4" w:rsidP="00123FA4"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000000"/>
              <w:rPr>
                <w:rFonts w:cs="Times New Roman" w:eastAsia="Times New Roman" w:hAnsi="Times New Roman" w:ascii="Times New Roman"/>
                <w:color w:val="FF0000"/>
                <w:sz w:val="24"/>
                <w:szCs w:val="24"/>
                <w:lang w:eastAsia="hr-HR"/>
              </w:rPr>
            </w:pPr>
          </w:p>
        </w:tc>
      </w:tr>
      <w:tr w:rsidTr="00D7516B" w:rsidR="00123FA4" w:rsidRPr="00D03D13">
        <w:trPr>
          <w:cnfStyle w:val="000000100000"/>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98</w:t>
            </w:r>
          </w:p>
        </w:tc>
        <w:tc>
          <w:tcPr>
            <w:tcW w:type="dxa" w:w="2552"/>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Hrvatski Telekom d.d.</w:t>
            </w:r>
          </w:p>
        </w:tc>
        <w:tc>
          <w:tcPr>
            <w:tcW w:type="dxa" w:w="1701"/>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81793146560</w:t>
            </w:r>
          </w:p>
        </w:tc>
        <w:tc>
          <w:tcPr>
            <w:tcW w:type="dxa" w:w="2693"/>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Roberta Frangeša Mihanovića 9, 10000 Zagreb</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281,08 kn </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281,08 kn </w:t>
            </w:r>
          </w:p>
        </w:tc>
        <w:tc>
          <w:tcPr>
            <w:tcW w:type="dxa" w:w="1418"/>
            <w:hideMark/>
          </w:tcPr>
          <w:p w:rsidRDefault="00123FA4" w:rsidP="003E2EE4"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p>
        </w:tc>
      </w:tr>
      <w:tr w:rsidTr="00D7516B" w:rsidR="00123FA4" w:rsidRPr="00D03D13">
        <w:trPr>
          <w:trHeight w:val="25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100</w:t>
            </w:r>
          </w:p>
        </w:tc>
        <w:tc>
          <w:tcPr>
            <w:tcW w:type="dxa" w:w="2552"/>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HRVATSKA POŠTANSKA BANKA, dioničko društvo</w:t>
            </w:r>
          </w:p>
        </w:tc>
        <w:tc>
          <w:tcPr>
            <w:tcW w:type="dxa" w:w="1701"/>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87939104217</w:t>
            </w:r>
          </w:p>
        </w:tc>
        <w:tc>
          <w:tcPr>
            <w:tcW w:type="dxa" w:w="2693"/>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Jurišićeva 4, 10000 Zagreb</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35.019.875,92 kn </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35.019.875,92  kn</w:t>
            </w:r>
          </w:p>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p>
        </w:tc>
        <w:tc>
          <w:tcPr>
            <w:tcW w:type="dxa" w:w="1418"/>
            <w:hideMark/>
          </w:tcPr>
          <w:p w:rsidRDefault="00123FA4" w:rsidP="003E2EE4"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p>
        </w:tc>
      </w:tr>
      <w:tr w:rsidTr="00D7516B" w:rsidR="00123FA4" w:rsidRPr="00D03D13">
        <w:trPr>
          <w:cnfStyle w:val="000000100000"/>
          <w:trHeight w:val="25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101</w:t>
            </w:r>
          </w:p>
        </w:tc>
        <w:tc>
          <w:tcPr>
            <w:tcW w:type="dxa" w:w="2552"/>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HRVATSKI SKIJAŠKI SAVEZ</w:t>
            </w:r>
          </w:p>
        </w:tc>
        <w:tc>
          <w:tcPr>
            <w:tcW w:type="dxa" w:w="1701"/>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72333959658</w:t>
            </w:r>
          </w:p>
        </w:tc>
        <w:tc>
          <w:tcPr>
            <w:tcW w:type="dxa" w:w="2693"/>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Trg Krešimira Ćosića 11, 10000 Zagreb</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20.000,00 kn </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20.000,00 kn </w:t>
            </w:r>
          </w:p>
        </w:tc>
        <w:tc>
          <w:tcPr>
            <w:tcW w:type="dxa" w:w="1418"/>
            <w:hideMark/>
          </w:tcPr>
          <w:p w:rsidRDefault="00123FA4" w:rsidP="003E2EE4"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p>
        </w:tc>
      </w:tr>
      <w:tr w:rsidTr="00D7516B" w:rsidR="00123FA4" w:rsidRPr="00D03D13">
        <w:trPr>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103</w:t>
            </w:r>
          </w:p>
        </w:tc>
        <w:tc>
          <w:tcPr>
            <w:tcW w:type="dxa" w:w="2552"/>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HRVATSKI ZAVOD ZA MIROVINSKO OSIGURANJE</w:t>
            </w:r>
          </w:p>
        </w:tc>
        <w:tc>
          <w:tcPr>
            <w:tcW w:type="dxa" w:w="1701"/>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84397956623</w:t>
            </w:r>
          </w:p>
        </w:tc>
        <w:tc>
          <w:tcPr>
            <w:tcW w:type="dxa" w:w="2693"/>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 Mihanovića 3, 10000 Zagreb</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104.720,32 kn </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104.720,32 kn </w:t>
            </w:r>
          </w:p>
        </w:tc>
        <w:tc>
          <w:tcPr>
            <w:tcW w:type="dxa" w:w="1418"/>
            <w:hideMark/>
          </w:tcPr>
          <w:p w:rsidRDefault="00123FA4" w:rsidP="003E2EE4"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p>
        </w:tc>
      </w:tr>
      <w:tr w:rsidTr="00D7516B" w:rsidR="00123FA4" w:rsidRPr="00D03D13">
        <w:trPr>
          <w:cnfStyle w:val="000000100000"/>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104</w:t>
            </w:r>
          </w:p>
        </w:tc>
        <w:tc>
          <w:tcPr>
            <w:tcW w:type="dxa" w:w="2552"/>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HUP-ZAGREB dioničko društvo hotelijerstvo, ugostiteljstvo i turizam</w:t>
            </w:r>
          </w:p>
        </w:tc>
        <w:tc>
          <w:tcPr>
            <w:tcW w:type="dxa" w:w="1701"/>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66859264899</w:t>
            </w:r>
          </w:p>
        </w:tc>
        <w:tc>
          <w:tcPr>
            <w:tcW w:type="dxa" w:w="2693"/>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Trg Krešimira Ćosića 9, 10000 Zagreb</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1.013,07 kn </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1.013,07 kn </w:t>
            </w:r>
          </w:p>
        </w:tc>
        <w:tc>
          <w:tcPr>
            <w:tcW w:type="dxa" w:w="1418"/>
            <w:hideMark/>
          </w:tcPr>
          <w:p w:rsidRDefault="00123FA4" w:rsidP="003E2EE4"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p>
        </w:tc>
      </w:tr>
      <w:tr w:rsidTr="00D7516B" w:rsidR="00123FA4" w:rsidRPr="00D03D13">
        <w:trPr>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105</w:t>
            </w:r>
          </w:p>
        </w:tc>
        <w:tc>
          <w:tcPr>
            <w:tcW w:type="dxa" w:w="2552"/>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ID 90, d.o.o. za dezinfekciju, dezinsekciju, deratizaciju, trgovinu na veliko i malo, uvoz-izvoz</w:t>
            </w:r>
          </w:p>
        </w:tc>
        <w:tc>
          <w:tcPr>
            <w:tcW w:type="dxa" w:w="1701"/>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67813285523</w:t>
            </w:r>
          </w:p>
        </w:tc>
        <w:tc>
          <w:tcPr>
            <w:tcW w:type="dxa" w:w="2693"/>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Ogrizovićeva 341, 10000 Zagreb</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2.625,00 kn </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2.625,00 kn </w:t>
            </w:r>
          </w:p>
        </w:tc>
        <w:tc>
          <w:tcPr>
            <w:tcW w:type="dxa" w:w="1418"/>
            <w:hideMark/>
          </w:tcPr>
          <w:p w:rsidRDefault="00123FA4" w:rsidP="003E2EE4"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p>
        </w:tc>
      </w:tr>
      <w:tr w:rsidTr="00D7516B" w:rsidR="00123FA4" w:rsidRPr="00D03D13">
        <w:trPr>
          <w:cnfStyle w:val="000000100000"/>
          <w:trHeight w:val="25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106</w:t>
            </w:r>
          </w:p>
        </w:tc>
        <w:tc>
          <w:tcPr>
            <w:tcW w:type="dxa" w:w="2552"/>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IEG - GRAFIKA d.o.o. </w:t>
            </w:r>
            <w:r w:rsidRPr="00D03D13">
              <w:rPr>
                <w:rFonts w:cs="Times New Roman" w:eastAsia="Times New Roman" w:hAnsi="Times New Roman" w:ascii="Times New Roman"/>
                <w:color w:val="000000"/>
                <w:sz w:val="24"/>
                <w:szCs w:val="24"/>
                <w:lang w:eastAsia="hr-HR"/>
              </w:rPr>
              <w:lastRenderedPageBreak/>
              <w:t>za trgovinu i proizvodnju</w:t>
            </w:r>
          </w:p>
        </w:tc>
        <w:tc>
          <w:tcPr>
            <w:tcW w:type="dxa" w:w="1701"/>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81951994357</w:t>
            </w:r>
          </w:p>
        </w:tc>
        <w:tc>
          <w:tcPr>
            <w:tcW w:type="dxa" w:w="2693"/>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Lavoslava Ružičke 32, </w:t>
            </w:r>
            <w:r w:rsidRPr="00D03D13">
              <w:rPr>
                <w:rFonts w:cs="Times New Roman" w:eastAsia="Times New Roman" w:hAnsi="Times New Roman" w:ascii="Times New Roman"/>
                <w:color w:val="000000"/>
                <w:sz w:val="24"/>
                <w:szCs w:val="24"/>
                <w:lang w:eastAsia="hr-HR"/>
              </w:rPr>
              <w:lastRenderedPageBreak/>
              <w:t>10000 Zagreb</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 xml:space="preserve">                        </w:t>
            </w:r>
            <w:r w:rsidRPr="00D03D13">
              <w:rPr>
                <w:rFonts w:cs="Times New Roman" w:eastAsia="Times New Roman" w:hAnsi="Times New Roman" w:ascii="Times New Roman"/>
                <w:color w:val="000000"/>
                <w:sz w:val="24"/>
                <w:szCs w:val="24"/>
                <w:lang w:eastAsia="hr-HR"/>
              </w:rPr>
              <w:lastRenderedPageBreak/>
              <w:t xml:space="preserve">32.837,96 kn </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 xml:space="preserve">                                   </w:t>
            </w:r>
            <w:r w:rsidRPr="00D03D13">
              <w:rPr>
                <w:rFonts w:cs="Times New Roman" w:eastAsia="Times New Roman" w:hAnsi="Times New Roman" w:ascii="Times New Roman"/>
                <w:color w:val="000000"/>
                <w:sz w:val="24"/>
                <w:szCs w:val="24"/>
                <w:lang w:eastAsia="hr-HR"/>
              </w:rPr>
              <w:lastRenderedPageBreak/>
              <w:t xml:space="preserve">32.837,96 kn </w:t>
            </w:r>
          </w:p>
        </w:tc>
        <w:tc>
          <w:tcPr>
            <w:tcW w:type="dxa" w:w="1418"/>
            <w:hideMark/>
          </w:tcPr>
          <w:p w:rsidRDefault="00123FA4" w:rsidP="003E2EE4"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 xml:space="preserve">                              </w:t>
            </w:r>
            <w:r w:rsidRPr="00D03D13">
              <w:rPr>
                <w:rFonts w:cs="Times New Roman" w:eastAsia="Times New Roman" w:hAnsi="Times New Roman" w:ascii="Times New Roman"/>
                <w:color w:val="000000"/>
                <w:sz w:val="24"/>
                <w:szCs w:val="24"/>
                <w:lang w:eastAsia="hr-HR"/>
              </w:rPr>
              <w:lastRenderedPageBreak/>
              <w:t xml:space="preserve">0,00 kn </w:t>
            </w:r>
          </w:p>
        </w:tc>
        <w:tc>
          <w:tcPr>
            <w:tcW w:type="dxa" w:w="1617"/>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p>
        </w:tc>
      </w:tr>
      <w:tr w:rsidTr="00D7516B" w:rsidR="00123FA4" w:rsidRPr="00D03D13">
        <w:trPr>
          <w:trHeight w:val="25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107</w:t>
            </w:r>
          </w:p>
        </w:tc>
        <w:tc>
          <w:tcPr>
            <w:tcW w:type="dxa" w:w="2552"/>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INA-INDUSTRIJA NAFTE, d.d.</w:t>
            </w:r>
          </w:p>
        </w:tc>
        <w:tc>
          <w:tcPr>
            <w:tcW w:type="dxa" w:w="1701"/>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27759560625</w:t>
            </w:r>
          </w:p>
        </w:tc>
        <w:tc>
          <w:tcPr>
            <w:tcW w:type="dxa" w:w="2693"/>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Avenija V. Holjevca 10, 10000 Zagreb</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189.753,55 kn </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189.753,55 kn </w:t>
            </w:r>
          </w:p>
        </w:tc>
        <w:tc>
          <w:tcPr>
            <w:tcW w:type="dxa" w:w="1418"/>
            <w:hideMark/>
          </w:tcPr>
          <w:p w:rsidRDefault="00123FA4" w:rsidP="003E2EE4"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p>
        </w:tc>
      </w:tr>
      <w:tr w:rsidTr="00D7516B" w:rsidR="00123FA4" w:rsidRPr="00D03D13">
        <w:trPr>
          <w:cnfStyle w:val="000000100000"/>
          <w:trHeight w:val="25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108</w:t>
            </w:r>
          </w:p>
        </w:tc>
        <w:tc>
          <w:tcPr>
            <w:tcW w:type="dxa" w:w="2552"/>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INFINITUM FACTORING d.o.o. za faktoring</w:t>
            </w:r>
          </w:p>
        </w:tc>
        <w:tc>
          <w:tcPr>
            <w:tcW w:type="dxa" w:w="1701"/>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68578627732</w:t>
            </w:r>
          </w:p>
        </w:tc>
        <w:tc>
          <w:tcPr>
            <w:tcW w:type="dxa" w:w="2693"/>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Gradišćanska 36, 10000 Zagreb</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6.423.044,08 kn </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6.423.044,08 kn </w:t>
            </w:r>
          </w:p>
        </w:tc>
        <w:tc>
          <w:tcPr>
            <w:tcW w:type="dxa" w:w="1418"/>
            <w:hideMark/>
          </w:tcPr>
          <w:p w:rsidRDefault="00123FA4" w:rsidP="00123FA4"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0,00kn </w:t>
            </w:r>
          </w:p>
        </w:tc>
        <w:tc>
          <w:tcPr>
            <w:tcW w:type="dxa" w:w="1617"/>
            <w:hideMark/>
          </w:tcPr>
          <w:p w:rsidRDefault="00123FA4" w:rsidP="003E2EE4" w:rsidR="00123FA4" w:rsidRPr="00D03D13">
            <w:pPr>
              <w:cnfStyle w:val="000000100000"/>
              <w:rPr>
                <w:rFonts w:cs="Times New Roman" w:eastAsia="Times New Roman" w:hAnsi="Times New Roman" w:ascii="Times New Roman"/>
                <w:color w:val="FF0000"/>
                <w:sz w:val="24"/>
                <w:szCs w:val="24"/>
                <w:lang w:eastAsia="hr-HR"/>
              </w:rPr>
            </w:pPr>
          </w:p>
        </w:tc>
      </w:tr>
      <w:tr w:rsidTr="00D7516B" w:rsidR="00123FA4" w:rsidRPr="00D03D13">
        <w:trPr>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109</w:t>
            </w:r>
          </w:p>
        </w:tc>
        <w:tc>
          <w:tcPr>
            <w:tcW w:type="dxa" w:w="2552"/>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INTEREUROPA, logističke usluge, društvo s ograničenom odgovornošću</w:t>
            </w:r>
          </w:p>
        </w:tc>
        <w:tc>
          <w:tcPr>
            <w:tcW w:type="dxa" w:w="1701"/>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85514716931</w:t>
            </w:r>
          </w:p>
        </w:tc>
        <w:tc>
          <w:tcPr>
            <w:tcW w:type="dxa" w:w="2693"/>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Josipa Lončara 3, 10000 Zagreb</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215.619,73 kn </w:t>
            </w:r>
          </w:p>
        </w:tc>
        <w:tc>
          <w:tcPr>
            <w:tcW w:type="dxa" w:w="2126"/>
            <w:hideMark/>
          </w:tcPr>
          <w:p w:rsidRDefault="00123FA4" w:rsidP="00D7516B"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215.619,73 kn </w:t>
            </w:r>
          </w:p>
        </w:tc>
        <w:tc>
          <w:tcPr>
            <w:tcW w:type="dxa" w:w="1418"/>
            <w:hideMark/>
          </w:tcPr>
          <w:p w:rsidRDefault="00123FA4" w:rsidP="003E2EE4" w:rsidR="00123FA4"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000000"/>
              <w:rPr>
                <w:rFonts w:cs="Times New Roman" w:eastAsia="Times New Roman" w:hAnsi="Times New Roman" w:ascii="Times New Roman"/>
                <w:color w:val="000000"/>
                <w:sz w:val="24"/>
                <w:szCs w:val="24"/>
                <w:lang w:eastAsia="hr-HR"/>
              </w:rPr>
            </w:pPr>
          </w:p>
        </w:tc>
      </w:tr>
      <w:tr w:rsidTr="00D7516B" w:rsidR="00123FA4" w:rsidRPr="00D03D13">
        <w:trPr>
          <w:cnfStyle w:val="000000100000"/>
          <w:trHeight w:val="500"/>
        </w:trPr>
        <w:tc>
          <w:tcPr>
            <w:cnfStyle w:val="001000000000"/>
            <w:tcW w:type="dxa" w:w="817"/>
            <w:hideMark/>
          </w:tcPr>
          <w:p w:rsidRDefault="00123FA4" w:rsidP="004953E6" w:rsidR="00123FA4"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110</w:t>
            </w:r>
          </w:p>
        </w:tc>
        <w:tc>
          <w:tcPr>
            <w:tcW w:type="dxa" w:w="2552"/>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INTERŠPED VUKOVAR d.o.o. za međunarodnu špediciju</w:t>
            </w:r>
          </w:p>
        </w:tc>
        <w:tc>
          <w:tcPr>
            <w:tcW w:type="dxa" w:w="1701"/>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73963787463</w:t>
            </w:r>
          </w:p>
        </w:tc>
        <w:tc>
          <w:tcPr>
            <w:tcW w:type="dxa" w:w="2693"/>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Dunavski prilaz 3, 32000 Vukovar</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8.637,50 kn </w:t>
            </w:r>
          </w:p>
        </w:tc>
        <w:tc>
          <w:tcPr>
            <w:tcW w:type="dxa" w:w="2126"/>
            <w:hideMark/>
          </w:tcPr>
          <w:p w:rsidRDefault="00123FA4" w:rsidP="00D7516B"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8.637,50 kn </w:t>
            </w:r>
          </w:p>
        </w:tc>
        <w:tc>
          <w:tcPr>
            <w:tcW w:type="dxa" w:w="1418"/>
            <w:hideMark/>
          </w:tcPr>
          <w:p w:rsidRDefault="00123FA4" w:rsidP="003E2EE4" w:rsidR="00123FA4"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123FA4" w:rsidP="003E2EE4" w:rsidR="00123FA4"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tcPr>
          <w:p w:rsidRDefault="00EB176E" w:rsidP="00795E37" w:rsidR="00EB176E"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111</w:t>
            </w:r>
          </w:p>
        </w:tc>
        <w:tc>
          <w:tcPr>
            <w:tcW w:type="dxa" w:w="2552"/>
          </w:tcPr>
          <w:p w:rsidRDefault="00EB176E" w:rsidP="00795E37"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INVICTUS ULAGANJA društvo s ograničenom odgovornošću za faktoring</w:t>
            </w:r>
          </w:p>
        </w:tc>
        <w:tc>
          <w:tcPr>
            <w:tcW w:type="dxa" w:w="1701"/>
          </w:tcPr>
          <w:p w:rsidRDefault="00EB176E" w:rsidP="00795E37"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19251956951</w:t>
            </w:r>
          </w:p>
        </w:tc>
        <w:tc>
          <w:tcPr>
            <w:tcW w:type="dxa" w:w="2693"/>
          </w:tcPr>
          <w:p w:rsidRDefault="00EB176E" w:rsidP="00795E37"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Berislavićeva 2, 10000 Zagreb</w:t>
            </w:r>
          </w:p>
        </w:tc>
        <w:tc>
          <w:tcPr>
            <w:tcW w:type="dxa" w:w="2126"/>
          </w:tcPr>
          <w:p w:rsidRDefault="00EB176E" w:rsidP="00D7516B" w:rsidR="00EB176E"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p w:rsidRDefault="00EB176E" w:rsidP="00D7516B" w:rsidR="00EB176E"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1.280.682,76 kn </w:t>
            </w:r>
          </w:p>
        </w:tc>
        <w:tc>
          <w:tcPr>
            <w:tcW w:type="dxa" w:w="2126"/>
          </w:tcPr>
          <w:p w:rsidRDefault="00EB176E" w:rsidP="00D7516B" w:rsidR="00EB176E"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w:t>
            </w:r>
          </w:p>
          <w:p w:rsidRDefault="00EB176E" w:rsidP="00D7516B" w:rsidR="00EB176E"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1.280.682,76 kn </w:t>
            </w:r>
          </w:p>
        </w:tc>
        <w:tc>
          <w:tcPr>
            <w:tcW w:type="dxa" w:w="1418"/>
          </w:tcPr>
          <w:p w:rsidRDefault="00EB176E" w:rsidP="00795E37"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0,00 kn</w:t>
            </w:r>
          </w:p>
        </w:tc>
        <w:tc>
          <w:tcPr>
            <w:tcW w:type="dxa" w:w="1617"/>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112</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ISTARSKI SUPERMARKETI društvo s ograničenom odgovornošću za trgovinu i turistička agencija</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24351550672</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Partizanska 13, 52440 Poreč</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1.296,46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1.296,46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113</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J.O. USLUGE društvo s ograničenom odgovornošću za usluge</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85818862754</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Gračišće 19, 52403 Gračišće</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8.342,40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8.342,40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114</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JADRAN HOTELI dioničko društvo za hotelijerstvo</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45875673150</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Strossmayerova 1, 51000 Rijeka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431,00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431,00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115</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JADRANTRANS SERVIS I TRGOVINA d. o. o. za trgovinu</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25805887462</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Put bana 22, 21204 Dugopolje</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320,00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320,00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116</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JAKO VINO društvo sa ograničenom odgovornošću za proizvodnju i trgovinu</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34068889816</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Bračka cesta 13, 21420 Bol</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10.239,00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10.239,00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117</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DARKO JAKOVAC</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75962022005</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CIOTTINA 20, 51000 RIJEKA</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960,00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960,00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118</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JAMNICA dioničko društvo za proizvodnju mineralnih voda</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05050436541</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Getaldićeva 3,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18.578,30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18.578,30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119</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JOMO ZUCKERBAECKEREI GES. M.B.H.</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KORNEUBURGESTRASSE 37, 2108 LEOBENDORF, AUSTRIJA</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6.323,04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6.323,04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120</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VLATKA JOSIĆ</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51725837207</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PLANINA 194, 31307 ZMAJEVAC</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8.719,88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8.719,88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121</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KABOLA d. o. o. proizvodnja kvalitetnih vina</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56904845319</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Kanedolo 90, 52462 Momjan</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18.028,20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18.028,20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122</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KARLOVAČKA BANKA dioničko društvo</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08106331075</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Ivana Gorana Kovačića 1, 47000 Karlovac</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7.041.769,87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7.041.769,87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7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124</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KERSCHOFFSET ZAGREB društvo s ograničenom odgovornošću za grefičku djelatnost, uvoz-izvoz, usluge u prometu i zastupanje stranih tvrtki</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95125392657</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Ježdovečka 112,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15.000,00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15.000,00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125</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KI SA Car društvo s ograničenom odgovornošću za prijevoze, trgovinu i usluge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49225591405</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F. Vidovića bb, 43240 Čazma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22.245,00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22.245,00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126</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VEDRAN KIRIDŽIJA</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33455791075</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POTOMJE 40, 20244 POTOMJE</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3.210,00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3.210,00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128</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KLR-EVROPA D.O.O.</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ANKARANSKA CESTA 7B, 6000 KOPER, SLOVENIJA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1.546.056,35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1.546.056,35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7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129</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Komunalno društvo VODOVOD I KANALIZACIJA društvo s ograničenom odgovornošću za vodoopskrbu i odvodnju</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80805858278</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Dolac 14, 51000 Rijeka</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59,36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59,36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132</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KONZUM trgovina na veliko i malo d.d.</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29955634590</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Marijana Čavića 1a,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2.443.127,45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2.443.127,45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133</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VELIMIR KORAK</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67023666612</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PLEŠIVICA 34, 10450 PLEŠIVICA</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29.166,00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29.166,00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134</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JOVANKA KOSANOVIĆ</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90822946390</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ANTE PILEPIĆA 1, 51000 RIJEKA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18.603,73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18.603,73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136</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MARIO KRAJINA</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42227391020</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MARKA MARULIĆA 50, 21210 SOLIN</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72.047,40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72.047,40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7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137</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KUEHNE &amp; NAGEL društvo s ograničenom odgovornošću za otpremu, uskladištenje i prijevoz svih vrsta roba</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81210206592</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Gospodarska 2, 10431 Sveta </w:t>
            </w:r>
            <w:r w:rsidR="006C26D4">
              <w:rPr>
                <w:rFonts w:cs="Times New Roman" w:eastAsia="Times New Roman" w:hAnsi="Times New Roman" w:ascii="Times New Roman"/>
                <w:color w:val="000000"/>
                <w:sz w:val="24"/>
                <w:szCs w:val="24"/>
                <w:lang w:eastAsia="hr-HR"/>
              </w:rPr>
              <w:t>Nedjelja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1.815,39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1.815,39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138</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LIBRO d.o.o. za trgovinu i usluge</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76044773948</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Franje Račkog 188, 31400 Đakovo</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3.255,00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3.255,00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139</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ILINKA LISONEK</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44743025078</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TRG HRVATSKIH VELIKANA 4,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26.564,50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26.564,50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141</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MILAN LONČAR</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82245006607</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TRNČEVIĆEV PUT 2D,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46.703,50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46.703,50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142</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MADIRAZZA d.o.o. za poljoprivredu, trgovinu, turizam i usluge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08098799949</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Potomje 49a, 20244 Potomje</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2.231,70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2.231,70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7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144</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MANŠPED društvo s ograničenom odgovornošću za međunarodni prijevoz i pretovar robe, trgovinu, turizam, putnička agencija</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76154765407</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Kukuljanovo 387, 51227 Kukuljanovo</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461.391,94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150.434,58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310.957,36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Pogrešno evidentirano stanje u poslovnim knjigama</w:t>
            </w: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146</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MARBO PRODUCT D.O.O.</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ĐORĐA STANOJEVIĆA 14, 1000 BEOGRAD</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643.178,87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240.534,13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402.644,74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Obveza izvršena prije predstečajnog postupka</w:t>
            </w: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147</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MARKO-USLUGE, d.o.o. za prijevozničke usluge i trgovinu</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24070943335</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Resnička 12, 10360 Sesvete</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58.522,40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58.522,40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148</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MATUŠKO-VINA d.o.o. za proizvodnju i trgovinu</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64871724841</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Potomje 5, 20244 Potomje</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3.090,00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3.090,00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149</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Mehanizacija dioničko društvo sa servisne usluge i trgovinu</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01502321770</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Ulica 159 brigade 10, 23000 Zadar</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2.735,55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2.735,55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150</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META GRUPA d.o.o. za trgovinu, proizvodnju i usluge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72530488515</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Šubićeva 42,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17.128,34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17.128,34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151</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MICROLAB društvo s ograničenom odgovornošću za proizvodnju, trgovinu, zastupanje i posredovanje</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03065448044</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Buzinski prilaz 30, 10010 Buzin</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9.642,00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9.642,00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152</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MIGLA Usluge posredovanja i savjetovanja d.o.o.</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59386765084</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Jurjevska 51,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41.432,59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41.432,59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153</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MINISTARSTVO FINANCIJA - CARINSKA UPRAVA-OSIJEK</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18683136487</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 VON HUMBOLDTA 4a,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9.497,24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6.397,24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3.100,00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Vodi se prekršajni postupak pod brojem Klasa: UP/I-471-01/17-07/9, ur. Broj: 513-02-3020/18-17-2</w:t>
            </w:r>
          </w:p>
        </w:tc>
      </w:tr>
      <w:tr w:rsidTr="00D7516B" w:rsidR="00EB176E"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154</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MINISTARSTVO FINANCIJA - POREZNA UPRAVA</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18683136487</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Boškovićeva 5,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1.699.778,45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1.699.778,45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156</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MOKALO d.o.o. za proizvodnju, turizam i usluge</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60159017376</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Zrinsko-Frankopanska 19, 20250 Orebić</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5.791,50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5.791,50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157</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MONINI S.P.A.</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S.S. 3 FLAMINA KM. 129, 06049 SPOLETO, ITALIJA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78.764,01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78.764,01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10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159</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NARODNE NOVINE, dioničko društvo za izdavanje i tiskanje Službenog lista Republike Hrvatske, </w:t>
            </w:r>
            <w:r w:rsidRPr="00D03D13">
              <w:rPr>
                <w:rFonts w:cs="Times New Roman" w:eastAsia="Times New Roman" w:hAnsi="Times New Roman" w:ascii="Times New Roman"/>
                <w:color w:val="000000"/>
                <w:sz w:val="24"/>
                <w:szCs w:val="24"/>
                <w:lang w:eastAsia="hr-HR"/>
              </w:rPr>
              <w:lastRenderedPageBreak/>
              <w:t>službenih i drugih obrazaca te za trgovanje školskim i uredskim priborom i opremom</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64546066176</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Savski Gaj XIII. put 6,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1.662,19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1.662,19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1F7395"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161</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NATURA NUOVA S.P.A.</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VIA VECCHIA ALBERGONE N. 19, 48012 BAGNACAVALLO, ITALIJA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71.446,49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71.446,49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162</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Nestlé Adriatic društvo s ograničenom odgovornošću za trgovinu</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00183562417</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Avenija Većeslava Holjevca 40,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11.393.300,21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11.393.300,21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1F7395"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165</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NEVINA d.o.o. za trgovinu i usluge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55525681968</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Ilica 1A,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27.605,38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27.605,38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7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166</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NEXUS PRIVATE EQUITY PARTNERI d.o.o. za upravljanje alternativnim investicijskim fondovima rizičnog kapitala s privatnom ponudom</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89465817492</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Nova Ves 11,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20.604,96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20.604,96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1F7395"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168</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OFFSET TISAK NP GTO d.o.o. za grafičku djelatnost  i usluge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42813630422</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Kovinska 9 E,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6.203,07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6.203,07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169</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OPTICUS IT d.o.o. za trgovinu i usluge</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54482179263</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Ivanićgradska 54,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48.492,65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18.437,77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30.054,88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Pogrešno evidentirano stanje u poslovnim knjigama</w:t>
            </w:r>
          </w:p>
        </w:tc>
      </w:tr>
      <w:tr w:rsidTr="00D7516B" w:rsidR="001F7395"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173</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PBZ-LEASING, društvo s ograničenom odgovornošću za poslove leasinga</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57270798205</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Radnička cesta 44,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285.295,66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285.295,66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174</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ANTE PENGA</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50373055943</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SV. FILIPA I JAKOVA 33, 21202 KLADNJICE</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116.955,87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116.955,87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1F7395"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175</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NIKOLA PERVAN</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69667049067</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ZAGREBAČKA 165, 10370 VELIKA OSTRNA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123.734,08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123.734,08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176</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STJEPAN PERVAN</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91005558240</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ZAGREBAČKA 165, 10370 VELIKA OSTRNA</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21.478,36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21.478,36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1F7395"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177</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PETRAČ trgovina - izvoz i uvoz, ugostiteljstvo i turizam d.o.o.</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88435415628</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Trg žrtava fašizma 2,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10.887,00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10.887,00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178</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PETROL društvo s ograničenom odgovornošću za trgovinu i prijevoz nafte i naftnih derivata</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75550985023</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Otok, Oreškovićeva 6h,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35.000,00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35.000,00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1F7395"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179</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PHILIPS LIGHTING ROMANIA SRL</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STR.BARBU VACARESCU, 00 BUKUREŠT</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54.292,79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54.292,79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181</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PHOENIX TRADE trgovina i usluge d. o. o.</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90633493958</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Industrijska zona, Kukuljanovobb, 51223 Škrljevo</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113.696,43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113.696,43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1F7395" w:rsidRPr="00D03D13">
        <w:trPr>
          <w:cnfStyle w:val="000000100000"/>
          <w:trHeight w:val="7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182</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PJENUŠCI PERŠURIĆ društvo s ograničenom odgovornošću za poljoprivrednu proizvodnju i trgovinu</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19343415546</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Pršurići 5 A, 52463 Višnjan</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12.168,00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12.168,00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184</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POTOMJE poljoprivredna zadruga</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65579529077</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Nazorova 4, 20250 Orebić</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11.844,00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11.844,00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1F7395"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185</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PREHRANA TRGOVINA dioničko društvo za obavljanje trgovinske djelatnosti</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04402117922</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Utinjska 48,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12.500,00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12.500,00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186</w:t>
            </w:r>
          </w:p>
        </w:tc>
        <w:tc>
          <w:tcPr>
            <w:tcW w:type="dxa" w:w="2552"/>
            <w:hideMark/>
          </w:tcPr>
          <w:p w:rsidRDefault="00EB176E" w:rsidP="003E2EE4"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PRIMA ULAGANJA društvo s ograničenom odgovornošću za usluge</w:t>
            </w:r>
          </w:p>
        </w:tc>
        <w:tc>
          <w:tcPr>
            <w:tcW w:type="dxa" w:w="1701"/>
            <w:hideMark/>
          </w:tcPr>
          <w:p w:rsidRDefault="00EB176E" w:rsidP="003E2EE4"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31859434353</w:t>
            </w:r>
          </w:p>
        </w:tc>
        <w:tc>
          <w:tcPr>
            <w:tcW w:type="dxa" w:w="2693"/>
            <w:hideMark/>
          </w:tcPr>
          <w:p w:rsidRDefault="00EB176E" w:rsidP="003E2EE4"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Oporovečki Majdaki 17,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4.714.210,19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4.714.210,19 kn </w:t>
            </w:r>
          </w:p>
        </w:tc>
        <w:tc>
          <w:tcPr>
            <w:tcW w:type="dxa" w:w="1418"/>
            <w:hideMark/>
          </w:tcPr>
          <w:p w:rsidRDefault="00EB176E" w:rsidP="00123FA4" w:rsidR="00EB176E"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sz w:val="24"/>
                <w:szCs w:val="24"/>
                <w:lang w:eastAsia="hr-HR"/>
              </w:rPr>
            </w:pPr>
          </w:p>
        </w:tc>
      </w:tr>
      <w:tr w:rsidTr="00D7516B" w:rsidR="001F7395"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187</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PRIVREDNA BANKA ZAGREB - DIONIČKO DRUŠTVO</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02535697732</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Radnička cesta 50,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40.986.111,92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40.986.111,92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190</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PUNKT STUDIO d.o.o. za usluge promidžbe</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47081762461</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Samoborska cesta 91,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14.087,50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937,50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13.150,00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Obveza izvršena prije predstečajnog postupka</w:t>
            </w:r>
          </w:p>
        </w:tc>
      </w:tr>
      <w:tr w:rsidTr="00D7516B" w:rsidR="001F7395"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191</w:t>
            </w:r>
          </w:p>
        </w:tc>
        <w:tc>
          <w:tcPr>
            <w:tcW w:type="dxa" w:w="2552"/>
            <w:hideMark/>
          </w:tcPr>
          <w:p w:rsidRDefault="00EB176E" w:rsidP="003E2EE4" w:rsidR="00EB176E"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Raiffeisen FACTORING d.o.o. za factoring</w:t>
            </w:r>
          </w:p>
        </w:tc>
        <w:tc>
          <w:tcPr>
            <w:tcW w:type="dxa" w:w="1701"/>
            <w:hideMark/>
          </w:tcPr>
          <w:p w:rsidRDefault="00EB176E" w:rsidP="003E2EE4" w:rsidR="00EB176E"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95180802194</w:t>
            </w:r>
          </w:p>
        </w:tc>
        <w:tc>
          <w:tcPr>
            <w:tcW w:type="dxa" w:w="2693"/>
            <w:hideMark/>
          </w:tcPr>
          <w:p w:rsidRDefault="00EB176E" w:rsidP="003E2EE4" w:rsidR="00EB176E"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Petrinjska 59,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100.280.063,74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100.280.063,74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FF0000"/>
                <w:sz w:val="24"/>
                <w:szCs w:val="24"/>
                <w:lang w:eastAsia="hr-HR"/>
              </w:rPr>
            </w:pPr>
          </w:p>
        </w:tc>
      </w:tr>
      <w:tr w:rsidTr="00D7516B" w:rsidR="001F7395"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192</w:t>
            </w:r>
          </w:p>
        </w:tc>
        <w:tc>
          <w:tcPr>
            <w:tcW w:type="dxa" w:w="2552"/>
            <w:hideMark/>
          </w:tcPr>
          <w:p w:rsidRDefault="00EB176E" w:rsidP="003E2EE4"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Raiffeisenbank Austria d.d.</w:t>
            </w:r>
          </w:p>
        </w:tc>
        <w:tc>
          <w:tcPr>
            <w:tcW w:type="dxa" w:w="1701"/>
            <w:hideMark/>
          </w:tcPr>
          <w:p w:rsidRDefault="00EB176E" w:rsidP="003E2EE4"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53056966535</w:t>
            </w:r>
          </w:p>
        </w:tc>
        <w:tc>
          <w:tcPr>
            <w:tcW w:type="dxa" w:w="2693"/>
            <w:hideMark/>
          </w:tcPr>
          <w:p w:rsidRDefault="00EB176E" w:rsidP="003E2EE4"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Magazinska cesta 69,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29.476.768,30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29.476.768,30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sz w:val="24"/>
                <w:szCs w:val="24"/>
                <w:lang w:eastAsia="hr-HR"/>
              </w:rPr>
            </w:pPr>
          </w:p>
        </w:tc>
      </w:tr>
      <w:tr w:rsidTr="00D7516B" w:rsidR="001F7395"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196</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RB - AUTO društvo s ograničenom odgovornošću za automehaničarske radove i trgovinu</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51138584691</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Draga Brig 21, 51000 Rijeka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1.874,01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1.874,01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197</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ROBERT REJO</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08784856021</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MAOVICE 47, 21236 MAOVICE</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18.983,50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18.983,50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1F7395"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198</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RIBOLA, d.o.o. za trgovinu i promet</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61395607720</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Bardejovska 25, 21215 Kaštel Lukšić</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52.500,00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52.500,00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199</w:t>
            </w:r>
          </w:p>
        </w:tc>
        <w:tc>
          <w:tcPr>
            <w:tcW w:type="dxa" w:w="2552"/>
            <w:hideMark/>
          </w:tcPr>
          <w:p w:rsidRDefault="00EB176E" w:rsidP="003E2EE4"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RICARDO društvo s ograničenom odgovornošću za trgovinu i usluge</w:t>
            </w:r>
          </w:p>
        </w:tc>
        <w:tc>
          <w:tcPr>
            <w:tcW w:type="dxa" w:w="1701"/>
            <w:hideMark/>
          </w:tcPr>
          <w:p w:rsidRDefault="00EB176E" w:rsidP="003E2EE4"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83535297393</w:t>
            </w:r>
          </w:p>
        </w:tc>
        <w:tc>
          <w:tcPr>
            <w:tcW w:type="dxa" w:w="2693"/>
            <w:hideMark/>
          </w:tcPr>
          <w:p w:rsidRDefault="00EB176E" w:rsidP="003E2EE4"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Kudeljara 1A, 31326 Darda</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670.224,53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FF0000"/>
                <w:sz w:val="24"/>
                <w:szCs w:val="24"/>
                <w:lang w:eastAsia="hr-HR"/>
              </w:rPr>
            </w:pPr>
            <w:r w:rsidRPr="00D03D13">
              <w:rPr>
                <w:rFonts w:cs="Times New Roman" w:eastAsia="Times New Roman" w:hAnsi="Times New Roman" w:ascii="Times New Roman"/>
                <w:color w:val="FF0000"/>
                <w:sz w:val="24"/>
                <w:szCs w:val="24"/>
                <w:lang w:eastAsia="hr-HR"/>
              </w:rPr>
              <w:t xml:space="preserve">                                  </w:t>
            </w:r>
            <w:r w:rsidRPr="00D03D13">
              <w:rPr>
                <w:rFonts w:cs="Times New Roman" w:eastAsia="Times New Roman" w:hAnsi="Times New Roman" w:ascii="Times New Roman"/>
                <w:sz w:val="24"/>
                <w:szCs w:val="24"/>
                <w:lang w:eastAsia="hr-HR"/>
              </w:rPr>
              <w:t xml:space="preserve">377.334,04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292.890,49 kn </w:t>
            </w:r>
          </w:p>
        </w:tc>
        <w:tc>
          <w:tcPr>
            <w:tcW w:type="dxa" w:w="1617"/>
            <w:hideMark/>
          </w:tcPr>
          <w:p w:rsidRDefault="00EB176E" w:rsidP="00123FA4" w:rsidR="00EB176E" w:rsidRPr="00D03D13">
            <w:pPr>
              <w:cnfStyle w:val="000000000000"/>
              <w:rPr>
                <w:rFonts w:cs="Times New Roman" w:eastAsia="Times New Roman" w:hAnsi="Times New Roman" w:ascii="Times New Roman"/>
                <w:color w:val="FF0000"/>
                <w:sz w:val="24"/>
                <w:szCs w:val="24"/>
                <w:lang w:eastAsia="hr-HR"/>
              </w:rPr>
            </w:pPr>
            <w:r w:rsidRPr="00D03D13">
              <w:rPr>
                <w:rFonts w:cs="Times New Roman" w:eastAsia="Times New Roman" w:hAnsi="Times New Roman" w:ascii="Times New Roman"/>
                <w:sz w:val="24"/>
                <w:szCs w:val="24"/>
                <w:lang w:eastAsia="hr-HR"/>
              </w:rPr>
              <w:t xml:space="preserve">Pogrešno evidentirano stanje u poslovnim knjigama </w:t>
            </w:r>
          </w:p>
        </w:tc>
      </w:tr>
      <w:tr w:rsidTr="00D7516B" w:rsidR="001F7395"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200</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RICOLA AG</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BASELSTRASSE 31, 4242 LAUFEN, ŠVICARSKA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420.863,02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420.863,02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201</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ANA RITOŠA</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08501874801</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IVE LOLE RIBARA 3, 52440 POREČ</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2.274,00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2.274,00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1F7395"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202</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LUKA ROSSI</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11682803460</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BAJKINI 16, 52447 BAJKINI</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42.826,50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42.826,50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203</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ROXANICH društvo s ograničenom odgovornošću za proizvodnju i trgovinu alkoholnim pićima</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90993986244</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Kosinožići 26, 52446 Nova Vas</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29.482,88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29.482,88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1F7395"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204</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RS LINE 2014 društvo s ograničenom odgovornošću za usluge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33335480600</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Zinke Kunc 5,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2.564,49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2.564,49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206</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SANITAT DUBROVNIK d.o.o. za komunalne djelatnosti</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99080716453</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Ulica Marka Marojice 5, 20000 Dubrovnik</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130,00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130,00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1F7395" w:rsidRPr="00D03D13">
        <w:trPr>
          <w:cnfStyle w:val="000000100000"/>
          <w:trHeight w:val="7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207</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SANTA SOFIA S.R.L.</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VIA CA DEDE, 61-FRAZ. PEDEMONTE, 37029 SAN PIETRO IN CARIANO, ITALIJA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31.712,01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31.712,01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208</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SANTE A. KOWALSKI SP. J.</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JAGIELLONSKA 55A, 02-797 WARSZAWA, POLJSKA</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577.485,61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577.485,61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1F7395"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209</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SARL FTD, SAINT MARTIAL SUR NE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IMPASSE DU PARADIS 2, 17520 </w:t>
            </w:r>
            <w:r w:rsidRPr="00D03D13">
              <w:rPr>
                <w:rFonts w:cs="Times New Roman" w:eastAsia="Times New Roman" w:hAnsi="Times New Roman" w:ascii="Times New Roman"/>
                <w:color w:val="000000"/>
                <w:sz w:val="24"/>
                <w:szCs w:val="24"/>
                <w:lang w:eastAsia="hr-HR"/>
              </w:rPr>
              <w:lastRenderedPageBreak/>
              <w:t>SAINT MARTIAL SUR NE, FRANCUSKA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 xml:space="preserve">                        18.865,40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18.865,40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1F7395"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210</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Sberbank d.d.</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78427478595</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Varšavska 9,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15.044.589,04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15.044.589,04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212</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SEGRO, društvo s ograničenom odgovornošću za trgovinu</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30810073495</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Slavonska avenija 50,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20.430,34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20.430,34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214</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SKLADIŠNA LOGISTIKA d.o.o. za usluge i trgovinu</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81060143905</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Josipa Lončara 3,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21.064,57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21.064,57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215</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INO SOBOTINČIĆ</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64875979052</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HARAMIJSKO SELO 3, 51219 MAVRINCI</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18.831,01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18.831,01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216</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SOLUM VINARIJA društvo s ograničenom odgovornošću za proizvodnju vina</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48102928378</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Vugrišinec 102, 40306 Vugrišinec</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48.546,00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48.546,00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217</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SONIK d.o.o. za trgovinu, turizam i usluge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06269544602</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Benkovačka 1a, 23000 Zadar</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25.000,00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17.500,00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7.500,00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Nedostatak valjane pravne osnove</w:t>
            </w:r>
          </w:p>
        </w:tc>
      </w:tr>
      <w:tr w:rsidTr="00D7516B" w:rsidR="00EB176E"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218</w:t>
            </w:r>
          </w:p>
        </w:tc>
        <w:tc>
          <w:tcPr>
            <w:tcW w:type="dxa" w:w="2552"/>
            <w:hideMark/>
          </w:tcPr>
          <w:p w:rsidRDefault="00EB176E" w:rsidP="003E2EE4"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Splitska banka dioničko društvo</w:t>
            </w:r>
          </w:p>
        </w:tc>
        <w:tc>
          <w:tcPr>
            <w:tcW w:type="dxa" w:w="1701"/>
            <w:hideMark/>
          </w:tcPr>
          <w:p w:rsidRDefault="00EB176E" w:rsidP="003E2EE4"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69326397242</w:t>
            </w:r>
          </w:p>
        </w:tc>
        <w:tc>
          <w:tcPr>
            <w:tcW w:type="dxa" w:w="2693"/>
            <w:hideMark/>
          </w:tcPr>
          <w:p w:rsidRDefault="00EB176E" w:rsidP="003E2EE4" w:rsidR="00EB176E"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Domovinskog rata 61, 21000 Split</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15.000.165,89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15.000.165,89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7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219</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SPECIJALNI AMBALAŽNI PROGRAM društvo s ograničenom odgovornošću za proizvodnju valovitog papira, kartona i ambalaže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73967405079</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Ivana Kralja 6,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11.907,51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11.907,51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220</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SPLENDID VINA d.o.o. za proizvodnju, </w:t>
            </w:r>
            <w:r w:rsidRPr="00D03D13">
              <w:rPr>
                <w:rFonts w:cs="Times New Roman" w:eastAsia="Times New Roman" w:hAnsi="Times New Roman" w:ascii="Times New Roman"/>
                <w:color w:val="000000"/>
                <w:sz w:val="24"/>
                <w:szCs w:val="24"/>
                <w:lang w:eastAsia="hr-HR"/>
              </w:rPr>
              <w:lastRenderedPageBreak/>
              <w:t>trgovinu i usluge</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70375391389</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Viganj bb, 20267 Kučište</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32.214,00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32.214,00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223</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START-PLUS društvo s ograničenom odgovornošću za trgovinu, proizvodnju i usluge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64102628818</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Novoselečki Put 71,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26.071,25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26.071,25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224</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DRAŽEN STOLNIK</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96072144289</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LADANJSKIH RUDARA 76, 42243 DONJE LADANJE</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19.682,45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19.682,45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225</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STORM COMPUTERS društvo s ograničenom odgovornošću za informatički inženjering</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20142998436</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Savica I. 127,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2.010,89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2.010,89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226</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Sveučilište u Rijeci STUDENTSKI CENTAR RIJEKA</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87500773013</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Radmile Matejčić 5, 51000 Rijeka</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11.663,05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11.663,05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228</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SVETI MIKULA, društvo s ograničenom odgovornošću za trgovinu i turizam</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12468366739</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Gurnji Put 29, 21485 Komiža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4.125,00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4.125,00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229</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ZDENKO ŠEMBER</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59196815626</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PAVLOVČANI 11B, 10450 PAVLOVČANI</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19.533,00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19.533,00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230</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PERE ŠKARA</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83456457714</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PUT ŠKARA 20A, 23222 ŠKABRNJA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375,00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375,00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231</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ŠTEDBANKA dioničko društvo</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58063088591</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Slavonska Avenija 3,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28.018.609,59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28.018.609,59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233</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TAHO-ST d.o.o. za trgovinu i usluge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96320385428</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Matoševa 16, 21210 Solin</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258,49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258,49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236</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TISAK trgovačko dioničko društvo</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75917721668</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Slavonska avenija 11a,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67,50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67,50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237</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TOGNANA </w:t>
            </w:r>
            <w:r w:rsidRPr="00D03D13">
              <w:rPr>
                <w:rFonts w:cs="Times New Roman" w:eastAsia="Times New Roman" w:hAnsi="Times New Roman" w:ascii="Times New Roman"/>
                <w:color w:val="000000"/>
                <w:sz w:val="24"/>
                <w:szCs w:val="24"/>
                <w:lang w:eastAsia="hr-HR"/>
              </w:rPr>
              <w:lastRenderedPageBreak/>
              <w:t>PORCELLANE S.P.A.</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 xml:space="preserve">           </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VIA CAPITELLO 22, </w:t>
            </w:r>
            <w:r w:rsidRPr="00D03D13">
              <w:rPr>
                <w:rFonts w:cs="Times New Roman" w:eastAsia="Times New Roman" w:hAnsi="Times New Roman" w:ascii="Times New Roman"/>
                <w:color w:val="000000"/>
                <w:sz w:val="24"/>
                <w:szCs w:val="24"/>
                <w:lang w:eastAsia="hr-HR"/>
              </w:rPr>
              <w:lastRenderedPageBreak/>
              <w:t>31100 TREVISO</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 xml:space="preserve">                       </w:t>
            </w:r>
            <w:r w:rsidRPr="00D03D13">
              <w:rPr>
                <w:rFonts w:cs="Times New Roman" w:eastAsia="Times New Roman" w:hAnsi="Times New Roman" w:ascii="Times New Roman"/>
                <w:color w:val="000000"/>
                <w:sz w:val="24"/>
                <w:szCs w:val="24"/>
                <w:lang w:eastAsia="hr-HR"/>
              </w:rPr>
              <w:lastRenderedPageBreak/>
              <w:t xml:space="preserve">581.267,76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 xml:space="preserve">                                  </w:t>
            </w:r>
            <w:r w:rsidRPr="00D03D13">
              <w:rPr>
                <w:rFonts w:cs="Times New Roman" w:eastAsia="Times New Roman" w:hAnsi="Times New Roman" w:ascii="Times New Roman"/>
                <w:color w:val="000000"/>
                <w:sz w:val="24"/>
                <w:szCs w:val="24"/>
                <w:lang w:eastAsia="hr-HR"/>
              </w:rPr>
              <w:lastRenderedPageBreak/>
              <w:t xml:space="preserve">581.267,76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 xml:space="preserve">                              </w:t>
            </w:r>
            <w:r w:rsidRPr="00D03D13">
              <w:rPr>
                <w:rFonts w:cs="Times New Roman" w:eastAsia="Times New Roman" w:hAnsi="Times New Roman" w:ascii="Times New Roman"/>
                <w:color w:val="000000"/>
                <w:sz w:val="24"/>
                <w:szCs w:val="24"/>
                <w:lang w:eastAsia="hr-HR"/>
              </w:rPr>
              <w:lastRenderedPageBreak/>
              <w:t xml:space="preserve">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238</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TOMMY društvo s ograničenom odgovornošću za trgovinu, turizam i ugostiteljstvo</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00278260010</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Domovinskog rata 93, 21000 Split</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46.000,00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46.000,00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240</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TRGUS, društvo s ograničenom odgovornošću za trgovinu i usluge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50600523719</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Heinzelova 34,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20.696,47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20.696,47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244</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VAL-INT d.o.o. za trgovinu, posredovanje i zastupanje stranih tvrtki</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48878830747</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Dr. Franje Tuđmana 59, 10431 Sveta </w:t>
            </w:r>
            <w:r w:rsidR="008E0596">
              <w:rPr>
                <w:rFonts w:cs="Times New Roman" w:eastAsia="Times New Roman" w:hAnsi="Times New Roman" w:ascii="Times New Roman"/>
                <w:color w:val="000000"/>
                <w:sz w:val="24"/>
                <w:szCs w:val="24"/>
                <w:lang w:eastAsia="hr-HR"/>
              </w:rPr>
              <w:t>Nedjelja</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8.090,00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8.090,00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245</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Veleučilište Velika Gorica</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09032023114</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Zagrebačka 5, 10410 Velika Gorica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1.872,50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1.872,50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246</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VELPRO - CENTAR društvo s ograničenom odgovornošću za trgovinu i usluge</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46660800468</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Marijana Čavića 1, 10000 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41.290,97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41.290,97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247</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VICTA d.o.o. za trgovinu, export-import</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63467075102</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Spinčićeva 2b, 21000 Split</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13.053,18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13.053,18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248</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VINA CASA DONOSO SPA, CHILE</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AVENIDA MANUEL MONTTI 211, 3580000 SANTIAGO, ČILE</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12.329,84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12.329,84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249</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VINA MATOŠEVIĆ d. o. o. za poljoprivredu, ugostiteljstvo i trgovinu</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07522744600</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Rizzijeva 34, 52100 Pula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12.207,00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12.207,00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250</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VINARIJA GRABOVAC-PROVIN d.o.o. za proizvodnju, trgovinu i usluge</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68885780018</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Ulica Križnog puta 17, 21264 Donji Proložac</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7.384,50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7.384,50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251</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VIPnet, društvo s ograničenom odgovornošću za usluge javnih telekomunikacija</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29524210204</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Vrtni put 1,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20.084,43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20.084,43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252</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VITAMINKA A.D.</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BRAĆE PIŠTELJIĆ 22, 78000 BANJA LUKA, BIH</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210.354,90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210.354,90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253</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VIVAT FINA VINA d.o.o. za trgovinu i usluge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22847118886</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Ulica Frana Folnegovića 1 B,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52.723,64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52.723,64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255</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ŽELJKO VRSALJKO</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59780074195</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NADIN 31, 23420 NADIN</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531,00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531,00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256</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VRUTAK, društvo s ograničenom odgovornošću, za trgovinu</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95092888930</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Vodovodna 20A,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31.500,00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31.500,00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EB176E"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257</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MARIO VUIĆ</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69721200110</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MATIJE FILJAKA ODV. 6, 44250 PETRINJA</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6.180,88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6.180,88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EB176E"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259</w:t>
            </w:r>
          </w:p>
        </w:tc>
        <w:tc>
          <w:tcPr>
            <w:tcW w:type="dxa" w:w="2552"/>
            <w:hideMark/>
          </w:tcPr>
          <w:p w:rsidRDefault="00EB176E" w:rsidP="003E2EE4" w:rsidR="00EB176E"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VULKAL d.o.o. za prozvodnju, trgovinu i usluge</w:t>
            </w:r>
          </w:p>
        </w:tc>
        <w:tc>
          <w:tcPr>
            <w:tcW w:type="dxa" w:w="1701"/>
            <w:hideMark/>
          </w:tcPr>
          <w:p w:rsidRDefault="00EB176E" w:rsidP="003E2EE4" w:rsidR="00EB176E"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90439696130</w:t>
            </w:r>
          </w:p>
        </w:tc>
        <w:tc>
          <w:tcPr>
            <w:tcW w:type="dxa" w:w="2693"/>
            <w:hideMark/>
          </w:tcPr>
          <w:p w:rsidRDefault="00EB176E" w:rsidP="003E2EE4" w:rsidR="00EB176E"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Samoborska Cesta 310,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53.564,24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53.564,24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sz w:val="24"/>
                <w:szCs w:val="24"/>
                <w:lang w:eastAsia="hr-HR"/>
              </w:rPr>
            </w:pPr>
          </w:p>
        </w:tc>
      </w:tr>
      <w:tr w:rsidTr="00D7516B" w:rsidR="00B232DF"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260</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WDF DOSTAVA VODE društvo s ograničenom odgovornošću za trgovinu i usluge</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79263523642</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Ludbreška 116, 42230 Globočec Ludbreški</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875,00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875,00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B232DF"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262</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ZAGREBAČKA BANKA DIONIČKO DRUŠTVO</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92963223473</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Trg bana Josipa Jelačića 10,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49.342.534,25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49.342.534,25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B232DF"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263</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ZAGREBAČKI HOLDING d.o.o.</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85584865987</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ULICA GRADA VUKOVARA 41, 10000 </w:t>
            </w:r>
            <w:r w:rsidRPr="00D03D13">
              <w:rPr>
                <w:rFonts w:cs="Times New Roman" w:eastAsia="Times New Roman" w:hAnsi="Times New Roman" w:ascii="Times New Roman"/>
                <w:color w:val="000000"/>
                <w:sz w:val="24"/>
                <w:szCs w:val="24"/>
                <w:lang w:eastAsia="hr-HR"/>
              </w:rPr>
              <w:lastRenderedPageBreak/>
              <w:t>ZAGREB</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 xml:space="preserve">                    1.189.529,40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1.189.529,40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B232DF" w:rsidRPr="00D03D13">
        <w:trPr>
          <w:cnfStyle w:val="000000100000"/>
          <w:trHeight w:val="7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266</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ZAGREBŠPED, društvo s ograničenom odgovornošću, međunarodna špedicija, unutrašnja i vanjska trgovina</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02573674713</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Vodovodna 20a,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11.526,25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11.526,25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B232DF" w:rsidRPr="00D03D13">
        <w:trPr>
          <w:trHeight w:val="7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267</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ZAPREŠIĆANKA društvo s ograničenom odgovornošću za trgovinu, marketing, usluge, turizam</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35851564566</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Pojatno, Zagrebačka cesta 3, 10290 Zaprešić</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103.655,13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103.655,13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B232DF" w:rsidRPr="00D03D13">
        <w:trPr>
          <w:cnfStyle w:val="000000100000"/>
          <w:trHeight w:val="7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268</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ZAŠTITA-ATEST društvo s ograničenom odgovornošću za stručne poslove zaštite na radu, zaštite okoliša i usluge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72702911449</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Ulica grada Chicaga 25,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1.050,00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1.050,00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B232DF" w:rsidRPr="00D03D13">
        <w:trPr>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270</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ZIGANTE TARTUFI d.o.o. za preradu tartufa</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31156649650</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Plovanija,Portoroška 15, 52460 Buje</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60.235,23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16.699,98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43.535,25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Tražbina kompenzirana prije predstečajnog postupka</w:t>
            </w:r>
          </w:p>
        </w:tc>
      </w:tr>
      <w:tr w:rsidTr="00D7516B" w:rsidR="00B232DF" w:rsidRPr="00D03D13">
        <w:trPr>
          <w:cnfStyle w:val="000000100000"/>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271</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ZLATAN OTOK društvo s ograničenom odgovornošću za proizvodnju vina i trgovinu</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46934345825</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Put Stjepana Radića 3, 21465 Sveta Nedjelja</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40.176,00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40.176,00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p>
        </w:tc>
      </w:tr>
      <w:tr w:rsidTr="00D7516B" w:rsidR="00B232DF"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272</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ZLATNI SJAJ jednostavno društvo s ograničenom </w:t>
            </w:r>
            <w:r w:rsidRPr="00D03D13">
              <w:rPr>
                <w:rFonts w:cs="Times New Roman" w:eastAsia="Times New Roman" w:hAnsi="Times New Roman" w:ascii="Times New Roman"/>
                <w:color w:val="000000"/>
                <w:sz w:val="24"/>
                <w:szCs w:val="24"/>
                <w:lang w:eastAsia="hr-HR"/>
              </w:rPr>
              <w:lastRenderedPageBreak/>
              <w:t>odgovornošću za usluge</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18458493978</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Tolstojeva 47, 21000 Split</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12.144,87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12.144,87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r w:rsidTr="00D7516B" w:rsidR="00B232DF" w:rsidRPr="00D03D13">
        <w:trPr>
          <w:cnfStyle w:val="000000100000"/>
          <w:trHeight w:val="25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lastRenderedPageBreak/>
              <w:t>273</w:t>
            </w:r>
          </w:p>
        </w:tc>
        <w:tc>
          <w:tcPr>
            <w:tcW w:type="dxa" w:w="2552"/>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ALLIANZ ZAGREB dioničko društvo za osiguranje</w:t>
            </w:r>
          </w:p>
        </w:tc>
        <w:tc>
          <w:tcPr>
            <w:tcW w:type="dxa" w:w="1701"/>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23759810849</w:t>
            </w:r>
          </w:p>
        </w:tc>
        <w:tc>
          <w:tcPr>
            <w:tcW w:type="dxa" w:w="2693"/>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Heinzelova 70, 10000 Zagreb</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8.402,27 kn </w:t>
            </w:r>
          </w:p>
        </w:tc>
        <w:tc>
          <w:tcPr>
            <w:tcW w:type="dxa" w:w="2126"/>
            <w:hideMark/>
          </w:tcPr>
          <w:p w:rsidRDefault="00EB176E" w:rsidP="00D7516B"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10.887,75 kn </w:t>
            </w:r>
          </w:p>
        </w:tc>
        <w:tc>
          <w:tcPr>
            <w:tcW w:type="dxa" w:w="1418"/>
            <w:hideMark/>
          </w:tcPr>
          <w:p w:rsidRDefault="00EB176E" w:rsidP="003E2EE4" w:rsidR="00EB176E" w:rsidRPr="00D03D13">
            <w:pPr>
              <w:jc w:val="right"/>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2.485,48 kn </w:t>
            </w:r>
          </w:p>
        </w:tc>
        <w:tc>
          <w:tcPr>
            <w:tcW w:type="dxa" w:w="1617"/>
            <w:hideMark/>
          </w:tcPr>
          <w:p w:rsidRDefault="00EB176E" w:rsidP="003E2EE4" w:rsidR="00EB176E" w:rsidRPr="00D03D13">
            <w:pPr>
              <w:cnfStyle w:val="0000001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Nedostatak valjane pravne osnove</w:t>
            </w:r>
          </w:p>
        </w:tc>
      </w:tr>
      <w:tr w:rsidTr="00D7516B" w:rsidR="00B232DF" w:rsidRPr="00D03D13">
        <w:trPr>
          <w:trHeight w:val="500"/>
        </w:trPr>
        <w:tc>
          <w:tcPr>
            <w:cnfStyle w:val="001000000000"/>
            <w:tcW w:type="dxa" w:w="817"/>
            <w:hideMark/>
          </w:tcPr>
          <w:p w:rsidRDefault="00EB176E" w:rsidP="004953E6" w:rsidR="00EB176E" w:rsidRPr="00D03D13">
            <w:pPr>
              <w:jc w:val="right"/>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274</w:t>
            </w:r>
          </w:p>
        </w:tc>
        <w:tc>
          <w:tcPr>
            <w:tcW w:type="dxa" w:w="2552"/>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DIGITALNI TAHOGRAF društvo s ograničenom odgovornošću za trgovinu i usluge</w:t>
            </w:r>
          </w:p>
        </w:tc>
        <w:tc>
          <w:tcPr>
            <w:tcW w:type="dxa" w:w="1701"/>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56290033854</w:t>
            </w:r>
          </w:p>
        </w:tc>
        <w:tc>
          <w:tcPr>
            <w:tcW w:type="dxa" w:w="2693"/>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Ventilatorska 8A, 10250 Lučko</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937,50 kn </w:t>
            </w:r>
          </w:p>
        </w:tc>
        <w:tc>
          <w:tcPr>
            <w:tcW w:type="dxa" w:w="2126"/>
            <w:hideMark/>
          </w:tcPr>
          <w:p w:rsidRDefault="00EB176E" w:rsidP="00D7516B"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937,50 kn </w:t>
            </w:r>
          </w:p>
        </w:tc>
        <w:tc>
          <w:tcPr>
            <w:tcW w:type="dxa" w:w="1418"/>
            <w:hideMark/>
          </w:tcPr>
          <w:p w:rsidRDefault="00EB176E" w:rsidP="003E2EE4" w:rsidR="00EB176E" w:rsidRPr="00D03D13">
            <w:pPr>
              <w:jc w:val="right"/>
              <w:cnfStyle w:val="000000000000"/>
              <w:rPr>
                <w:rFonts w:cs="Times New Roman" w:eastAsia="Times New Roman" w:hAnsi="Times New Roman" w:ascii="Times New Roman"/>
                <w:color w:val="000000"/>
                <w:sz w:val="24"/>
                <w:szCs w:val="24"/>
                <w:lang w:eastAsia="hr-HR"/>
              </w:rPr>
            </w:pPr>
            <w:r w:rsidRPr="00D03D13">
              <w:rPr>
                <w:rFonts w:cs="Times New Roman" w:eastAsia="Times New Roman" w:hAnsi="Times New Roman" w:ascii="Times New Roman"/>
                <w:color w:val="000000"/>
                <w:sz w:val="24"/>
                <w:szCs w:val="24"/>
                <w:lang w:eastAsia="hr-HR"/>
              </w:rPr>
              <w:t xml:space="preserve">                              0,00 kn </w:t>
            </w:r>
          </w:p>
        </w:tc>
        <w:tc>
          <w:tcPr>
            <w:tcW w:type="dxa" w:w="1617"/>
            <w:hideMark/>
          </w:tcPr>
          <w:p w:rsidRDefault="00EB176E" w:rsidP="003E2EE4" w:rsidR="00EB176E" w:rsidRPr="00D03D13">
            <w:pPr>
              <w:cnfStyle w:val="000000000000"/>
              <w:rPr>
                <w:rFonts w:cs="Times New Roman" w:eastAsia="Times New Roman" w:hAnsi="Times New Roman" w:ascii="Times New Roman"/>
                <w:color w:val="000000"/>
                <w:sz w:val="24"/>
                <w:szCs w:val="24"/>
                <w:lang w:eastAsia="hr-HR"/>
              </w:rPr>
            </w:pPr>
          </w:p>
        </w:tc>
      </w:tr>
    </w:tbl>
    <w:p w:rsidRDefault="00051EEA" w:rsidP="00C2788B" w:rsidR="00051EEA">
      <w:pPr>
        <w:widowControl w:val="false"/>
        <w:overflowPunct w:val="false"/>
        <w:autoSpaceDE w:val="false"/>
        <w:autoSpaceDN w:val="false"/>
        <w:adjustRightInd w:val="false"/>
        <w:spacing w:lineRule="auto" w:line="240" w:after="0"/>
        <w:textAlignment w:val="baseline"/>
        <w:rPr>
          <w:rFonts w:cs="Times New Roman" w:eastAsia="Times New Roman" w:hAnsi="Times New Roman" w:ascii="Times New Roman"/>
          <w:sz w:val="24"/>
          <w:szCs w:val="24"/>
          <w:lang w:eastAsia="hr-HR"/>
        </w:rPr>
      </w:pPr>
    </w:p>
    <w:p w:rsidRDefault="00C21829" w:rsidP="00C2788B" w:rsidR="00C21829" w:rsidRPr="00D03D13">
      <w:pPr>
        <w:widowControl w:val="false"/>
        <w:overflowPunct w:val="false"/>
        <w:autoSpaceDE w:val="false"/>
        <w:autoSpaceDN w:val="false"/>
        <w:adjustRightInd w:val="false"/>
        <w:spacing w:lineRule="auto" w:line="240" w:after="0"/>
        <w:textAlignment w:val="baseline"/>
        <w:rPr>
          <w:rFonts w:cs="Times New Roman" w:eastAsia="Times New Roman" w:hAnsi="Times New Roman" w:ascii="Times New Roman"/>
          <w:sz w:val="24"/>
          <w:szCs w:val="24"/>
          <w:lang w:eastAsia="hr-HR"/>
        </w:rPr>
      </w:pPr>
    </w:p>
    <w:p w:rsidRDefault="00C2788B" w:rsidP="00C2788B" w:rsidR="00C2788B" w:rsidRPr="00D03D13">
      <w:pPr>
        <w:widowControl w:val="false"/>
        <w:overflowPunct w:val="false"/>
        <w:autoSpaceDE w:val="false"/>
        <w:autoSpaceDN w:val="false"/>
        <w:adjustRightInd w:val="false"/>
        <w:spacing w:lineRule="auto" w:line="240" w:after="0"/>
        <w:textAlignment w:val="baseline"/>
        <w:rPr>
          <w:rFonts w:cs="Times New Roman" w:eastAsia="Times New Roman" w:hAnsi="Times New Roman" w:ascii="Times New Roman"/>
          <w:b/>
          <w:sz w:val="24"/>
          <w:szCs w:val="24"/>
          <w:u w:val="single"/>
          <w:lang w:eastAsia="hr-HR"/>
        </w:rPr>
      </w:pPr>
      <w:r w:rsidRPr="00D03D13">
        <w:rPr>
          <w:rFonts w:cs="Times New Roman" w:eastAsia="Times New Roman" w:hAnsi="Times New Roman" w:ascii="Times New Roman"/>
          <w:b/>
          <w:sz w:val="24"/>
          <w:szCs w:val="24"/>
          <w:u w:val="single"/>
          <w:lang w:eastAsia="hr-HR"/>
        </w:rPr>
        <w:t xml:space="preserve">VJEROVNICI S IZLUČNIM PRAVOM: </w:t>
      </w:r>
    </w:p>
    <w:p w:rsidRDefault="00C2788B" w:rsidP="00C2788B" w:rsidR="00C2788B" w:rsidRPr="005024E1">
      <w:pPr>
        <w:widowControl w:val="false"/>
        <w:overflowPunct w:val="false"/>
        <w:autoSpaceDE w:val="false"/>
        <w:autoSpaceDN w:val="false"/>
        <w:adjustRightInd w:val="false"/>
        <w:spacing w:lineRule="auto" w:line="240" w:after="0"/>
        <w:textAlignment w:val="baseline"/>
        <w:rPr>
          <w:rFonts w:cs="Times New Roman" w:eastAsia="Times New Roman" w:hAnsi="Times New Roman" w:ascii="Times New Roman"/>
          <w:b/>
          <w:sz w:val="24"/>
          <w:szCs w:val="24"/>
          <w:u w:val="single"/>
          <w:lang w:eastAsia="hr-HR"/>
        </w:rPr>
      </w:pPr>
    </w:p>
    <w:tbl>
      <w:tblPr>
        <w:tblStyle w:val="GridTable4-Accent11"/>
        <w:tblW w:type="dxa" w:w="14850"/>
        <w:tblLook w:val="04A0" w:noVBand="1" w:noHBand="0" w:lastColumn="0" w:firstColumn="1" w:lastRow="0" w:firstRow="1"/>
      </w:tblPr>
      <w:tblGrid>
        <w:gridCol w:w="1336"/>
        <w:gridCol w:w="1576"/>
        <w:gridCol w:w="1536"/>
        <w:gridCol w:w="1323"/>
        <w:gridCol w:w="2134"/>
        <w:gridCol w:w="1984"/>
        <w:gridCol w:w="2410"/>
        <w:gridCol w:w="2551"/>
      </w:tblGrid>
      <w:tr w:rsidTr="0085799B" w:rsidR="004B3422" w:rsidRPr="00D03D13">
        <w:trPr>
          <w:cnfStyle w:val="100000000000"/>
          <w:trHeight w:val="780"/>
        </w:trPr>
        <w:tc>
          <w:tcPr>
            <w:cnfStyle w:val="001000000000"/>
            <w:tcW w:type="dxa" w:w="1336"/>
            <w:hideMark/>
          </w:tcPr>
          <w:p w:rsidRDefault="004B3422" w:rsidP="005024E1" w:rsidR="004B3422"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Redni broj prijavljene tražbine</w:t>
            </w:r>
          </w:p>
        </w:tc>
        <w:tc>
          <w:tcPr>
            <w:tcW w:type="dxa" w:w="1576"/>
            <w:hideMark/>
          </w:tcPr>
          <w:p w:rsidRDefault="004B3422" w:rsidP="005024E1" w:rsidR="004B3422"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Ime i prezime / Naziv vjerovnika</w:t>
            </w:r>
          </w:p>
        </w:tc>
        <w:tc>
          <w:tcPr>
            <w:tcW w:type="dxa" w:w="1536"/>
            <w:hideMark/>
          </w:tcPr>
          <w:p w:rsidRDefault="004B3422" w:rsidP="005024E1" w:rsidR="004B3422"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OIB vjerovnika</w:t>
            </w:r>
          </w:p>
        </w:tc>
        <w:tc>
          <w:tcPr>
            <w:tcW w:type="dxa" w:w="1323"/>
            <w:hideMark/>
          </w:tcPr>
          <w:p w:rsidRDefault="004B3422" w:rsidP="005024E1" w:rsidR="004B3422"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Adresa vjerovnika</w:t>
            </w:r>
          </w:p>
        </w:tc>
        <w:tc>
          <w:tcPr>
            <w:tcW w:type="dxa" w:w="2134"/>
            <w:hideMark/>
          </w:tcPr>
          <w:p w:rsidRDefault="004B3422" w:rsidP="005024E1" w:rsidR="004B3422"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 Iznos prijavljene tražbine </w:t>
            </w:r>
          </w:p>
        </w:tc>
        <w:tc>
          <w:tcPr>
            <w:tcW w:type="dxa" w:w="1984"/>
            <w:hideMark/>
          </w:tcPr>
          <w:p w:rsidRDefault="004B3422" w:rsidP="005024E1" w:rsidR="004B3422"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Utvrđeni iznos tražbine</w:t>
            </w:r>
          </w:p>
        </w:tc>
        <w:tc>
          <w:tcPr>
            <w:tcW w:type="dxa" w:w="2410"/>
            <w:hideMark/>
          </w:tcPr>
          <w:p w:rsidRDefault="004B3422" w:rsidP="005024E1" w:rsidR="004B3422"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Pravna osnova izlučnog prava</w:t>
            </w:r>
          </w:p>
        </w:tc>
        <w:tc>
          <w:tcPr>
            <w:tcW w:type="dxa" w:w="2551"/>
            <w:hideMark/>
          </w:tcPr>
          <w:p w:rsidRDefault="004B3422" w:rsidP="005024E1" w:rsidR="004B3422" w:rsidRPr="00D03D13">
            <w:pPr>
              <w:cnfStyle w:val="1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Predmet izlučnog prava</w:t>
            </w:r>
          </w:p>
        </w:tc>
      </w:tr>
      <w:tr w:rsidTr="0085799B" w:rsidR="004B3422" w:rsidRPr="00D03D13">
        <w:trPr>
          <w:cnfStyle w:val="000000100000"/>
          <w:trHeight w:val="440"/>
        </w:trPr>
        <w:tc>
          <w:tcPr>
            <w:cnfStyle w:val="001000000000"/>
            <w:tcW w:type="dxa" w:w="1336"/>
            <w:noWrap/>
            <w:hideMark/>
          </w:tcPr>
          <w:p w:rsidRDefault="004B3422" w:rsidP="005024E1" w:rsidR="004B3422"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8</w:t>
            </w:r>
          </w:p>
        </w:tc>
        <w:tc>
          <w:tcPr>
            <w:tcW w:type="dxa" w:w="1576"/>
            <w:noWrap/>
            <w:hideMark/>
          </w:tcPr>
          <w:p w:rsidRDefault="004B3422" w:rsidP="005024E1" w:rsidR="004B3422"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ALD Automotive d.o.o. za operativni i financijski leasing</w:t>
            </w:r>
          </w:p>
        </w:tc>
        <w:tc>
          <w:tcPr>
            <w:tcW w:type="dxa" w:w="1536"/>
            <w:noWrap/>
            <w:hideMark/>
          </w:tcPr>
          <w:p w:rsidRDefault="004B3422" w:rsidP="005024E1" w:rsidR="004B3422"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45116797997</w:t>
            </w:r>
          </w:p>
        </w:tc>
        <w:tc>
          <w:tcPr>
            <w:tcW w:type="dxa" w:w="1323"/>
            <w:noWrap/>
            <w:hideMark/>
          </w:tcPr>
          <w:p w:rsidRDefault="004B3422" w:rsidP="005024E1" w:rsidR="004B3422"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Betinska 1, 10010 Veliko Polje</w:t>
            </w:r>
          </w:p>
        </w:tc>
        <w:tc>
          <w:tcPr>
            <w:tcW w:type="dxa" w:w="2134"/>
            <w:noWrap/>
            <w:hideMark/>
          </w:tcPr>
          <w:p w:rsidRDefault="004B3422" w:rsidP="005024E1" w:rsidR="004B3422"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41.031,09</w:t>
            </w:r>
            <w:r w:rsidR="00AC4D4E" w:rsidRPr="00D03D13">
              <w:rPr>
                <w:rFonts w:cs="Times New Roman" w:eastAsia="Times New Roman" w:hAnsi="Times New Roman" w:ascii="Times New Roman"/>
                <w:sz w:val="24"/>
                <w:szCs w:val="24"/>
                <w:lang w:eastAsia="hr-HR"/>
              </w:rPr>
              <w:t xml:space="preserve"> kn</w:t>
            </w:r>
          </w:p>
        </w:tc>
        <w:tc>
          <w:tcPr>
            <w:tcW w:type="dxa" w:w="1984"/>
            <w:noWrap/>
            <w:hideMark/>
          </w:tcPr>
          <w:p w:rsidRDefault="004B3422" w:rsidP="005024E1" w:rsidR="004B3422"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41.031,09 </w:t>
            </w:r>
            <w:r w:rsidR="00AC4D4E" w:rsidRPr="00D03D13">
              <w:rPr>
                <w:rFonts w:cs="Times New Roman" w:eastAsia="Times New Roman" w:hAnsi="Times New Roman" w:ascii="Times New Roman"/>
                <w:sz w:val="24"/>
                <w:szCs w:val="24"/>
                <w:lang w:eastAsia="hr-HR"/>
              </w:rPr>
              <w:t>kn</w:t>
            </w:r>
          </w:p>
        </w:tc>
        <w:tc>
          <w:tcPr>
            <w:tcW w:type="dxa" w:w="2410"/>
            <w:hideMark/>
          </w:tcPr>
          <w:p w:rsidRDefault="004B3422" w:rsidP="005024E1" w:rsidR="004B3422"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Ugovori o oprerativnom leasingu sa pratećom dokumentacijom koja dokazuje isporuku objekta leasinga dužniku i računi</w:t>
            </w:r>
          </w:p>
        </w:tc>
        <w:tc>
          <w:tcPr>
            <w:tcW w:type="dxa" w:w="2551"/>
            <w:hideMark/>
          </w:tcPr>
          <w:p w:rsidRDefault="004B3422" w:rsidP="005024E1" w:rsidR="004B3422"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Pokretnine - motorna vozila - ukupno 23 vozila ( popis vozila naveden u prijavi tražbina ).</w:t>
            </w:r>
          </w:p>
        </w:tc>
      </w:tr>
      <w:tr w:rsidTr="0085799B" w:rsidR="005024E1" w:rsidRPr="00D03D13">
        <w:trPr>
          <w:trHeight w:val="440"/>
        </w:trPr>
        <w:tc>
          <w:tcPr>
            <w:cnfStyle w:val="001000000000"/>
            <w:tcW w:type="dxa" w:w="1336"/>
            <w:noWrap/>
          </w:tcPr>
          <w:p w:rsidRDefault="005024E1" w:rsidP="005024E1" w:rsidR="005024E1" w:rsidRPr="00D03D13">
            <w:pP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211</w:t>
            </w:r>
          </w:p>
        </w:tc>
        <w:tc>
          <w:tcPr>
            <w:tcW w:type="dxa" w:w="1576"/>
            <w:noWrap/>
          </w:tcPr>
          <w:p w:rsidRDefault="005024E1" w:rsidP="005024E1" w:rsidR="005024E1" w:rsidRPr="00D03D13">
            <w:pPr>
              <w:cnfStyle w:val="000000000000"/>
              <w:rPr>
                <w:rFonts w:cs="Times New Roman" w:eastAsia="Times New Roman" w:hAnsi="Times New Roman" w:ascii="Times New Roman"/>
                <w:sz w:val="24"/>
                <w:szCs w:val="24"/>
                <w:lang w:eastAsia="hr-HR"/>
              </w:rPr>
            </w:pPr>
            <w:r w:rsidRPr="005024E1">
              <w:rPr>
                <w:rFonts w:cs="Times New Roman" w:eastAsia="Times New Roman" w:hAnsi="Times New Roman" w:ascii="Times New Roman"/>
                <w:sz w:val="24"/>
                <w:szCs w:val="24"/>
                <w:lang w:eastAsia="hr-HR"/>
              </w:rPr>
              <w:t>SB Leasing d.o.o.</w:t>
            </w:r>
          </w:p>
        </w:tc>
        <w:tc>
          <w:tcPr>
            <w:tcW w:type="dxa" w:w="1536"/>
            <w:noWrap/>
          </w:tcPr>
          <w:p w:rsidRDefault="005024E1" w:rsidP="005024E1" w:rsidR="005024E1" w:rsidRPr="00D03D13">
            <w:pPr>
              <w:cnfStyle w:val="000000000000"/>
              <w:rPr>
                <w:rFonts w:cs="Times New Roman" w:eastAsia="Times New Roman" w:hAnsi="Times New Roman" w:ascii="Times New Roman"/>
                <w:sz w:val="24"/>
                <w:szCs w:val="24"/>
                <w:lang w:eastAsia="hr-HR"/>
              </w:rPr>
            </w:pPr>
            <w:r w:rsidRPr="005024E1">
              <w:rPr>
                <w:rFonts w:cs="Times New Roman" w:eastAsia="Times New Roman" w:hAnsi="Times New Roman" w:ascii="Times New Roman"/>
                <w:sz w:val="24"/>
                <w:szCs w:val="24"/>
                <w:lang w:eastAsia="hr-HR"/>
              </w:rPr>
              <w:t>08745792574</w:t>
            </w:r>
          </w:p>
        </w:tc>
        <w:tc>
          <w:tcPr>
            <w:tcW w:type="dxa" w:w="1323"/>
            <w:noWrap/>
          </w:tcPr>
          <w:p w:rsidRDefault="005024E1" w:rsidP="005024E1" w:rsidR="005024E1"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Ulica grada Vukovara 284, 10000 Zagreb</w:t>
            </w:r>
          </w:p>
        </w:tc>
        <w:tc>
          <w:tcPr>
            <w:tcW w:type="dxa" w:w="2134"/>
            <w:noWrap/>
          </w:tcPr>
          <w:p w:rsidRDefault="005024E1" w:rsidP="005024E1" w:rsidR="005024E1"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340.388,31 kn</w:t>
            </w:r>
          </w:p>
        </w:tc>
        <w:tc>
          <w:tcPr>
            <w:tcW w:type="dxa" w:w="1984"/>
            <w:noWrap/>
          </w:tcPr>
          <w:p w:rsidRDefault="005024E1" w:rsidP="005024E1" w:rsidR="005024E1" w:rsidRPr="00D03D13">
            <w:pPr>
              <w:jc w:val="right"/>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4.406,45 kn</w:t>
            </w:r>
          </w:p>
        </w:tc>
        <w:tc>
          <w:tcPr>
            <w:tcW w:type="dxa" w:w="2410"/>
            <w:noWrap/>
          </w:tcPr>
          <w:p w:rsidRDefault="005024E1" w:rsidP="005024E1" w:rsidR="005024E1"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 xml:space="preserve">Ugovori o operativnom leasingu br. 04909/14, br. 04908/14, br. 04907/14 i 04906/14 sklopljeni između SG Leasing d.o.o. i AWT </w:t>
            </w:r>
            <w:r w:rsidRPr="00D03D13">
              <w:rPr>
                <w:rFonts w:cs="Times New Roman" w:eastAsia="Times New Roman" w:hAnsi="Times New Roman" w:ascii="Times New Roman"/>
                <w:sz w:val="24"/>
                <w:szCs w:val="24"/>
                <w:lang w:eastAsia="hr-HR"/>
              </w:rPr>
              <w:lastRenderedPageBreak/>
              <w:t>International d.o.o. kao primatelja leasinga i Fairtrade d.o.o. kao jamca.</w:t>
            </w:r>
          </w:p>
        </w:tc>
        <w:tc>
          <w:tcPr>
            <w:tcW w:type="dxa" w:w="2551"/>
            <w:noWrap/>
          </w:tcPr>
          <w:p w:rsidRDefault="005024E1" w:rsidP="005024E1" w:rsidR="005024E1" w:rsidRPr="00D03D13">
            <w:pPr>
              <w:cnfStyle w:val="0000000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 xml:space="preserve">Teretno vozilo FORD TRANSIT CUSTOM VAN 330 SWB 2,2 TDCI, FORD TRANSIT VAN 350 LWB 2.2 TDCI,  FORD TRANSIT VAN 350 </w:t>
            </w:r>
            <w:r w:rsidRPr="00D03D13">
              <w:rPr>
                <w:rFonts w:cs="Times New Roman" w:eastAsia="Times New Roman" w:hAnsi="Times New Roman" w:ascii="Times New Roman"/>
                <w:sz w:val="24"/>
                <w:szCs w:val="24"/>
                <w:lang w:eastAsia="hr-HR"/>
              </w:rPr>
              <w:lastRenderedPageBreak/>
              <w:t>LWB 2.2 TDCI, FORD TRANSIT VAN 350 LWB 2.2 TDCI</w:t>
            </w:r>
          </w:p>
        </w:tc>
      </w:tr>
      <w:tr w:rsidTr="0085799B" w:rsidR="004B3422" w:rsidRPr="00D03D13">
        <w:trPr>
          <w:cnfStyle w:val="000000100000"/>
          <w:trHeight w:val="440"/>
        </w:trPr>
        <w:tc>
          <w:tcPr>
            <w:cnfStyle w:val="001000000000"/>
            <w:tcW w:type="dxa" w:w="1336"/>
            <w:noWrap/>
            <w:hideMark/>
          </w:tcPr>
          <w:p w:rsidRDefault="004B3422" w:rsidP="005024E1" w:rsidR="004B3422" w:rsidRPr="00D03D13">
            <w:pPr>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lastRenderedPageBreak/>
              <w:t>243</w:t>
            </w:r>
          </w:p>
        </w:tc>
        <w:tc>
          <w:tcPr>
            <w:tcW w:type="dxa" w:w="1576"/>
            <w:noWrap/>
            <w:hideMark/>
          </w:tcPr>
          <w:p w:rsidRDefault="004B3422" w:rsidP="005024E1" w:rsidR="004B3422"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UniCredit Leasing Croatia društvo s ograničenom odgovornošću za leasing</w:t>
            </w:r>
          </w:p>
        </w:tc>
        <w:tc>
          <w:tcPr>
            <w:tcW w:type="dxa" w:w="1536"/>
            <w:noWrap/>
            <w:hideMark/>
          </w:tcPr>
          <w:p w:rsidRDefault="004B3422" w:rsidP="005024E1" w:rsidR="004B3422"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18736141210</w:t>
            </w:r>
          </w:p>
        </w:tc>
        <w:tc>
          <w:tcPr>
            <w:tcW w:type="dxa" w:w="1323"/>
            <w:noWrap/>
            <w:hideMark/>
          </w:tcPr>
          <w:p w:rsidRDefault="004B3422" w:rsidP="005024E1" w:rsidR="004B3422"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Heinzelova 33, 10000 Zagreb</w:t>
            </w:r>
          </w:p>
        </w:tc>
        <w:tc>
          <w:tcPr>
            <w:tcW w:type="dxa" w:w="2134"/>
            <w:noWrap/>
            <w:hideMark/>
          </w:tcPr>
          <w:p w:rsidRDefault="004B3422" w:rsidP="005024E1" w:rsidR="004B3422"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1.557.521,34</w:t>
            </w:r>
            <w:r w:rsidR="005024E1">
              <w:rPr>
                <w:rFonts w:cs="Times New Roman" w:eastAsia="Times New Roman" w:hAnsi="Times New Roman" w:ascii="Times New Roman"/>
                <w:sz w:val="24"/>
                <w:szCs w:val="24"/>
                <w:lang w:eastAsia="hr-HR"/>
              </w:rPr>
              <w:t xml:space="preserve"> </w:t>
            </w:r>
            <w:r w:rsidR="00AC4D4E" w:rsidRPr="00D03D13">
              <w:rPr>
                <w:rFonts w:cs="Times New Roman" w:eastAsia="Times New Roman" w:hAnsi="Times New Roman" w:ascii="Times New Roman"/>
                <w:sz w:val="24"/>
                <w:szCs w:val="24"/>
                <w:lang w:eastAsia="hr-HR"/>
              </w:rPr>
              <w:t>kn</w:t>
            </w:r>
            <w:r w:rsidRPr="00D03D13">
              <w:rPr>
                <w:rFonts w:cs="Times New Roman" w:eastAsia="Times New Roman" w:hAnsi="Times New Roman" w:ascii="Times New Roman"/>
                <w:sz w:val="24"/>
                <w:szCs w:val="24"/>
                <w:lang w:eastAsia="hr-HR"/>
              </w:rPr>
              <w:t xml:space="preserve"> </w:t>
            </w:r>
          </w:p>
        </w:tc>
        <w:tc>
          <w:tcPr>
            <w:tcW w:type="dxa" w:w="1984"/>
            <w:noWrap/>
            <w:hideMark/>
          </w:tcPr>
          <w:p w:rsidRDefault="004B3422" w:rsidP="005024E1" w:rsidR="004B3422" w:rsidRPr="00D03D13">
            <w:pPr>
              <w:jc w:val="right"/>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1.557.521,3</w:t>
            </w:r>
            <w:r w:rsidR="00AC4D4E" w:rsidRPr="00D03D13">
              <w:rPr>
                <w:rFonts w:cs="Times New Roman" w:eastAsia="Times New Roman" w:hAnsi="Times New Roman" w:ascii="Times New Roman"/>
                <w:sz w:val="24"/>
                <w:szCs w:val="24"/>
                <w:lang w:eastAsia="hr-HR"/>
              </w:rPr>
              <w:t>4 kn</w:t>
            </w:r>
            <w:r w:rsidRPr="00D03D13">
              <w:rPr>
                <w:rFonts w:cs="Times New Roman" w:eastAsia="Times New Roman" w:hAnsi="Times New Roman" w:ascii="Times New Roman"/>
                <w:sz w:val="24"/>
                <w:szCs w:val="24"/>
                <w:lang w:eastAsia="hr-HR"/>
              </w:rPr>
              <w:t xml:space="preserve"> </w:t>
            </w:r>
          </w:p>
        </w:tc>
        <w:tc>
          <w:tcPr>
            <w:tcW w:type="dxa" w:w="2410"/>
            <w:noWrap/>
            <w:hideMark/>
          </w:tcPr>
          <w:p w:rsidRDefault="004B3422" w:rsidP="005024E1" w:rsidR="004B3422"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Ugovori o operativnom leasingu priloženi uz prijavu tražbine.</w:t>
            </w:r>
          </w:p>
        </w:tc>
        <w:tc>
          <w:tcPr>
            <w:tcW w:type="dxa" w:w="2551"/>
            <w:noWrap/>
            <w:hideMark/>
          </w:tcPr>
          <w:p w:rsidRDefault="004B3422" w:rsidP="005024E1" w:rsidR="004B3422" w:rsidRPr="00D03D13">
            <w:pPr>
              <w:cnfStyle w:val="000000100000"/>
              <w:rPr>
                <w:rFonts w:cs="Times New Roman" w:eastAsia="Times New Roman" w:hAnsi="Times New Roman" w:ascii="Times New Roman"/>
                <w:sz w:val="24"/>
                <w:szCs w:val="24"/>
                <w:lang w:eastAsia="hr-HR"/>
              </w:rPr>
            </w:pPr>
            <w:r w:rsidRPr="00D03D13">
              <w:rPr>
                <w:rFonts w:cs="Times New Roman" w:eastAsia="Times New Roman" w:hAnsi="Times New Roman" w:ascii="Times New Roman"/>
                <w:sz w:val="24"/>
                <w:szCs w:val="24"/>
                <w:lang w:eastAsia="hr-HR"/>
              </w:rPr>
              <w:t>Pokretnine: motorna vozila, viličari i dr. Ukupno 233 pokretnine čiji je popis naveden u prijavi tražbina vjerovnika.</w:t>
            </w:r>
          </w:p>
        </w:tc>
      </w:tr>
    </w:tbl>
    <w:p w:rsidRDefault="000D5468" w:rsidP="005867D0" w:rsidR="000D5468" w:rsidRPr="00D03D13">
      <w:pPr>
        <w:spacing w:lineRule="auto" w:line="240" w:after="0"/>
        <w:ind w:firstLine="708"/>
        <w:jc w:val="both"/>
        <w:rPr>
          <w:rFonts w:cs="Times New Roman" w:hAnsi="Times New Roman" w:ascii="Times New Roman"/>
          <w:sz w:val="24"/>
          <w:szCs w:val="24"/>
        </w:rPr>
      </w:pPr>
    </w:p>
    <w:p w:rsidRDefault="00CD68DB" w:rsidP="005867D0" w:rsidR="00CD68DB" w:rsidRPr="00D03D13">
      <w:pPr>
        <w:spacing w:lineRule="auto" w:line="240" w:after="0"/>
        <w:ind w:firstLine="708"/>
        <w:jc w:val="both"/>
        <w:rPr>
          <w:rFonts w:cs="Times New Roman" w:hAnsi="Times New Roman" w:ascii="Times New Roman"/>
          <w:sz w:val="24"/>
          <w:szCs w:val="24"/>
        </w:rPr>
      </w:pPr>
      <w:r w:rsidRPr="00D03D13">
        <w:rPr>
          <w:rFonts w:cs="Times New Roman" w:hAnsi="Times New Roman" w:ascii="Times New Roman"/>
          <w:sz w:val="24"/>
          <w:szCs w:val="24"/>
        </w:rPr>
        <w:t>Upozorava se dužnik da ako plan restrukturiranja ne obuhvaća sve utvrđene i osporene tražbine, d</w:t>
      </w:r>
      <w:r w:rsidR="00DA7585" w:rsidRPr="00D03D13">
        <w:rPr>
          <w:rFonts w:cs="Times New Roman" w:hAnsi="Times New Roman" w:ascii="Times New Roman"/>
          <w:sz w:val="24"/>
          <w:szCs w:val="24"/>
        </w:rPr>
        <w:t>a je d</w:t>
      </w:r>
      <w:r w:rsidRPr="00D03D13">
        <w:rPr>
          <w:rFonts w:cs="Times New Roman" w:hAnsi="Times New Roman" w:ascii="Times New Roman"/>
          <w:sz w:val="24"/>
          <w:szCs w:val="24"/>
        </w:rPr>
        <w:t xml:space="preserve">užnik dužan najkasnije u roku od osam dana od dana pravomoćnosti rješenja o utvrđenim i osporenim tražbinama dostaviti sudu izmijenjeni plan restrukturiranja (čl. 52. </w:t>
      </w:r>
      <w:r w:rsidR="00DA7585" w:rsidRPr="00D03D13">
        <w:rPr>
          <w:rFonts w:cs="Times New Roman" w:hAnsi="Times New Roman" w:ascii="Times New Roman"/>
          <w:sz w:val="24"/>
          <w:szCs w:val="24"/>
        </w:rPr>
        <w:t xml:space="preserve">st. 1. </w:t>
      </w:r>
      <w:r w:rsidRPr="00D03D13">
        <w:rPr>
          <w:rFonts w:cs="Times New Roman" w:hAnsi="Times New Roman" w:ascii="Times New Roman"/>
          <w:sz w:val="24"/>
          <w:szCs w:val="24"/>
        </w:rPr>
        <w:t>SZ).</w:t>
      </w:r>
      <w:r w:rsidR="00DA7585" w:rsidRPr="00D03D13">
        <w:rPr>
          <w:rFonts w:cs="Times New Roman" w:hAnsi="Times New Roman" w:ascii="Times New Roman"/>
          <w:sz w:val="24"/>
          <w:szCs w:val="24"/>
        </w:rPr>
        <w:t xml:space="preserve"> Upozorava se dužnik da će </w:t>
      </w:r>
      <w:r w:rsidR="006C22A5" w:rsidRPr="00D03D13">
        <w:rPr>
          <w:rFonts w:cs="Times New Roman" w:hAnsi="Times New Roman" w:ascii="Times New Roman"/>
          <w:sz w:val="24"/>
          <w:szCs w:val="24"/>
        </w:rPr>
        <w:t xml:space="preserve">na temelju odredbe čl. 52. st. 3 SZ-a </w:t>
      </w:r>
      <w:r w:rsidR="00DA7585" w:rsidRPr="00D03D13">
        <w:rPr>
          <w:rFonts w:cs="Times New Roman" w:hAnsi="Times New Roman" w:ascii="Times New Roman"/>
          <w:sz w:val="24"/>
          <w:szCs w:val="24"/>
        </w:rPr>
        <w:t>sud obustaviti postupak ako dužnik</w:t>
      </w:r>
      <w:r w:rsidR="006C22A5" w:rsidRPr="00D03D13">
        <w:rPr>
          <w:rFonts w:cs="Times New Roman" w:hAnsi="Times New Roman" w:ascii="Times New Roman"/>
          <w:sz w:val="24"/>
          <w:szCs w:val="24"/>
        </w:rPr>
        <w:t xml:space="preserve"> u navedenom roku iz članka čl. 52. st. 1. SZ-a</w:t>
      </w:r>
      <w:r w:rsidR="00DA7585" w:rsidRPr="00D03D13">
        <w:rPr>
          <w:rFonts w:cs="Times New Roman" w:hAnsi="Times New Roman" w:ascii="Times New Roman"/>
          <w:sz w:val="24"/>
          <w:szCs w:val="24"/>
        </w:rPr>
        <w:t xml:space="preserve"> ne dostavi </w:t>
      </w:r>
      <w:r w:rsidRPr="00D03D13">
        <w:rPr>
          <w:rFonts w:cs="Times New Roman" w:hAnsi="Times New Roman" w:ascii="Times New Roman"/>
          <w:sz w:val="24"/>
          <w:szCs w:val="24"/>
        </w:rPr>
        <w:t>izmijenjeni plan restrukturiranja</w:t>
      </w:r>
    </w:p>
    <w:p w:rsidRDefault="00DA7585" w:rsidP="00DA7585" w:rsidR="00DA7585" w:rsidRPr="00D03D13">
      <w:pPr>
        <w:spacing w:lineRule="auto" w:line="240" w:after="0"/>
        <w:ind w:firstLine="708"/>
        <w:jc w:val="both"/>
        <w:rPr>
          <w:rFonts w:cs="Times New Roman" w:hAnsi="Times New Roman" w:ascii="Times New Roman"/>
          <w:sz w:val="24"/>
          <w:szCs w:val="24"/>
        </w:rPr>
      </w:pPr>
    </w:p>
    <w:p w:rsidRDefault="006C22A5" w:rsidP="00DA7585" w:rsidR="00887DE0" w:rsidRPr="00D03D13">
      <w:pPr>
        <w:spacing w:lineRule="auto" w:line="240" w:after="0"/>
        <w:ind w:firstLine="708"/>
        <w:jc w:val="both"/>
        <w:rPr>
          <w:rFonts w:cs="Times New Roman" w:hAnsi="Times New Roman" w:ascii="Times New Roman"/>
          <w:sz w:val="24"/>
          <w:szCs w:val="24"/>
        </w:rPr>
      </w:pPr>
      <w:r w:rsidRPr="00D03D13">
        <w:rPr>
          <w:rFonts w:cs="Times New Roman" w:hAnsi="Times New Roman" w:ascii="Times New Roman"/>
          <w:sz w:val="24"/>
          <w:szCs w:val="24"/>
        </w:rPr>
        <w:t>U</w:t>
      </w:r>
      <w:r w:rsidR="00887DE0" w:rsidRPr="00D03D13">
        <w:rPr>
          <w:rFonts w:cs="Times New Roman" w:hAnsi="Times New Roman" w:ascii="Times New Roman"/>
          <w:sz w:val="24"/>
          <w:szCs w:val="24"/>
        </w:rPr>
        <w:t>pozorava se dužnik kako tražbine koje se odnose na potraživanja iz radnog odnosa, otpremnine do iznosa propisanoga zakonom, odnosno kolektivnim ugovorom i tražbine po osnovi naknade štete pretrpljene zbog oz</w:t>
      </w:r>
      <w:r w:rsidR="003823DE" w:rsidRPr="00D03D13">
        <w:rPr>
          <w:rFonts w:cs="Times New Roman" w:hAnsi="Times New Roman" w:ascii="Times New Roman"/>
          <w:sz w:val="24"/>
          <w:szCs w:val="24"/>
        </w:rPr>
        <w:t xml:space="preserve">ljede na radu ili profesionalne </w:t>
      </w:r>
      <w:r w:rsidR="00887DE0" w:rsidRPr="00D03D13">
        <w:rPr>
          <w:rFonts w:cs="Times New Roman" w:hAnsi="Times New Roman" w:ascii="Times New Roman"/>
          <w:sz w:val="24"/>
          <w:szCs w:val="24"/>
        </w:rPr>
        <w:t>bolesti ne mogu bit</w:t>
      </w:r>
      <w:r w:rsidRPr="00D03D13">
        <w:rPr>
          <w:rFonts w:cs="Times New Roman" w:hAnsi="Times New Roman" w:ascii="Times New Roman"/>
          <w:sz w:val="24"/>
          <w:szCs w:val="24"/>
        </w:rPr>
        <w:t>i predmet predstečajnog sporazuma (čl.37 st. 1. i st. 8. SZ).</w:t>
      </w:r>
    </w:p>
    <w:p w:rsidRDefault="006C22A5" w:rsidP="00DA7585" w:rsidR="006C22A5" w:rsidRPr="00D03D13">
      <w:pPr>
        <w:spacing w:lineRule="auto" w:line="240" w:after="0"/>
        <w:ind w:firstLine="708"/>
        <w:jc w:val="both"/>
        <w:rPr>
          <w:rFonts w:cs="Times New Roman" w:hAnsi="Times New Roman" w:ascii="Times New Roman"/>
          <w:sz w:val="24"/>
          <w:szCs w:val="24"/>
        </w:rPr>
      </w:pPr>
    </w:p>
    <w:p w:rsidRDefault="006C22A5" w:rsidP="00DA7585" w:rsidR="006C22A5" w:rsidRPr="00D03D13">
      <w:pPr>
        <w:spacing w:lineRule="auto" w:line="240" w:after="0"/>
        <w:ind w:firstLine="708"/>
        <w:jc w:val="both"/>
        <w:rPr>
          <w:rFonts w:cs="Times New Roman" w:hAnsi="Times New Roman" w:ascii="Times New Roman"/>
          <w:sz w:val="24"/>
          <w:szCs w:val="24"/>
        </w:rPr>
      </w:pPr>
      <w:r w:rsidRPr="00D03D13">
        <w:rPr>
          <w:rFonts w:cs="Times New Roman" w:hAnsi="Times New Roman" w:ascii="Times New Roman"/>
          <w:sz w:val="24"/>
          <w:szCs w:val="24"/>
        </w:rPr>
        <w:t>Upozorava se dužnik kako predstečajni sporazum ne smije zadirati u pravo razlučnih vjerovnika na namirenje iz predmeta na kojima postoje prava odvojenog namirenja, ako tim sporazumom nije izrekom drukčije naređeno. Ako je predstečajnim sporazumom drukčije određeno, za razlučne vjerovnike posebno će se navesti u kojem dijelu se njihova prava smanjuju, na koje vrijeme se odgađa namirenje i koje druge odredbe prestečajnog sporazuma prema njima djeluju ( čl. 38. st. 4. SZ)</w:t>
      </w:r>
    </w:p>
    <w:p w:rsidRDefault="00DA7585" w:rsidP="00DA7585" w:rsidR="00DA7585" w:rsidRPr="00D03D13">
      <w:pPr>
        <w:rPr>
          <w:rFonts w:cs="Times New Roman" w:hAnsi="Times New Roman" w:ascii="Times New Roman"/>
          <w:sz w:val="24"/>
          <w:szCs w:val="24"/>
        </w:rPr>
      </w:pPr>
    </w:p>
    <w:p w:rsidRDefault="0085799B" w:rsidR="0085799B">
      <w:pPr>
        <w:rPr>
          <w:rFonts w:cs="Times New Roman" w:hAnsi="Times New Roman" w:ascii="Times New Roman"/>
          <w:sz w:val="24"/>
          <w:szCs w:val="24"/>
        </w:rPr>
      </w:pPr>
      <w:r>
        <w:rPr>
          <w:rFonts w:cs="Times New Roman" w:hAnsi="Times New Roman" w:ascii="Times New Roman"/>
          <w:sz w:val="24"/>
          <w:szCs w:val="24"/>
        </w:rPr>
        <w:br w:type="page"/>
      </w:r>
    </w:p>
    <w:p w:rsidRDefault="00DA7585" w:rsidP="005867D0" w:rsidR="00A916C3" w:rsidRPr="00D03D13">
      <w:pPr>
        <w:jc w:val="center"/>
        <w:rPr>
          <w:rFonts w:cs="Times New Roman" w:hAnsi="Times New Roman" w:ascii="Times New Roman"/>
          <w:sz w:val="24"/>
          <w:szCs w:val="24"/>
        </w:rPr>
      </w:pPr>
      <w:r w:rsidRPr="00D03D13">
        <w:rPr>
          <w:rFonts w:cs="Times New Roman" w:hAnsi="Times New Roman" w:ascii="Times New Roman"/>
          <w:sz w:val="24"/>
          <w:szCs w:val="24"/>
        </w:rPr>
        <w:lastRenderedPageBreak/>
        <w:t xml:space="preserve">Dovršeno </w:t>
      </w:r>
      <w:r w:rsidR="00590FCC" w:rsidRPr="00D03D13">
        <w:rPr>
          <w:rFonts w:cs="Times New Roman" w:hAnsi="Times New Roman" w:ascii="Times New Roman"/>
          <w:sz w:val="24"/>
          <w:szCs w:val="24"/>
        </w:rPr>
        <w:t>13:42</w:t>
      </w:r>
      <w:r w:rsidR="005867D0" w:rsidRPr="00D03D13">
        <w:rPr>
          <w:rFonts w:cs="Times New Roman" w:hAnsi="Times New Roman" w:ascii="Times New Roman"/>
          <w:sz w:val="24"/>
          <w:szCs w:val="24"/>
        </w:rPr>
        <w:t xml:space="preserve"> sati.</w:t>
      </w:r>
    </w:p>
    <w:p w:rsidRDefault="008556C3" w:rsidP="008556C3" w:rsidR="00A916C3"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ab/>
      </w:r>
      <w:r w:rsidRPr="00D03D13">
        <w:rPr>
          <w:rFonts w:cs="Times New Roman" w:hAnsi="Times New Roman" w:ascii="Times New Roman"/>
          <w:sz w:val="24"/>
          <w:szCs w:val="24"/>
        </w:rPr>
        <w:tab/>
      </w:r>
      <w:r w:rsidRPr="00D03D13">
        <w:rPr>
          <w:rFonts w:cs="Times New Roman" w:hAnsi="Times New Roman" w:ascii="Times New Roman"/>
          <w:sz w:val="24"/>
          <w:szCs w:val="24"/>
        </w:rPr>
        <w:tab/>
      </w:r>
      <w:r w:rsidRPr="00D03D13">
        <w:rPr>
          <w:rFonts w:cs="Times New Roman" w:hAnsi="Times New Roman" w:ascii="Times New Roman"/>
          <w:sz w:val="24"/>
          <w:szCs w:val="24"/>
        </w:rPr>
        <w:tab/>
      </w:r>
      <w:r w:rsidRPr="00D03D13">
        <w:rPr>
          <w:rFonts w:cs="Times New Roman" w:hAnsi="Times New Roman" w:ascii="Times New Roman"/>
          <w:sz w:val="24"/>
          <w:szCs w:val="24"/>
        </w:rPr>
        <w:tab/>
      </w:r>
      <w:r w:rsidRPr="00D03D13">
        <w:rPr>
          <w:rFonts w:cs="Times New Roman" w:hAnsi="Times New Roman" w:ascii="Times New Roman"/>
          <w:sz w:val="24"/>
          <w:szCs w:val="24"/>
        </w:rPr>
        <w:tab/>
      </w:r>
      <w:r w:rsidRPr="00D03D13">
        <w:rPr>
          <w:rFonts w:cs="Times New Roman" w:hAnsi="Times New Roman" w:ascii="Times New Roman"/>
          <w:sz w:val="24"/>
          <w:szCs w:val="24"/>
        </w:rPr>
        <w:tab/>
        <w:t>Sudac:</w:t>
      </w:r>
      <w:r w:rsidR="007033BD" w:rsidRPr="00D03D13">
        <w:rPr>
          <w:rFonts w:cs="Times New Roman" w:hAnsi="Times New Roman" w:ascii="Times New Roman"/>
          <w:sz w:val="24"/>
          <w:szCs w:val="24"/>
        </w:rPr>
        <w:tab/>
      </w:r>
      <w:r w:rsidR="007033BD" w:rsidRPr="00D03D13">
        <w:rPr>
          <w:rFonts w:cs="Times New Roman" w:hAnsi="Times New Roman" w:ascii="Times New Roman"/>
          <w:sz w:val="24"/>
          <w:szCs w:val="24"/>
        </w:rPr>
        <w:tab/>
      </w:r>
      <w:r w:rsidR="007033BD" w:rsidRPr="00D03D13">
        <w:rPr>
          <w:rFonts w:cs="Times New Roman" w:hAnsi="Times New Roman" w:ascii="Times New Roman"/>
          <w:sz w:val="24"/>
          <w:szCs w:val="24"/>
        </w:rPr>
        <w:tab/>
      </w:r>
      <w:r w:rsidR="007033BD" w:rsidRPr="00D03D13">
        <w:rPr>
          <w:rFonts w:cs="Times New Roman" w:hAnsi="Times New Roman" w:ascii="Times New Roman"/>
          <w:sz w:val="24"/>
          <w:szCs w:val="24"/>
        </w:rPr>
        <w:tab/>
      </w:r>
      <w:r w:rsidR="007033BD" w:rsidRPr="00D03D13">
        <w:rPr>
          <w:rFonts w:cs="Times New Roman" w:hAnsi="Times New Roman" w:ascii="Times New Roman"/>
          <w:sz w:val="24"/>
          <w:szCs w:val="24"/>
        </w:rPr>
        <w:tab/>
      </w:r>
      <w:r w:rsidR="007033BD" w:rsidRPr="00D03D13">
        <w:rPr>
          <w:rFonts w:cs="Times New Roman" w:hAnsi="Times New Roman" w:ascii="Times New Roman"/>
          <w:sz w:val="24"/>
          <w:szCs w:val="24"/>
        </w:rPr>
        <w:tab/>
        <w:t>D</w:t>
      </w:r>
      <w:r w:rsidRPr="00D03D13">
        <w:rPr>
          <w:rFonts w:cs="Times New Roman" w:hAnsi="Times New Roman" w:ascii="Times New Roman"/>
          <w:sz w:val="24"/>
          <w:szCs w:val="24"/>
        </w:rPr>
        <w:t>užnik:</w:t>
      </w:r>
      <w:r w:rsidR="00051EEA" w:rsidRPr="00D03D13">
        <w:rPr>
          <w:rFonts w:cs="Times New Roman" w:hAnsi="Times New Roman" w:ascii="Times New Roman"/>
          <w:sz w:val="24"/>
          <w:szCs w:val="24"/>
        </w:rPr>
        <w:tab/>
      </w:r>
      <w:r w:rsidR="00051EEA" w:rsidRPr="00D03D13">
        <w:rPr>
          <w:rFonts w:cs="Times New Roman" w:hAnsi="Times New Roman" w:ascii="Times New Roman"/>
          <w:sz w:val="24"/>
          <w:szCs w:val="24"/>
        </w:rPr>
        <w:tab/>
        <w:t>Povjerenik:</w:t>
      </w:r>
    </w:p>
    <w:p w:rsidRDefault="00C701EA" w:rsidP="008556C3" w:rsidR="00C701EA" w:rsidRPr="00D03D13">
      <w:pPr>
        <w:spacing w:lineRule="auto" w:line="240" w:after="0"/>
        <w:jc w:val="both"/>
        <w:rPr>
          <w:rFonts w:cs="Times New Roman" w:hAnsi="Times New Roman" w:ascii="Times New Roman"/>
          <w:sz w:val="24"/>
          <w:szCs w:val="24"/>
        </w:rPr>
      </w:pPr>
    </w:p>
    <w:p w:rsidRDefault="006C22A5" w:rsidP="008556C3" w:rsidR="006C22A5" w:rsidRPr="00D03D13">
      <w:pPr>
        <w:spacing w:lineRule="auto" w:line="240" w:after="0"/>
        <w:jc w:val="both"/>
        <w:rPr>
          <w:rFonts w:cs="Times New Roman" w:hAnsi="Times New Roman" w:ascii="Times New Roman"/>
          <w:sz w:val="24"/>
          <w:szCs w:val="24"/>
        </w:rPr>
      </w:pPr>
    </w:p>
    <w:p w:rsidRDefault="008556C3" w:rsidP="008556C3" w:rsidR="008556C3" w:rsidRPr="00D03D13">
      <w:pPr>
        <w:spacing w:lineRule="auto" w:line="240" w:after="0"/>
        <w:jc w:val="both"/>
        <w:rPr>
          <w:rFonts w:cs="Times New Roman" w:hAnsi="Times New Roman" w:ascii="Times New Roman"/>
          <w:sz w:val="24"/>
          <w:szCs w:val="24"/>
        </w:rPr>
      </w:pPr>
    </w:p>
    <w:p w:rsidRDefault="008556C3" w:rsidP="008556C3" w:rsidR="00051EEA" w:rsidRPr="00D03D13">
      <w:pPr>
        <w:spacing w:lineRule="auto" w:line="240" w:after="0"/>
        <w:jc w:val="both"/>
        <w:rPr>
          <w:rFonts w:cs="Times New Roman" w:hAnsi="Times New Roman" w:ascii="Times New Roman"/>
          <w:sz w:val="24"/>
          <w:szCs w:val="24"/>
        </w:rPr>
      </w:pPr>
      <w:r w:rsidRPr="00D03D13">
        <w:rPr>
          <w:rFonts w:cs="Times New Roman" w:hAnsi="Times New Roman" w:ascii="Times New Roman"/>
          <w:sz w:val="24"/>
          <w:szCs w:val="24"/>
        </w:rPr>
        <w:tab/>
      </w:r>
      <w:r w:rsidRPr="00D03D13">
        <w:rPr>
          <w:rFonts w:cs="Times New Roman" w:hAnsi="Times New Roman" w:ascii="Times New Roman"/>
          <w:sz w:val="24"/>
          <w:szCs w:val="24"/>
        </w:rPr>
        <w:tab/>
      </w:r>
      <w:r w:rsidR="00051EEA" w:rsidRPr="00D03D13">
        <w:rPr>
          <w:rFonts w:cs="Times New Roman" w:hAnsi="Times New Roman" w:ascii="Times New Roman"/>
          <w:sz w:val="24"/>
          <w:szCs w:val="24"/>
        </w:rPr>
        <w:t>Zapisničar</w:t>
      </w:r>
      <w:r w:rsidRPr="00D03D13">
        <w:rPr>
          <w:rFonts w:cs="Times New Roman" w:hAnsi="Times New Roman" w:ascii="Times New Roman"/>
          <w:sz w:val="24"/>
          <w:szCs w:val="24"/>
        </w:rPr>
        <w:tab/>
      </w:r>
      <w:r w:rsidRPr="00D03D13">
        <w:rPr>
          <w:rFonts w:cs="Times New Roman" w:hAnsi="Times New Roman" w:ascii="Times New Roman"/>
          <w:sz w:val="24"/>
          <w:szCs w:val="24"/>
        </w:rPr>
        <w:tab/>
      </w:r>
    </w:p>
    <w:p w:rsidRDefault="00051EEA" w:rsidP="008556C3" w:rsidR="00051EEA" w:rsidRPr="00D03D13">
      <w:pPr>
        <w:spacing w:lineRule="auto" w:line="240" w:after="0"/>
        <w:jc w:val="both"/>
        <w:rPr>
          <w:rFonts w:cs="Times New Roman" w:hAnsi="Times New Roman" w:ascii="Times New Roman"/>
          <w:sz w:val="24"/>
          <w:szCs w:val="24"/>
        </w:rPr>
      </w:pPr>
    </w:p>
    <w:p w:rsidRDefault="00051EEA" w:rsidP="008556C3" w:rsidR="00051EEA" w:rsidRPr="00D03D13">
      <w:pPr>
        <w:spacing w:lineRule="auto" w:line="240" w:after="0"/>
        <w:jc w:val="both"/>
        <w:rPr>
          <w:rFonts w:cs="Times New Roman" w:hAnsi="Times New Roman" w:ascii="Times New Roman"/>
          <w:sz w:val="24"/>
          <w:szCs w:val="24"/>
        </w:rPr>
      </w:pPr>
    </w:p>
    <w:p w:rsidRDefault="00590FCC" w:rsidP="008556C3" w:rsidR="00590FCC" w:rsidRPr="00D03D13">
      <w:pPr>
        <w:spacing w:lineRule="auto" w:line="240" w:after="0"/>
        <w:jc w:val="both"/>
        <w:rPr>
          <w:rFonts w:cs="Times New Roman" w:hAnsi="Times New Roman" w:ascii="Times New Roman"/>
          <w:sz w:val="24"/>
          <w:szCs w:val="24"/>
        </w:rPr>
      </w:pPr>
    </w:p>
    <w:p w:rsidRDefault="00590FCC" w:rsidP="008556C3" w:rsidR="00590FCC" w:rsidRPr="00D03D13">
      <w:pPr>
        <w:spacing w:lineRule="auto" w:line="240" w:after="0"/>
        <w:jc w:val="both"/>
        <w:rPr>
          <w:rFonts w:cs="Times New Roman" w:hAnsi="Times New Roman" w:ascii="Times New Roman"/>
          <w:sz w:val="24"/>
          <w:szCs w:val="24"/>
        </w:rPr>
      </w:pPr>
    </w:p>
    <w:p w:rsidRDefault="00590FCC" w:rsidP="008556C3" w:rsidR="00590FCC" w:rsidRPr="00D03D13">
      <w:pPr>
        <w:spacing w:lineRule="auto" w:line="240" w:after="0"/>
        <w:jc w:val="both"/>
        <w:rPr>
          <w:rFonts w:cs="Times New Roman" w:hAnsi="Times New Roman" w:ascii="Times New Roman"/>
          <w:sz w:val="24"/>
          <w:szCs w:val="24"/>
        </w:rPr>
      </w:pP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lastRenderedPageBreak/>
        <w:t>FRUCTAL ŽIVILSKA INDUSTRIJA d.o.o. Slovenija, Tovarniška cesta 7 – punomoćnik  Ervina Abdić Klisović, odvj.,  te Iva Miščević, punomoćnica po zaposlenju, predaje punomoć</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 xml:space="preserve">FABRIKA ZA PRERADU VOĆA I POVRĆA NECTAR d.o.o. Bačka Palanka, Novosadski put 9 - punomoćnik  Ervina Abdić Klisović, odvj., </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MARGO PRODUCT d.o.o. Beograd, Đorđa Stanojevića 14 – punomoćnik Ana Tudorić Mejašek, odvj. u OD Divjak, Topić, Bahtijarević, punomoć u spisu</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ŠTEDBANKA d.d. Zagreb, Slavonska av. 3, OIB:58063088591 - punomoćnik po zaposlenju Stipe Lukač, predaje punomoć</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ERSTE FACTORING d.o.o. OIB:10194059689, Zagreba, Ivana Lučića 2 – zamjenik punomoćnika Tomislav Pluščec, u zamjenu za odvj. Tomislava Čavića, predaje zamjeničku punomoć</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HENKEL CROATIA d.o.o. Zagreb, Budmanijeva 1, OIB:09730191730 – punomoćnik Mario Perica, odvj. u Zagrebu, Nika Jurković, odvj. vježbenica, te punomoćnik po zaposlenju Anita Peić Ilišević, predaju punomoći</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INA – INDUSTRIJA NAFTE d.d. Zagreb, Av. V. Holjevca 10, OIB:27759560625 – punomoćnik Domagoj Mikašek, odvj. vjež. u OD Ilić, Orehovec i partneri, punomoć uz prijavu</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VOĆE ROYAL d.o.o. u stečaju, Zagreb, Bulatova 20, OIB:27354046277 – punomoćnik Luka Vuković, odvj., predaje punomoć</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NESTLE ADRIATIC d.o.o. Zagreb, Av. V. Holjevca 40, OIB:00183562417 – punomoćnik Marko Paulinović, odvj. u OD Buterin i Posavec, predaje punomoć</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BKS BANK AG, Klagenfurt, ST. Veiter Ring 43 – punomoćnik Davor Perlić, odvj. vjež. u OD Hanžeković i partneri, u zamjenu za odvj. Maria Bezića, predaje zamjeničku punomoć</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 xml:space="preserve">SBERBANK d.d. Zagreb, Varšavska 9, OIB:78427478595 – punomoćnik Martina Plejić, zaposlenik temeljem gen. pun. Su-1106/16 </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ZAGREBAČKA BANKA d.d., Trg bana Josipa Jelačića 10, Zagreb, OIB: 92963223473 – Silva Poljanec, po gen. pun. Su-721/95</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RICOLA AG, Švicarska, Baselstrasse 31, Laufen – punomoćnik Mirjana Medenjak, predstavnik kompanije</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FORTIS FACTORING d.o.o. Zagreb, Trg žrtava fašizma 3, OIB:19787621150 – punomoćnik Luka Matković, predsjednik uprave</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INVICTUS ULAGANJA d.o.o. Zagreb, Berislavićeva 2, OIB:19251956951 – punomoćnik Tatjana Šahić, odvj. u OD Šahić i partneri, predaje punomoć</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PHILIPS LIGHTING ROMANIA SRL, Bukurešt, Str. Barbu Vacarescu – punomoćnik Sandra Tomašković, odvj. vjež. u OD Kovačević, Prpić i Simeunović, punomoć uz prijavu</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FOND ZA ZAŠTITU OKOLIŠA I ENERGETSKU UČINKOVITOST, Zagreb, Radnička c. 80, OIB:85828625994 – punomoćnik po zaposlenju Dražen Tomić, predaje punomoć</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lastRenderedPageBreak/>
        <w:t>BADEL d.o.o. Sisak, Quirinova 8, OIB:59515109558 – punomoćnik Melita Gržin, odvj. vježbenica kod odvj. Hrvoja Matića, punomoć u spisu</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RAIFFEISEN BANK AUSTRIA d.d. Zagreb, Magazinska cesta 69, OIB:53056966535 - Andrijana Sesar, punomoćnik po zaposlenju, punomoć u spisu</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NARODNE NOVINE d.d. Zagreb, Savski Gaj XIII put 6, OIB:64546066176 – punomoćnik Slavko Matešković, odvj. vjež. kod odvj. Vesne Alaburić, punomoć uz prijavu</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ERSTE &amp; STEIERMAERKISCHE BANK d.d. Rijeka, Jadranski trg 3a, OIB:23057039320 – punomoćnik Iva Romac, odvj. u OD Gugić &amp; Kovačić, punomoć uz prijavu</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ACREDIA VERSICHERUNG AG, Beč, Himmelffortgasse 29 – punomoćnik Hrvoje Novak, odvj. u zamjenu za odvj. Branimira Ivekovića, predaje zamjeničku punomoć</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CRODUX PLIN d.o.o. Zagreb, Savska Opatovina 36, OIB:50388109754 – punomoćnik Tin Lovrić, odvj. u OD Bogdanović, Dolički i partneri, punomoć uz prijavu</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RAIFFEISEN FACTORING d.o.o. Zagreb, Petrinjska 59, OIB:95180802194 – punomoćnik Branko Bulat, odvj. u OD Šavorić i partneri, punomoć uz prijavu</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BARILLA HRVATSKA d.o.o. Zagreb, Radnička c. 39, OIB:83228409063 – punomoćnik Ivo Dobrašin, odvj. u OD Porobija i Porobija, punomoć uz prijavu</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HRVATSKI ZAVOD ZA MIROVINSKO OSIGURANJE, Zagreb, A. Mihanovića 3, OIB:84397956623 – punomoćnik Miljenko Frankulin, punomoćnik po zaposlenju, Su-62/12</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ZAGREBAČKI HOLDING d.o.o. Zagreb, Ul. Grada Vukovara 41, OIB:85584865987 – punomoćnik po zaposlenju Martina Felger Lemac, predaje punomoć</w:t>
      </w:r>
    </w:p>
    <w:p w:rsidRDefault="00245738" w:rsidP="00245738" w:rsidR="00722FED">
      <w:pPr>
        <w:rPr>
          <w:rFonts w:cs="Times New Roman" w:hAnsi="Times New Roman" w:ascii="Times New Roman"/>
          <w:sz w:val="24"/>
          <w:szCs w:val="24"/>
        </w:rPr>
      </w:pPr>
      <w:r w:rsidRPr="00D03D13">
        <w:rPr>
          <w:rFonts w:cs="Times New Roman" w:hAnsi="Times New Roman" w:ascii="Times New Roman"/>
          <w:sz w:val="24"/>
          <w:szCs w:val="24"/>
        </w:rPr>
        <w:t>P.B. GRAD d.o.o. Zagreb, Radnička c. 50. OIB:10120762935 – punomoćnik Marija Perkov, odvj. vjež. u OD Grubišić, Lović i Lalić, punomoć uz prijavu</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lastRenderedPageBreak/>
        <w:t>VRUTAK d.o.o. Zagreb, Vodovodna 20a, OIB:95092888930 – punomoćnik Monika Maretić, odvj. vjež. u OD Matić, Feldman i Herman, punomoć u spisu</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UNICREDIT LEASING CROATIA d.o.o. Zagreb, Heinzelova 33, OIB:18736141210 – punomoćnik po zaposlenju Anita Petrov, predaje punomoć</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CROATIA BANKA d.d. Zagreb, Roberta Frangeša Mihanovića 9, OIB:32247795989 – punomoćnik Anita Kuvač, punomoćnik po zaposlenju, punomoć uz prijavu</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ADDIKO BANK d.d. Zagreb, Slavonska 6, OIB:14036333877 – Branka Kosović, punomoćnik po zaposlenju, po gen. pun. Su-1161/14</w:t>
      </w:r>
    </w:p>
    <w:p w:rsidRDefault="00245738" w:rsidP="00245738" w:rsidR="00245738" w:rsidRPr="00D03D13">
      <w:pPr>
        <w:framePr w:y="-14" w:vAnchor="text" w:hAnchor="margin" w:wrap="around" w:hSpace="180"/>
        <w:rPr>
          <w:rFonts w:cs="Times New Roman" w:hAnsi="Times New Roman" w:ascii="Times New Roman"/>
          <w:sz w:val="24"/>
          <w:szCs w:val="24"/>
        </w:rPr>
      </w:pPr>
      <w:r w:rsidRPr="00D03D13">
        <w:rPr>
          <w:rFonts w:cs="Times New Roman" w:hAnsi="Times New Roman" w:ascii="Times New Roman"/>
          <w:sz w:val="24"/>
          <w:szCs w:val="24"/>
        </w:rPr>
        <w:t>INTEREUROPA d.o.o. Zagreb, Josipa Lončara 3, OIB:85514716931 – punomoćnik Maja Goljak Stanić, punomoćnik po zaposlenju, predaje punomoć</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PRIVREDNA BANKA ZAGREB d.d. Zagreb, Radnička c. 50, OIB:02535697732 –  punomoćnik Mihaela Vlašić Lajk, odvjetnik iz OD Leko i partneri, punomoć u spisu</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SPLITSKA BANKA d.d. Split, Domovinskog rata 61, OIB:69326397242 – punomoćnik Matija Škrinjarić, odvj. u zamjenu za odvj. Emu Kalogjeru Juranić, predaje punomoć i zamjeničku punomoć</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VULKAL d.o.o. Zagreb, Samoborska c. 310, OIB:90439696130 – punomoćnik Matko Novinc, odvj. u Zagrebu</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SB LEASING d.o.o. Zagreb, Ul. Grada Vukovara 284, OIB:08745792574 – punomoćnik Matija Magerl, odvj. vjež. u OD Hećimović &amp; Kaleb, punomoć u spisu</w:t>
      </w:r>
    </w:p>
    <w:p w:rsidRDefault="00245738" w:rsidP="00245738" w:rsidR="00245738" w:rsidRPr="00D03D13">
      <w:pPr>
        <w:rPr>
          <w:rFonts w:cs="Times New Roman" w:hAnsi="Times New Roman" w:ascii="Times New Roman"/>
          <w:sz w:val="24"/>
          <w:szCs w:val="24"/>
        </w:rPr>
      </w:pPr>
      <w:r w:rsidRPr="00D03D13">
        <w:rPr>
          <w:rFonts w:cs="Times New Roman" w:hAnsi="Times New Roman" w:ascii="Times New Roman"/>
          <w:sz w:val="24"/>
          <w:szCs w:val="24"/>
        </w:rPr>
        <w:t>FREUDENBERG GOSPODINSKI PROIZVODI d.o.o. Slovenija, Limbuška c. 2, Limbuš, OIB:35523041468 – punomoćnik Josip Perić, odvj. u OD Božić, Ilić, Žaja i partneri, punomoć uz prijavu</w:t>
      </w:r>
    </w:p>
    <w:p w:rsidRDefault="00245738" w:rsidP="00245738" w:rsidR="00245738" w:rsidRPr="00D03D13">
      <w:pPr>
        <w:rPr>
          <w:rFonts w:cs="Times New Roman" w:hAnsi="Times New Roman" w:ascii="Times New Roman"/>
          <w:sz w:val="24"/>
          <w:szCs w:val="24"/>
        </w:rPr>
      </w:pPr>
    </w:p>
    <w:p w:rsidRDefault="00590FCC" w:rsidP="008556C3" w:rsidR="00590FCC" w:rsidRPr="00D03D13">
      <w:pPr>
        <w:spacing w:lineRule="auto" w:line="240" w:after="0"/>
        <w:jc w:val="both"/>
        <w:rPr>
          <w:rFonts w:cs="Times New Roman" w:hAnsi="Times New Roman" w:ascii="Times New Roman"/>
          <w:sz w:val="24"/>
          <w:szCs w:val="24"/>
        </w:rPr>
      </w:pPr>
    </w:p>
    <w:sectPr w:rsidSect="00B7015C" w:rsidR="00590FCC" w:rsidRPr="00D03D13">
      <w:type w:val="continuous"/>
      <w:pgSz w:orient="landscape" w:h="11906" w:w="16838"/>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13C9" w:rsidP="00C104A9" w:rsidR="006D13C9">
      <w:pPr>
        <w:spacing w:lineRule="auto" w:line="240" w:after="0"/>
      </w:pPr>
      <w:r>
        <w:separator/>
      </w:r>
    </w:p>
  </w:endnote>
  <w:endnote w:id="0" w:type="continuationSeparator">
    <w:p w:rsidRDefault="006D13C9" w:rsidP="00C104A9" w:rsidR="006D13C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13C9" w:rsidP="00C104A9" w:rsidR="006D13C9">
      <w:pPr>
        <w:spacing w:lineRule="auto" w:line="240" w:after="0"/>
      </w:pPr>
      <w:r>
        <w:separator/>
      </w:r>
    </w:p>
  </w:footnote>
  <w:footnote w:id="0" w:type="continuationSeparator">
    <w:p w:rsidRDefault="006D13C9" w:rsidP="00C104A9" w:rsidR="006D13C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1148324581"/>
      <w:docPartObj>
        <w:docPartGallery w:val="Page Numbers (Top of Page)"/>
        <w:docPartUnique/>
      </w:docPartObj>
    </w:sdtPr>
    <w:sdtEndPr/>
    <w:sdtContent>
      <w:p w:rsidRDefault="006D13C9" w:rsidR="006D13C9" w:rsidRPr="002D5741">
        <w:pPr>
          <w:pStyle w:val="Zaglavlje"/>
          <w:jc w:val="center"/>
          <w:rPr>
            <w:rFonts w:cs="Times New Roman" w:hAnsi="Times New Roman" w:ascii="Times New Roman"/>
          </w:rPr>
        </w:pPr>
        <w:r w:rsidRPr="002D5741">
          <w:rPr>
            <w:rFonts w:cs="Times New Roman" w:hAnsi="Times New Roman" w:ascii="Times New Roman"/>
          </w:rPr>
          <w:fldChar w:fldCharType="begin"/>
        </w:r>
        <w:r w:rsidRPr="002D5741">
          <w:rPr>
            <w:rFonts w:cs="Times New Roman" w:hAnsi="Times New Roman" w:ascii="Times New Roman"/>
          </w:rPr>
          <w:instrText>PAGE   \* MERGEFORMAT</w:instrText>
        </w:r>
        <w:r w:rsidRPr="002D5741">
          <w:rPr>
            <w:rFonts w:cs="Times New Roman" w:hAnsi="Times New Roman" w:ascii="Times New Roman"/>
          </w:rPr>
          <w:fldChar w:fldCharType="separate"/>
        </w:r>
        <w:r w:rsidR="003E3EFA">
          <w:rPr>
            <w:rFonts w:cs="Times New Roman" w:hAnsi="Times New Roman" w:ascii="Times New Roman"/>
            <w:noProof/>
          </w:rPr>
          <w:t>1</w:t>
        </w:r>
        <w:r w:rsidRPr="002D5741">
          <w:rPr>
            <w:rFonts w:cs="Times New Roman" w:hAnsi="Times New Roman" w:ascii="Times New Roman"/>
          </w:rPr>
          <w:fldChar w:fldCharType="end"/>
        </w:r>
      </w:p>
    </w:sdtContent>
  </w:sdt>
  <w:p w:rsidRDefault="006D13C9" w:rsidP="002D5741" w:rsidR="006D13C9" w:rsidRPr="002D5741">
    <w:pPr>
      <w:pStyle w:val="Zaglavlje"/>
      <w:jc w:val="right"/>
      <w:rPr>
        <w:rFonts w:cs="Times New Roman" w:hAnsi="Times New Roman" w:ascii="Times New Roman"/>
      </w:rPr>
    </w:pPr>
    <w:r w:rsidRPr="002D5741">
      <w:rPr>
        <w:rFonts w:cs="Times New Roman" w:hAnsi="Times New Roman" w:ascii="Times New Roman"/>
      </w:rPr>
      <w:t>St-1719/17</w:t>
    </w:r>
    <w:r>
      <w:rPr>
        <w:rFonts w:cs="Times New Roman" w:hAnsi="Times New Roman" w:ascii="Times New Roman"/>
      </w:rPr>
      <w:t>-</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4568400"/>
      <w:docPartObj>
        <w:docPartGallery w:val="Page Numbers (Top of Page)"/>
        <w:docPartUnique/>
      </w:docPartObj>
    </w:sdtPr>
    <w:sdtEndPr/>
    <w:sdtContent>
      <w:p w:rsidRDefault="006D13C9" w:rsidR="006D13C9">
        <w:pPr>
          <w:pStyle w:val="Zaglavlje"/>
          <w:jc w:val="center"/>
        </w:pPr>
        <w:r>
          <w:fldChar w:fldCharType="begin"/>
        </w:r>
        <w:r>
          <w:instrText>PAGE   \* MERGEFORMAT</w:instrText>
        </w:r>
        <w:r>
          <w:fldChar w:fldCharType="separate"/>
        </w:r>
        <w:r>
          <w:rPr>
            <w:noProof/>
          </w:rPr>
          <w:t>1</w:t>
        </w:r>
        <w:r>
          <w:fldChar w:fldCharType="end"/>
        </w:r>
      </w:p>
    </w:sdtContent>
  </w:sdt>
  <w:p w:rsidRDefault="006D13C9" w:rsidR="006D13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D4C42"/>
    <w:multiLevelType w:val="hybridMultilevel"/>
    <w:tmpl w:val="60CA81BE"/>
    <w:lvl w:tplc="C99015F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B51259"/>
    <w:multiLevelType w:val="hybridMultilevel"/>
    <w:tmpl w:val="90046BFC"/>
    <w:lvl w:tplc="9B22E868"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76763FE"/>
    <w:multiLevelType w:val="hybridMultilevel"/>
    <w:tmpl w:val="F90E460A"/>
    <w:lvl w:tplc="0F360D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4D1C"/>
    <w:rsid w:val="0000033D"/>
    <w:rsid w:val="00000B78"/>
    <w:rsid w:val="00002B24"/>
    <w:rsid w:val="00005EAC"/>
    <w:rsid w:val="000164FE"/>
    <w:rsid w:val="000269FC"/>
    <w:rsid w:val="00034EF3"/>
    <w:rsid w:val="0004582C"/>
    <w:rsid w:val="00046C98"/>
    <w:rsid w:val="000501D6"/>
    <w:rsid w:val="00051EEA"/>
    <w:rsid w:val="00055B66"/>
    <w:rsid w:val="00061DBA"/>
    <w:rsid w:val="000703E2"/>
    <w:rsid w:val="00074918"/>
    <w:rsid w:val="00076B37"/>
    <w:rsid w:val="00080033"/>
    <w:rsid w:val="00087FC6"/>
    <w:rsid w:val="00090653"/>
    <w:rsid w:val="00090C00"/>
    <w:rsid w:val="00090EE4"/>
    <w:rsid w:val="000B4926"/>
    <w:rsid w:val="000B4E5B"/>
    <w:rsid w:val="000B643B"/>
    <w:rsid w:val="000B7B09"/>
    <w:rsid w:val="000B7C3A"/>
    <w:rsid w:val="000C314F"/>
    <w:rsid w:val="000C5A3D"/>
    <w:rsid w:val="000D0E7F"/>
    <w:rsid w:val="000D2D00"/>
    <w:rsid w:val="000D5468"/>
    <w:rsid w:val="000F4149"/>
    <w:rsid w:val="00100582"/>
    <w:rsid w:val="00111492"/>
    <w:rsid w:val="00112147"/>
    <w:rsid w:val="00113D42"/>
    <w:rsid w:val="00116582"/>
    <w:rsid w:val="00123FA4"/>
    <w:rsid w:val="00134630"/>
    <w:rsid w:val="001538F3"/>
    <w:rsid w:val="00165D9C"/>
    <w:rsid w:val="00166752"/>
    <w:rsid w:val="00174A31"/>
    <w:rsid w:val="00176A90"/>
    <w:rsid w:val="00177979"/>
    <w:rsid w:val="001A669A"/>
    <w:rsid w:val="001D0969"/>
    <w:rsid w:val="001D1ED6"/>
    <w:rsid w:val="001D487A"/>
    <w:rsid w:val="001E5A61"/>
    <w:rsid w:val="001E5FC3"/>
    <w:rsid w:val="001F0C17"/>
    <w:rsid w:val="001F11F1"/>
    <w:rsid w:val="001F7395"/>
    <w:rsid w:val="002010FE"/>
    <w:rsid w:val="00202437"/>
    <w:rsid w:val="00203CF1"/>
    <w:rsid w:val="002056FD"/>
    <w:rsid w:val="002064B3"/>
    <w:rsid w:val="0020696E"/>
    <w:rsid w:val="00214084"/>
    <w:rsid w:val="00215F46"/>
    <w:rsid w:val="00231E40"/>
    <w:rsid w:val="00235463"/>
    <w:rsid w:val="002405DF"/>
    <w:rsid w:val="00245738"/>
    <w:rsid w:val="0026060F"/>
    <w:rsid w:val="002638FE"/>
    <w:rsid w:val="00263994"/>
    <w:rsid w:val="0027096B"/>
    <w:rsid w:val="00270D53"/>
    <w:rsid w:val="0027641E"/>
    <w:rsid w:val="00291B01"/>
    <w:rsid w:val="002A3B84"/>
    <w:rsid w:val="002A5DDB"/>
    <w:rsid w:val="002C1121"/>
    <w:rsid w:val="002C36B2"/>
    <w:rsid w:val="002D2ABD"/>
    <w:rsid w:val="002D5741"/>
    <w:rsid w:val="002D71FB"/>
    <w:rsid w:val="002E2D7E"/>
    <w:rsid w:val="002E5440"/>
    <w:rsid w:val="002E5C04"/>
    <w:rsid w:val="002F523A"/>
    <w:rsid w:val="003124D2"/>
    <w:rsid w:val="00312807"/>
    <w:rsid w:val="0031391D"/>
    <w:rsid w:val="00333EE8"/>
    <w:rsid w:val="0033586A"/>
    <w:rsid w:val="00347A20"/>
    <w:rsid w:val="00350890"/>
    <w:rsid w:val="00352A2F"/>
    <w:rsid w:val="003669E8"/>
    <w:rsid w:val="003823DE"/>
    <w:rsid w:val="00383184"/>
    <w:rsid w:val="00386FBD"/>
    <w:rsid w:val="003B0230"/>
    <w:rsid w:val="003D3A8C"/>
    <w:rsid w:val="003D6383"/>
    <w:rsid w:val="003E2EE4"/>
    <w:rsid w:val="003E30B1"/>
    <w:rsid w:val="003E35CB"/>
    <w:rsid w:val="003E3EFA"/>
    <w:rsid w:val="003E74D3"/>
    <w:rsid w:val="003F3717"/>
    <w:rsid w:val="003F4996"/>
    <w:rsid w:val="004047C1"/>
    <w:rsid w:val="00412083"/>
    <w:rsid w:val="0041263F"/>
    <w:rsid w:val="00417439"/>
    <w:rsid w:val="00424F31"/>
    <w:rsid w:val="0043126C"/>
    <w:rsid w:val="00436347"/>
    <w:rsid w:val="00437111"/>
    <w:rsid w:val="0044689B"/>
    <w:rsid w:val="00455665"/>
    <w:rsid w:val="0045788A"/>
    <w:rsid w:val="004578A7"/>
    <w:rsid w:val="00462E66"/>
    <w:rsid w:val="00466727"/>
    <w:rsid w:val="00472910"/>
    <w:rsid w:val="0047423B"/>
    <w:rsid w:val="00477451"/>
    <w:rsid w:val="004820FB"/>
    <w:rsid w:val="0048320F"/>
    <w:rsid w:val="00484C8D"/>
    <w:rsid w:val="00484F8B"/>
    <w:rsid w:val="0048648B"/>
    <w:rsid w:val="00491E24"/>
    <w:rsid w:val="004953E6"/>
    <w:rsid w:val="004A18B9"/>
    <w:rsid w:val="004A6FC6"/>
    <w:rsid w:val="004B0382"/>
    <w:rsid w:val="004B3422"/>
    <w:rsid w:val="004C0900"/>
    <w:rsid w:val="004C2ACD"/>
    <w:rsid w:val="004C4B54"/>
    <w:rsid w:val="004D534C"/>
    <w:rsid w:val="004E0887"/>
    <w:rsid w:val="004E2E8A"/>
    <w:rsid w:val="004E7AE0"/>
    <w:rsid w:val="004F608E"/>
    <w:rsid w:val="005024E1"/>
    <w:rsid w:val="00502597"/>
    <w:rsid w:val="00511E1B"/>
    <w:rsid w:val="00517B6A"/>
    <w:rsid w:val="0052730D"/>
    <w:rsid w:val="005307F4"/>
    <w:rsid w:val="00530BF2"/>
    <w:rsid w:val="005359EC"/>
    <w:rsid w:val="005441F6"/>
    <w:rsid w:val="005532BD"/>
    <w:rsid w:val="00554850"/>
    <w:rsid w:val="00561490"/>
    <w:rsid w:val="00561AB6"/>
    <w:rsid w:val="005716DA"/>
    <w:rsid w:val="00575AD3"/>
    <w:rsid w:val="00582C59"/>
    <w:rsid w:val="00583F0D"/>
    <w:rsid w:val="00585660"/>
    <w:rsid w:val="005867D0"/>
    <w:rsid w:val="0058774A"/>
    <w:rsid w:val="00590FCC"/>
    <w:rsid w:val="005A0FA7"/>
    <w:rsid w:val="005A1833"/>
    <w:rsid w:val="005A7B28"/>
    <w:rsid w:val="005B22F1"/>
    <w:rsid w:val="005B780B"/>
    <w:rsid w:val="005C6501"/>
    <w:rsid w:val="005C6852"/>
    <w:rsid w:val="005D2D84"/>
    <w:rsid w:val="005D30F2"/>
    <w:rsid w:val="005E40DF"/>
    <w:rsid w:val="005F56E1"/>
    <w:rsid w:val="00600D2E"/>
    <w:rsid w:val="006066C2"/>
    <w:rsid w:val="006103D2"/>
    <w:rsid w:val="0061055F"/>
    <w:rsid w:val="00612A34"/>
    <w:rsid w:val="00617FBD"/>
    <w:rsid w:val="0062413F"/>
    <w:rsid w:val="006261B5"/>
    <w:rsid w:val="00630ED4"/>
    <w:rsid w:val="00634D1C"/>
    <w:rsid w:val="00642C23"/>
    <w:rsid w:val="0065187D"/>
    <w:rsid w:val="00651C7E"/>
    <w:rsid w:val="00653DA5"/>
    <w:rsid w:val="00655E0C"/>
    <w:rsid w:val="006568EC"/>
    <w:rsid w:val="00673091"/>
    <w:rsid w:val="00674E80"/>
    <w:rsid w:val="00684211"/>
    <w:rsid w:val="00691FF4"/>
    <w:rsid w:val="00694038"/>
    <w:rsid w:val="006A00F2"/>
    <w:rsid w:val="006A67BA"/>
    <w:rsid w:val="006B48F7"/>
    <w:rsid w:val="006B533B"/>
    <w:rsid w:val="006B7995"/>
    <w:rsid w:val="006C22A5"/>
    <w:rsid w:val="006C26D4"/>
    <w:rsid w:val="006C4556"/>
    <w:rsid w:val="006D0135"/>
    <w:rsid w:val="006D13C9"/>
    <w:rsid w:val="006D3EED"/>
    <w:rsid w:val="006D6BE6"/>
    <w:rsid w:val="006E6EFF"/>
    <w:rsid w:val="006E7380"/>
    <w:rsid w:val="00702061"/>
    <w:rsid w:val="007033BD"/>
    <w:rsid w:val="00707747"/>
    <w:rsid w:val="007102E4"/>
    <w:rsid w:val="007145FC"/>
    <w:rsid w:val="007176F7"/>
    <w:rsid w:val="00722FED"/>
    <w:rsid w:val="007277F4"/>
    <w:rsid w:val="00731A77"/>
    <w:rsid w:val="00734C4F"/>
    <w:rsid w:val="00735417"/>
    <w:rsid w:val="007452D1"/>
    <w:rsid w:val="00745E4B"/>
    <w:rsid w:val="0074734E"/>
    <w:rsid w:val="007531AC"/>
    <w:rsid w:val="007870FB"/>
    <w:rsid w:val="00795E37"/>
    <w:rsid w:val="007A1A1A"/>
    <w:rsid w:val="007A33F5"/>
    <w:rsid w:val="007B05E9"/>
    <w:rsid w:val="007B1BFB"/>
    <w:rsid w:val="007C256E"/>
    <w:rsid w:val="007D0C38"/>
    <w:rsid w:val="007D70BD"/>
    <w:rsid w:val="007D7A3F"/>
    <w:rsid w:val="007E48D2"/>
    <w:rsid w:val="007F0585"/>
    <w:rsid w:val="007F36C4"/>
    <w:rsid w:val="0080273C"/>
    <w:rsid w:val="008030B1"/>
    <w:rsid w:val="0080408C"/>
    <w:rsid w:val="0080479C"/>
    <w:rsid w:val="0081381F"/>
    <w:rsid w:val="00814604"/>
    <w:rsid w:val="00816A9B"/>
    <w:rsid w:val="008228D5"/>
    <w:rsid w:val="008232FC"/>
    <w:rsid w:val="00824385"/>
    <w:rsid w:val="008367C5"/>
    <w:rsid w:val="008413D9"/>
    <w:rsid w:val="00844C3E"/>
    <w:rsid w:val="00853BA9"/>
    <w:rsid w:val="008556C3"/>
    <w:rsid w:val="0085799B"/>
    <w:rsid w:val="0086030E"/>
    <w:rsid w:val="0086268F"/>
    <w:rsid w:val="008713F9"/>
    <w:rsid w:val="008726F6"/>
    <w:rsid w:val="008739B2"/>
    <w:rsid w:val="008815BB"/>
    <w:rsid w:val="00887DE0"/>
    <w:rsid w:val="00890CCF"/>
    <w:rsid w:val="00892667"/>
    <w:rsid w:val="008957FF"/>
    <w:rsid w:val="00897B6C"/>
    <w:rsid w:val="008A1126"/>
    <w:rsid w:val="008A4B5C"/>
    <w:rsid w:val="008D779C"/>
    <w:rsid w:val="008E0596"/>
    <w:rsid w:val="008E3181"/>
    <w:rsid w:val="008E372E"/>
    <w:rsid w:val="00904D7C"/>
    <w:rsid w:val="009218C8"/>
    <w:rsid w:val="00921B7A"/>
    <w:rsid w:val="00926021"/>
    <w:rsid w:val="00944FA7"/>
    <w:rsid w:val="0095576C"/>
    <w:rsid w:val="00955D6A"/>
    <w:rsid w:val="009710B0"/>
    <w:rsid w:val="00972F24"/>
    <w:rsid w:val="009763E9"/>
    <w:rsid w:val="00977F8D"/>
    <w:rsid w:val="00982070"/>
    <w:rsid w:val="00986856"/>
    <w:rsid w:val="00986A91"/>
    <w:rsid w:val="00993636"/>
    <w:rsid w:val="009A0156"/>
    <w:rsid w:val="009A258F"/>
    <w:rsid w:val="009A6EC4"/>
    <w:rsid w:val="009B4CBB"/>
    <w:rsid w:val="009B5D48"/>
    <w:rsid w:val="009C48F5"/>
    <w:rsid w:val="009C6AA2"/>
    <w:rsid w:val="009E058D"/>
    <w:rsid w:val="009E2883"/>
    <w:rsid w:val="009E2C59"/>
    <w:rsid w:val="009F1FB7"/>
    <w:rsid w:val="009F41C4"/>
    <w:rsid w:val="00A025B0"/>
    <w:rsid w:val="00A13D15"/>
    <w:rsid w:val="00A215DF"/>
    <w:rsid w:val="00A34A46"/>
    <w:rsid w:val="00A46AED"/>
    <w:rsid w:val="00A611FB"/>
    <w:rsid w:val="00A63722"/>
    <w:rsid w:val="00A70ADB"/>
    <w:rsid w:val="00A73502"/>
    <w:rsid w:val="00A916C3"/>
    <w:rsid w:val="00A93A39"/>
    <w:rsid w:val="00A94639"/>
    <w:rsid w:val="00AB582C"/>
    <w:rsid w:val="00AB676B"/>
    <w:rsid w:val="00AC1330"/>
    <w:rsid w:val="00AC25BF"/>
    <w:rsid w:val="00AC4D4E"/>
    <w:rsid w:val="00AC62EB"/>
    <w:rsid w:val="00AD39A2"/>
    <w:rsid w:val="00AD5850"/>
    <w:rsid w:val="00AE0834"/>
    <w:rsid w:val="00AF4B8D"/>
    <w:rsid w:val="00AF7DC6"/>
    <w:rsid w:val="00B0591C"/>
    <w:rsid w:val="00B20A6E"/>
    <w:rsid w:val="00B232DF"/>
    <w:rsid w:val="00B31389"/>
    <w:rsid w:val="00B32AAE"/>
    <w:rsid w:val="00B40F93"/>
    <w:rsid w:val="00B5631B"/>
    <w:rsid w:val="00B5793B"/>
    <w:rsid w:val="00B61FD9"/>
    <w:rsid w:val="00B7015C"/>
    <w:rsid w:val="00B72813"/>
    <w:rsid w:val="00B7581B"/>
    <w:rsid w:val="00B76E62"/>
    <w:rsid w:val="00B77EC9"/>
    <w:rsid w:val="00B90085"/>
    <w:rsid w:val="00B93226"/>
    <w:rsid w:val="00BA1D1D"/>
    <w:rsid w:val="00BA6BD8"/>
    <w:rsid w:val="00BC5E67"/>
    <w:rsid w:val="00BC66DF"/>
    <w:rsid w:val="00BE1FB2"/>
    <w:rsid w:val="00BE435C"/>
    <w:rsid w:val="00BF3A18"/>
    <w:rsid w:val="00BF4987"/>
    <w:rsid w:val="00BF6B86"/>
    <w:rsid w:val="00BF7646"/>
    <w:rsid w:val="00C104A9"/>
    <w:rsid w:val="00C10A3E"/>
    <w:rsid w:val="00C11C9E"/>
    <w:rsid w:val="00C13C54"/>
    <w:rsid w:val="00C14CE9"/>
    <w:rsid w:val="00C162A4"/>
    <w:rsid w:val="00C16BB8"/>
    <w:rsid w:val="00C20603"/>
    <w:rsid w:val="00C21829"/>
    <w:rsid w:val="00C2788B"/>
    <w:rsid w:val="00C4553A"/>
    <w:rsid w:val="00C51653"/>
    <w:rsid w:val="00C536D8"/>
    <w:rsid w:val="00C56A82"/>
    <w:rsid w:val="00C701EA"/>
    <w:rsid w:val="00C84763"/>
    <w:rsid w:val="00C851F0"/>
    <w:rsid w:val="00CA1E0F"/>
    <w:rsid w:val="00CB0BB7"/>
    <w:rsid w:val="00CC0201"/>
    <w:rsid w:val="00CC10CE"/>
    <w:rsid w:val="00CC1432"/>
    <w:rsid w:val="00CC2C7F"/>
    <w:rsid w:val="00CD15B2"/>
    <w:rsid w:val="00CD5B6F"/>
    <w:rsid w:val="00CD68DB"/>
    <w:rsid w:val="00CE16EC"/>
    <w:rsid w:val="00CE1AEA"/>
    <w:rsid w:val="00CF0759"/>
    <w:rsid w:val="00CF1B70"/>
    <w:rsid w:val="00D03D13"/>
    <w:rsid w:val="00D06AE7"/>
    <w:rsid w:val="00D07924"/>
    <w:rsid w:val="00D10C5B"/>
    <w:rsid w:val="00D11048"/>
    <w:rsid w:val="00D1678F"/>
    <w:rsid w:val="00D35CAE"/>
    <w:rsid w:val="00D42816"/>
    <w:rsid w:val="00D43B20"/>
    <w:rsid w:val="00D50CA7"/>
    <w:rsid w:val="00D7516B"/>
    <w:rsid w:val="00D77621"/>
    <w:rsid w:val="00D84AED"/>
    <w:rsid w:val="00D87227"/>
    <w:rsid w:val="00D87870"/>
    <w:rsid w:val="00D92B26"/>
    <w:rsid w:val="00DA33C9"/>
    <w:rsid w:val="00DA7585"/>
    <w:rsid w:val="00DB1836"/>
    <w:rsid w:val="00DC179A"/>
    <w:rsid w:val="00DC2463"/>
    <w:rsid w:val="00DC35A9"/>
    <w:rsid w:val="00DC4618"/>
    <w:rsid w:val="00DD48BC"/>
    <w:rsid w:val="00DD5A47"/>
    <w:rsid w:val="00DD7C8A"/>
    <w:rsid w:val="00DF2CEC"/>
    <w:rsid w:val="00DF4233"/>
    <w:rsid w:val="00DF437D"/>
    <w:rsid w:val="00DF5DAB"/>
    <w:rsid w:val="00E02C62"/>
    <w:rsid w:val="00E11E0A"/>
    <w:rsid w:val="00E21933"/>
    <w:rsid w:val="00E2438D"/>
    <w:rsid w:val="00E27A05"/>
    <w:rsid w:val="00E33D6D"/>
    <w:rsid w:val="00E371DE"/>
    <w:rsid w:val="00E40A6D"/>
    <w:rsid w:val="00E40CB0"/>
    <w:rsid w:val="00E50A6E"/>
    <w:rsid w:val="00E63BCA"/>
    <w:rsid w:val="00E66116"/>
    <w:rsid w:val="00E74A2B"/>
    <w:rsid w:val="00E74DE1"/>
    <w:rsid w:val="00E75B0B"/>
    <w:rsid w:val="00E77545"/>
    <w:rsid w:val="00E81FDB"/>
    <w:rsid w:val="00E8495D"/>
    <w:rsid w:val="00E85A6A"/>
    <w:rsid w:val="00E87C01"/>
    <w:rsid w:val="00E91D57"/>
    <w:rsid w:val="00E95A7C"/>
    <w:rsid w:val="00E96BB6"/>
    <w:rsid w:val="00EB176E"/>
    <w:rsid w:val="00EC48C2"/>
    <w:rsid w:val="00ED3DE7"/>
    <w:rsid w:val="00EF7F50"/>
    <w:rsid w:val="00F050C4"/>
    <w:rsid w:val="00F13B9A"/>
    <w:rsid w:val="00F14160"/>
    <w:rsid w:val="00F16EB7"/>
    <w:rsid w:val="00F170C6"/>
    <w:rsid w:val="00F23A1B"/>
    <w:rsid w:val="00F271D3"/>
    <w:rsid w:val="00F33E78"/>
    <w:rsid w:val="00F34C61"/>
    <w:rsid w:val="00F43064"/>
    <w:rsid w:val="00F47AEE"/>
    <w:rsid w:val="00F55BB0"/>
    <w:rsid w:val="00F64C5E"/>
    <w:rsid w:val="00F70518"/>
    <w:rsid w:val="00F72233"/>
    <w:rsid w:val="00F745BA"/>
    <w:rsid w:val="00F85496"/>
    <w:rsid w:val="00F92C05"/>
    <w:rsid w:val="00FA283F"/>
    <w:rsid w:val="00FA2CF5"/>
    <w:rsid w:val="00FA560A"/>
    <w:rsid w:val="00FA62AB"/>
    <w:rsid w:val="00FB5022"/>
    <w:rsid w:val="00FC2F51"/>
    <w:rsid w:val="00FD205F"/>
    <w:rsid w:val="00FD3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3BA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634D1C"/>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347A2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7A20"/>
    <w:rPr>
      <w:rFonts w:cs="Tahoma" w:hAnsi="Tahoma" w:ascii="Tahoma"/>
      <w:sz w:val="16"/>
      <w:szCs w:val="16"/>
    </w:rPr>
  </w:style>
  <w:style w:styleId="Odlomakpopisa" w:type="paragraph">
    <w:name w:val="List Paragraph"/>
    <w:basedOn w:val="Normal"/>
    <w:uiPriority w:val="34"/>
    <w:qFormat/>
    <w:rsid w:val="00655E0C"/>
    <w:pPr>
      <w:ind w:left="720"/>
      <w:contextualSpacing/>
    </w:pPr>
  </w:style>
  <w:style w:customStyle="true" w:styleId="Reetkatablice1" w:type="table">
    <w:name w:val="Rešetka tablice1"/>
    <w:basedOn w:val="Obinatablica"/>
    <w:next w:val="Reetkatablice"/>
    <w:uiPriority w:val="59"/>
    <w:rsid w:val="005716DA"/>
    <w:pPr>
      <w:spacing w:lineRule="auto" w:line="240" w:after="0"/>
    </w:pPr>
    <w:rPr>
      <w:rFonts w:hAnsi="Times New Roman" w:ascii="Times New Roman"/>
      <w:sz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BF6B86"/>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C104A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104A9"/>
  </w:style>
  <w:style w:styleId="Hiperveza" w:type="character">
    <w:name w:val="Hyperlink"/>
    <w:basedOn w:val="Zadanifontodlomka"/>
    <w:uiPriority w:val="99"/>
    <w:semiHidden/>
    <w:unhideWhenUsed/>
    <w:rsid w:val="00816A9B"/>
    <w:rPr>
      <w:color w:val="0563C1"/>
      <w:u w:val="single"/>
    </w:rPr>
  </w:style>
  <w:style w:styleId="SlijeenaHiperveza" w:type="character">
    <w:name w:val="FollowedHyperlink"/>
    <w:basedOn w:val="Zadanifontodlomka"/>
    <w:uiPriority w:val="99"/>
    <w:semiHidden/>
    <w:unhideWhenUsed/>
    <w:rsid w:val="00816A9B"/>
    <w:rPr>
      <w:color w:val="954F72"/>
      <w:u w:val="single"/>
    </w:rPr>
  </w:style>
  <w:style w:customStyle="true" w:styleId="xl81" w:type="paragraph">
    <w:name w:val="xl81"/>
    <w:basedOn w:val="Normal"/>
    <w:rsid w:val="00816A9B"/>
    <w:pP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82" w:type="paragraph">
    <w:name w:val="xl82"/>
    <w:basedOn w:val="Normal"/>
    <w:rsid w:val="00816A9B"/>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Arial" w:eastAsia="Times New Roman" w:hAnsi="Arial" w:ascii="Arial"/>
      <w:sz w:val="24"/>
      <w:szCs w:val="24"/>
      <w:lang w:eastAsia="hr-HR"/>
    </w:rPr>
  </w:style>
  <w:style w:customStyle="true" w:styleId="xl83" w:type="paragraph">
    <w:name w:val="xl83"/>
    <w:basedOn w:val="Normal"/>
    <w:rsid w:val="00816A9B"/>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84" w:type="paragraph">
    <w:name w:val="xl84"/>
    <w:basedOn w:val="Normal"/>
    <w:rsid w:val="00816A9B"/>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24"/>
      <w:szCs w:val="24"/>
      <w:lang w:eastAsia="hr-HR"/>
    </w:rPr>
  </w:style>
  <w:style w:customStyle="true" w:styleId="xl85" w:type="paragraph">
    <w:name w:val="xl85"/>
    <w:basedOn w:val="Normal"/>
    <w:rsid w:val="00816A9B"/>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Arial" w:eastAsia="Times New Roman" w:hAnsi="Arial" w:ascii="Arial"/>
      <w:sz w:val="24"/>
      <w:szCs w:val="24"/>
      <w:lang w:eastAsia="hr-HR"/>
    </w:rPr>
  </w:style>
  <w:style w:customStyle="true" w:styleId="xl86" w:type="paragraph">
    <w:name w:val="xl86"/>
    <w:basedOn w:val="Normal"/>
    <w:rsid w:val="00816A9B"/>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jc w:val="center"/>
      <w:textAlignment w:val="center"/>
    </w:pPr>
    <w:rPr>
      <w:rFonts w:cs="Times New Roman" w:eastAsia="Times New Roman" w:hAnsi="Times New Roman" w:ascii="Times New Roman"/>
      <w:sz w:val="24"/>
      <w:szCs w:val="24"/>
      <w:lang w:eastAsia="hr-HR"/>
    </w:rPr>
  </w:style>
  <w:style w:customStyle="true" w:styleId="xl87" w:type="paragraph">
    <w:name w:val="xl87"/>
    <w:basedOn w:val="Normal"/>
    <w:rsid w:val="00816A9B"/>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jc w:val="center"/>
      <w:textAlignment w:val="center"/>
    </w:pPr>
    <w:rPr>
      <w:rFonts w:cs="Arial" w:eastAsia="Times New Roman" w:hAnsi="Arial" w:ascii="Arial"/>
      <w:sz w:val="24"/>
      <w:szCs w:val="24"/>
      <w:lang w:eastAsia="hr-HR"/>
    </w:rPr>
  </w:style>
  <w:style w:customStyle="true" w:styleId="xl88" w:type="paragraph">
    <w:name w:val="xl88"/>
    <w:basedOn w:val="Normal"/>
    <w:rsid w:val="00816A9B"/>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styleId="Bezproreda" w:type="paragraph">
    <w:name w:val="No Spacing"/>
    <w:uiPriority w:val="1"/>
    <w:qFormat/>
    <w:rsid w:val="00734C4F"/>
    <w:pPr>
      <w:spacing w:lineRule="auto" w:line="240" w:after="0"/>
    </w:pPr>
  </w:style>
  <w:style w:customStyle="true" w:styleId="xl89" w:type="paragraph">
    <w:name w:val="xl89"/>
    <w:basedOn w:val="Normal"/>
    <w:rsid w:val="00CF0759"/>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Arial" w:eastAsia="Times New Roman" w:hAnsi="Arial" w:ascii="Arial"/>
      <w:sz w:val="24"/>
      <w:szCs w:val="24"/>
      <w:lang w:eastAsia="hr-HR"/>
    </w:rPr>
  </w:style>
  <w:style w:customStyle="true" w:styleId="xl90" w:type="paragraph">
    <w:name w:val="xl90"/>
    <w:basedOn w:val="Normal"/>
    <w:rsid w:val="00CF0759"/>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jc w:val="center"/>
      <w:textAlignment w:val="center"/>
    </w:pPr>
    <w:rPr>
      <w:rFonts w:cs="Times New Roman" w:eastAsia="Times New Roman" w:hAnsi="Times New Roman" w:ascii="Times New Roman"/>
      <w:sz w:val="24"/>
      <w:szCs w:val="24"/>
      <w:lang w:eastAsia="hr-HR"/>
    </w:rPr>
  </w:style>
  <w:style w:customStyle="true" w:styleId="xl91" w:type="paragraph">
    <w:name w:val="xl91"/>
    <w:basedOn w:val="Normal"/>
    <w:rsid w:val="00CF0759"/>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92" w:type="paragraph">
    <w:name w:val="xl92"/>
    <w:basedOn w:val="Normal"/>
    <w:rsid w:val="00CF0759"/>
    <w:pPr>
      <w:pBdr>
        <w:top w:space="0" w:sz="4" w:color="000000" w:val="single"/>
        <w:bottom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24"/>
      <w:szCs w:val="24"/>
      <w:lang w:eastAsia="hr-HR"/>
    </w:rPr>
  </w:style>
  <w:style w:customStyle="true" w:styleId="xl93" w:type="paragraph">
    <w:name w:val="xl93"/>
    <w:basedOn w:val="Normal"/>
    <w:rsid w:val="00CF0759"/>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94" w:type="paragraph">
    <w:name w:val="xl94"/>
    <w:basedOn w:val="Normal"/>
    <w:rsid w:val="00CF0759"/>
    <w:pPr>
      <w:pBdr>
        <w:top w:space="0" w:sz="4" w:color="000000" w:val="single"/>
        <w:bottom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95" w:type="paragraph">
    <w:name w:val="xl95"/>
    <w:basedOn w:val="Normal"/>
    <w:rsid w:val="00CF0759"/>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96" w:type="paragraph">
    <w:name w:val="xl96"/>
    <w:basedOn w:val="Normal"/>
    <w:rsid w:val="00CF0759"/>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jc w:val="center"/>
      <w:textAlignment w:val="center"/>
    </w:pPr>
    <w:rPr>
      <w:rFonts w:cs="Times New Roman" w:eastAsia="Times New Roman" w:hAnsi="Times New Roman" w:ascii="Times New Roman"/>
      <w:sz w:val="24"/>
      <w:szCs w:val="24"/>
      <w:lang w:eastAsia="hr-HR"/>
    </w:rPr>
  </w:style>
  <w:style w:customStyle="true" w:styleId="xl97" w:type="paragraph">
    <w:name w:val="xl97"/>
    <w:basedOn w:val="Normal"/>
    <w:rsid w:val="00CF0759"/>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jc w:val="center"/>
      <w:textAlignment w:val="center"/>
    </w:pPr>
    <w:rPr>
      <w:rFonts w:cs="Arial" w:eastAsia="Times New Roman" w:hAnsi="Arial" w:ascii="Arial"/>
      <w:sz w:val="24"/>
      <w:szCs w:val="24"/>
      <w:lang w:eastAsia="hr-HR"/>
    </w:rPr>
  </w:style>
  <w:style w:customStyle="true" w:styleId="xl98" w:type="paragraph">
    <w:name w:val="xl98"/>
    <w:basedOn w:val="Normal"/>
    <w:rsid w:val="00CF0759"/>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99" w:type="paragraph">
    <w:name w:val="xl99"/>
    <w:basedOn w:val="Normal"/>
    <w:rsid w:val="00CF0759"/>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GridTable4-Accent11" w:type="table">
    <w:name w:val="Grid Table 4 - Accent 11"/>
    <w:basedOn w:val="Obinatablica"/>
    <w:uiPriority w:val="49"/>
    <w:rsid w:val="00C11C9E"/>
    <w:pPr>
      <w:spacing w:lineRule="auto" w:line="240" w:after="0"/>
    </w:pPr>
    <w:tblPr>
      <w:tblStyleRowBandSize w:val="1"/>
      <w:tblStyleColBandSize w:val="1"/>
      <w:tblBorders>
        <w:top w:space="0" w:sz="4" w:themeTint="99" w:themeColor="accent1" w:color="95B3D7" w:val="single"/>
        <w:left w:space="0" w:sz="4" w:themeTint="99" w:themeColor="accent1" w:color="95B3D7" w:val="single"/>
        <w:bottom w:space="0" w:sz="4" w:themeTint="99" w:themeColor="accent1" w:color="95B3D7" w:val="single"/>
        <w:right w:space="0" w:sz="4" w:themeTint="99" w:themeColor="accent1" w:color="95B3D7" w:val="single"/>
        <w:insideH w:space="0" w:sz="4" w:themeTint="99" w:themeColor="accent1" w:color="95B3D7" w:val="single"/>
        <w:insideV w:space="0" w:sz="4" w:themeTint="99" w:themeColor="accent1" w:color="95B3D7" w:val="single"/>
      </w:tblBorders>
    </w:tblPr>
    <w:tblStylePr w:type="firstRow">
      <w:rPr>
        <w:b/>
        <w:bCs/>
        <w:color w:themeColor="background1" w:val="FFFFFF"/>
      </w:rPr>
      <w:tblPr/>
      <w:tcPr>
        <w:tcBorders>
          <w:top w:space="0" w:sz="4" w:themeColor="accent1" w:color="4F81BD" w:val="single"/>
          <w:left w:space="0" w:sz="4" w:themeColor="accent1" w:color="4F81BD" w:val="single"/>
          <w:bottom w:space="0" w:sz="4" w:themeColor="accent1" w:color="4F81BD" w:val="single"/>
          <w:right w:space="0" w:sz="4" w:themeColor="accent1" w:color="4F81BD" w:val="single"/>
          <w:insideH w:val="nil"/>
          <w:insideV w:val="nil"/>
        </w:tcBorders>
        <w:shd w:themeFill="accent1" w:fill="4F81BD" w:color="auto" w:val="clear"/>
      </w:tcPr>
    </w:tblStylePr>
    <w:tblStylePr w:type="lastRow">
      <w:rPr>
        <w:b/>
        <w:bCs/>
      </w:rPr>
      <w:tblPr/>
      <w:tcPr>
        <w:tcBorders>
          <w:top w:space="0" w:sz="4" w:themeColor="accent1" w:color="4F81BD" w:val="double"/>
        </w:tcBorders>
      </w:tcPr>
    </w:tblStylePr>
    <w:tblStylePr w:type="firstCol">
      <w:rPr>
        <w:b/>
        <w:bCs/>
      </w:rPr>
    </w:tblStylePr>
    <w:tblStylePr w:type="lastCol">
      <w:rPr>
        <w:b/>
        <w:bCs/>
      </w:rPr>
    </w:tblStylePr>
    <w:tblStylePr w:type="band1Vert">
      <w:tblPr/>
      <w:tcPr>
        <w:shd w:themeFillTint="33" w:themeFill="accent1" w:fill="DBE5F1" w:color="auto" w:val="clear"/>
      </w:tcPr>
    </w:tblStylePr>
    <w:tblStylePr w:type="band1Horz">
      <w:tblPr/>
      <w:tcPr>
        <w:shd w:themeFillTint="33" w:themeFill="accent1" w:fill="DBE5F1" w:color="auto" w:val="clear"/>
      </w:tcPr>
    </w:tblStylePr>
  </w:style>
  <w:style w:customStyle="true" w:styleId="msonormal0" w:type="paragraph">
    <w:name w:val="msonormal"/>
    <w:basedOn w:val="Normal"/>
    <w:rsid w:val="006B7995"/>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67" w:type="paragraph">
    <w:name w:val="xl67"/>
    <w:basedOn w:val="Normal"/>
    <w:rsid w:val="006B7995"/>
    <w:pPr>
      <w:spacing w:lineRule="auto" w:line="240" w:afterAutospacing="true" w:after="100" w:beforeAutospacing="true" w:before="100"/>
      <w:textAlignment w:val="top"/>
    </w:pPr>
    <w:rPr>
      <w:rFonts w:cs="Times New Roman" w:eastAsia="Times New Roman" w:hAnsi="Times New Roman" w:ascii="Times New Roman"/>
      <w:sz w:val="24"/>
      <w:szCs w:val="24"/>
      <w:lang w:eastAsia="hr-HR"/>
    </w:rPr>
  </w:style>
  <w:style w:customStyle="true" w:styleId="xl68" w:type="paragraph">
    <w:name w:val="xl68"/>
    <w:basedOn w:val="Normal"/>
    <w:rsid w:val="006B7995"/>
    <w:pPr>
      <w:spacing w:lineRule="auto" w:line="240" w:afterAutospacing="true" w:after="100" w:beforeAutospacing="true" w:before="100"/>
      <w:textAlignment w:val="top"/>
    </w:pPr>
    <w:rPr>
      <w:rFonts w:cs="Times New Roman" w:eastAsia="Times New Roman" w:hAnsi="Times New Roman" w:ascii="Times New Roman"/>
      <w:sz w:val="24"/>
      <w:szCs w:val="24"/>
      <w:lang w:eastAsia="hr-HR"/>
    </w:rPr>
  </w:style>
  <w:style w:customStyle="true" w:styleId="xl69" w:type="paragraph">
    <w:name w:val="xl69"/>
    <w:basedOn w:val="Normal"/>
    <w:rsid w:val="006B7995"/>
    <w:pPr>
      <w:spacing w:lineRule="auto" w:line="240" w:afterAutospacing="true" w:after="100" w:beforeAutospacing="true" w:before="100"/>
      <w:textAlignment w:val="top"/>
    </w:pPr>
    <w:rPr>
      <w:rFonts w:cs="Times New Roman" w:eastAsia="Times New Roman" w:hAnsi="Times New Roman" w:ascii="Times New Roman"/>
      <w:sz w:val="24"/>
      <w:szCs w:val="24"/>
      <w:lang w:eastAsia="hr-HR"/>
    </w:rPr>
  </w:style>
  <w:style w:customStyle="true" w:styleId="xl70" w:type="paragraph">
    <w:name w:val="xl70"/>
    <w:basedOn w:val="Normal"/>
    <w:rsid w:val="006B7995"/>
    <w:pPr>
      <w:spacing w:lineRule="auto" w:line="240" w:afterAutospacing="true" w:after="100" w:beforeAutospacing="true" w:before="100"/>
      <w:textAlignment w:val="top"/>
    </w:pPr>
    <w:rPr>
      <w:rFonts w:cs="Times New Roman" w:eastAsia="Times New Roman" w:hAnsi="Times New Roman" w:ascii="Times New Roman"/>
      <w:sz w:val="24"/>
      <w:szCs w:val="24"/>
      <w:lang w:eastAsia="hr-HR"/>
    </w:rPr>
  </w:style>
  <w:style w:customStyle="true" w:styleId="xl71" w:type="paragraph">
    <w:name w:val="xl71"/>
    <w:basedOn w:val="Normal"/>
    <w:rsid w:val="006B7995"/>
    <w:pPr>
      <w:spacing w:lineRule="auto" w:line="240" w:afterAutospacing="true" w:after="100" w:beforeAutospacing="true" w:before="100"/>
      <w:textAlignment w:val="top"/>
    </w:pPr>
    <w:rPr>
      <w:rFonts w:cs="Arial" w:eastAsia="Times New Roman" w:hAnsi="Arial" w:ascii="Arial"/>
      <w:sz w:val="24"/>
      <w:szCs w:val="24"/>
      <w:lang w:eastAsia="hr-HR"/>
    </w:rPr>
  </w:style>
  <w:style w:customStyle="true" w:styleId="xl72" w:type="paragraph">
    <w:name w:val="xl72"/>
    <w:basedOn w:val="Normal"/>
    <w:rsid w:val="006B7995"/>
    <w:pPr>
      <w:spacing w:lineRule="auto" w:line="240" w:afterAutospacing="true" w:after="100" w:beforeAutospacing="true" w:before="100"/>
      <w:textAlignment w:val="top"/>
    </w:pPr>
    <w:rPr>
      <w:rFonts w:cs="Arial" w:eastAsia="Times New Roman" w:hAnsi="Arial" w:ascii="Arial"/>
      <w:color w:val="FF0000"/>
      <w:sz w:val="24"/>
      <w:szCs w:val="24"/>
      <w:lang w:eastAsia="hr-HR"/>
    </w:rPr>
  </w:style>
  <w:style w:customStyle="true" w:styleId="xl73" w:type="paragraph">
    <w:name w:val="xl73"/>
    <w:basedOn w:val="Normal"/>
    <w:rsid w:val="006B7995"/>
    <w:pPr>
      <w:spacing w:lineRule="auto" w:line="240" w:afterAutospacing="true" w:after="100" w:beforeAutospacing="true" w:before="100"/>
      <w:textAlignment w:val="top"/>
    </w:pPr>
    <w:rPr>
      <w:rFonts w:cs="Arial" w:eastAsia="Times New Roman" w:hAnsi="Arial" w:ascii="Arial"/>
      <w:color w:val="FF0000"/>
      <w:sz w:val="24"/>
      <w:szCs w:val="24"/>
      <w:lang w:eastAsia="hr-HR"/>
    </w:rPr>
  </w:style>
  <w:style w:customStyle="true" w:styleId="xl74" w:type="paragraph">
    <w:name w:val="xl74"/>
    <w:basedOn w:val="Normal"/>
    <w:rsid w:val="006B7995"/>
    <w:pPr>
      <w:spacing w:lineRule="auto" w:line="240" w:afterAutospacing="true" w:after="100" w:beforeAutospacing="true" w:before="100"/>
      <w:textAlignment w:val="top"/>
    </w:pPr>
    <w:rPr>
      <w:rFonts w:cs="Arial" w:eastAsia="Times New Roman" w:hAnsi="Arial" w:ascii="Arial"/>
      <w:color w:val="FF0000"/>
      <w:sz w:val="24"/>
      <w:szCs w:val="24"/>
      <w:lang w:eastAsia="hr-HR"/>
    </w:rPr>
  </w:style>
  <w:style w:customStyle="true" w:styleId="xl75" w:type="paragraph">
    <w:name w:val="xl75"/>
    <w:basedOn w:val="Normal"/>
    <w:rsid w:val="006B7995"/>
    <w:pPr>
      <w:spacing w:lineRule="auto" w:line="240" w:afterAutospacing="true" w:after="100" w:beforeAutospacing="true" w:before="100"/>
      <w:textAlignment w:val="top"/>
    </w:pPr>
    <w:rPr>
      <w:rFonts w:cs="Arial" w:eastAsia="Times New Roman" w:hAnsi="Arial" w:ascii="Arial"/>
      <w:sz w:val="24"/>
      <w:szCs w:val="24"/>
      <w:lang w:eastAsia="hr-HR"/>
    </w:rPr>
  </w:style>
  <w:style w:customStyle="true" w:styleId="xl76" w:type="paragraph">
    <w:name w:val="xl76"/>
    <w:basedOn w:val="Normal"/>
    <w:rsid w:val="006B7995"/>
    <w:pPr>
      <w:spacing w:lineRule="auto" w:line="240" w:afterAutospacing="true" w:after="100" w:beforeAutospacing="true" w:before="100"/>
      <w:textAlignment w:val="top"/>
    </w:pPr>
    <w:rPr>
      <w:rFonts w:cs="Arial" w:eastAsia="Times New Roman" w:hAnsi="Arial" w:ascii="Arial"/>
      <w:sz w:val="24"/>
      <w:szCs w:val="24"/>
      <w:lang w:eastAsia="hr-HR"/>
    </w:rPr>
  </w:style>
  <w:style w:customStyle="true" w:styleId="xl77" w:type="paragraph">
    <w:name w:val="xl77"/>
    <w:basedOn w:val="Normal"/>
    <w:rsid w:val="006B7995"/>
    <w:pPr>
      <w:spacing w:lineRule="auto" w:line="240" w:afterAutospacing="true" w:after="100" w:beforeAutospacing="true" w:before="100"/>
      <w:textAlignment w:val="top"/>
    </w:pPr>
    <w:rPr>
      <w:rFonts w:cs="Times New Roman" w:eastAsia="Times New Roman" w:hAnsi="Times New Roman" w:ascii="Times New Roman"/>
      <w:sz w:val="24"/>
      <w:szCs w:val="24"/>
      <w:lang w:eastAsia="hr-HR"/>
    </w:rPr>
  </w:style>
  <w:style w:customStyle="true" w:styleId="Tablicareetke4-isticanje11" w:type="table">
    <w:name w:val="Tablica rešetke 4 - isticanje 11"/>
    <w:basedOn w:val="Obinatablica"/>
    <w:uiPriority w:val="49"/>
    <w:rsid w:val="00694038"/>
    <w:pPr>
      <w:spacing w:lineRule="auto" w:line="240" w:after="0"/>
    </w:pPr>
    <w:tblPr>
      <w:tblStyleRowBandSize w:val="1"/>
      <w:tblStyleColBandSize w:val="1"/>
      <w:tblBorders>
        <w:top w:space="0" w:sz="4" w:themeTint="99" w:themeColor="accent1" w:color="95B3D7" w:val="single"/>
        <w:left w:space="0" w:sz="4" w:themeTint="99" w:themeColor="accent1" w:color="95B3D7" w:val="single"/>
        <w:bottom w:space="0" w:sz="4" w:themeTint="99" w:themeColor="accent1" w:color="95B3D7" w:val="single"/>
        <w:right w:space="0" w:sz="4" w:themeTint="99" w:themeColor="accent1" w:color="95B3D7" w:val="single"/>
        <w:insideH w:space="0" w:sz="4" w:themeTint="99" w:themeColor="accent1" w:color="95B3D7" w:val="single"/>
        <w:insideV w:space="0" w:sz="4" w:themeTint="99" w:themeColor="accent1" w:color="95B3D7" w:val="single"/>
      </w:tblBorders>
    </w:tblPr>
    <w:tblStylePr w:type="firstRow">
      <w:rPr>
        <w:b/>
        <w:bCs/>
        <w:color w:themeColor="background1" w:val="FFFFFF"/>
      </w:rPr>
      <w:tblPr/>
      <w:tcPr>
        <w:tcBorders>
          <w:top w:space="0" w:sz="4" w:themeColor="accent1" w:color="4F81BD" w:val="single"/>
          <w:left w:space="0" w:sz="4" w:themeColor="accent1" w:color="4F81BD" w:val="single"/>
          <w:bottom w:space="0" w:sz="4" w:themeColor="accent1" w:color="4F81BD" w:val="single"/>
          <w:right w:space="0" w:sz="4" w:themeColor="accent1" w:color="4F81BD" w:val="single"/>
          <w:insideH w:val="nil"/>
          <w:insideV w:val="nil"/>
        </w:tcBorders>
        <w:shd w:themeFill="accent1" w:fill="4F81BD" w:color="auto" w:val="clear"/>
      </w:tcPr>
    </w:tblStylePr>
    <w:tblStylePr w:type="lastRow">
      <w:rPr>
        <w:b/>
        <w:bCs/>
      </w:rPr>
      <w:tblPr/>
      <w:tcPr>
        <w:tcBorders>
          <w:top w:space="0" w:sz="4" w:themeColor="accent1" w:color="4F81BD" w:val="double"/>
        </w:tcBorders>
      </w:tcPr>
    </w:tblStylePr>
    <w:tblStylePr w:type="firstCol">
      <w:rPr>
        <w:b/>
        <w:bCs/>
      </w:rPr>
    </w:tblStylePr>
    <w:tblStylePr w:type="lastCol">
      <w:rPr>
        <w:b/>
        <w:bCs/>
      </w:rPr>
    </w:tblStylePr>
    <w:tblStylePr w:type="band1Vert">
      <w:tblPr/>
      <w:tcPr>
        <w:shd w:themeFillTint="33" w:themeFill="accent1" w:fill="DBE5F1" w:color="auto" w:val="clear"/>
      </w:tcPr>
    </w:tblStylePr>
    <w:tblStylePr w:type="band1Horz">
      <w:tblPr/>
      <w:tcPr>
        <w:shd w:themeFillTint="33" w:themeFill="accent1" w:fill="DBE5F1" w:color="auto" w:val="clear"/>
      </w:tcPr>
    </w:tblStylePr>
  </w:style>
  <w:style w:styleId="Tekstrezerviranogmjesta" w:type="character">
    <w:name w:val="Placeholder Text"/>
    <w:basedOn w:val="Zadanifontodlomka"/>
    <w:uiPriority w:val="99"/>
    <w:semiHidden/>
    <w:rsid w:val="003E3EFA"/>
    <w:rPr>
      <w:color w:val="808080"/>
      <w:bdr w:space="0" w:sz="0" w:color="auto" w:val="none"/>
      <w:shd w:fill="auto" w:color="auto" w:val="clear"/>
    </w:rPr>
  </w:style>
  <w:style w:customStyle="true" w:styleId="eSPISCCParagraphDefaultFont" w:type="character">
    <w:name w:val="eSPIS_CC_Paragraph Default Font"/>
    <w:basedOn w:val="Zadanifontodlomka"/>
    <w:rsid w:val="003E3EF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3EF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3EF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3EF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3BA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34D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47A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A20"/>
    <w:rPr>
      <w:rFonts w:ascii="Tahoma" w:cs="Tahoma" w:hAnsi="Tahoma"/>
      <w:sz w:val="16"/>
      <w:szCs w:val="16"/>
    </w:rPr>
  </w:style>
  <w:style w:styleId="Odlomakpopisa" w:type="paragraph">
    <w:name w:val="List Paragraph"/>
    <w:basedOn w:val="Normal"/>
    <w:uiPriority w:val="34"/>
    <w:qFormat/>
    <w:rsid w:val="00655E0C"/>
    <w:pPr>
      <w:ind w:left="720"/>
      <w:contextualSpacing/>
    </w:pPr>
  </w:style>
  <w:style w:customStyle="1" w:styleId="Reetkatablice1" w:type="table">
    <w:name w:val="Rešetka tablice1"/>
    <w:basedOn w:val="Obinatablica"/>
    <w:next w:val="Reetkatablice"/>
    <w:uiPriority w:val="59"/>
    <w:rsid w:val="005716DA"/>
    <w:pPr>
      <w:spacing w:after="0" w:line="240" w:lineRule="auto"/>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BF6B8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C104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104A9"/>
  </w:style>
  <w:style w:styleId="Hiperveza" w:type="character">
    <w:name w:val="Hyperlink"/>
    <w:basedOn w:val="Zadanifontodlomka"/>
    <w:uiPriority w:val="99"/>
    <w:semiHidden/>
    <w:unhideWhenUsed/>
    <w:rsid w:val="00816A9B"/>
    <w:rPr>
      <w:color w:val="0563C1"/>
      <w:u w:val="single"/>
    </w:rPr>
  </w:style>
  <w:style w:styleId="SlijeenaHiperveza" w:type="character">
    <w:name w:val="FollowedHyperlink"/>
    <w:basedOn w:val="Zadanifontodlomka"/>
    <w:uiPriority w:val="99"/>
    <w:semiHidden/>
    <w:unhideWhenUsed/>
    <w:rsid w:val="00816A9B"/>
    <w:rPr>
      <w:color w:val="954F72"/>
      <w:u w:val="single"/>
    </w:rPr>
  </w:style>
  <w:style w:customStyle="1" w:styleId="xl81" w:type="paragraph">
    <w:name w:val="xl81"/>
    <w:basedOn w:val="Normal"/>
    <w:rsid w:val="00816A9B"/>
    <w:pP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82" w:type="paragraph">
    <w:name w:val="xl82"/>
    <w:basedOn w:val="Normal"/>
    <w:rsid w:val="00816A9B"/>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jc w:val="center"/>
      <w:textAlignment w:val="center"/>
    </w:pPr>
    <w:rPr>
      <w:rFonts w:ascii="Arial" w:cs="Arial" w:eastAsia="Times New Roman" w:hAnsi="Arial"/>
      <w:sz w:val="24"/>
      <w:szCs w:val="24"/>
      <w:lang w:eastAsia="hr-HR"/>
    </w:rPr>
  </w:style>
  <w:style w:customStyle="1" w:styleId="xl83" w:type="paragraph">
    <w:name w:val="xl83"/>
    <w:basedOn w:val="Normal"/>
    <w:rsid w:val="00816A9B"/>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84" w:type="paragraph">
    <w:name w:val="xl84"/>
    <w:basedOn w:val="Normal"/>
    <w:rsid w:val="00816A9B"/>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85" w:type="paragraph">
    <w:name w:val="xl85"/>
    <w:basedOn w:val="Normal"/>
    <w:rsid w:val="00816A9B"/>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Arial" w:cs="Arial" w:eastAsia="Times New Roman" w:hAnsi="Arial"/>
      <w:sz w:val="24"/>
      <w:szCs w:val="24"/>
      <w:lang w:eastAsia="hr-HR"/>
    </w:rPr>
  </w:style>
  <w:style w:customStyle="1" w:styleId="xl86" w:type="paragraph">
    <w:name w:val="xl86"/>
    <w:basedOn w:val="Normal"/>
    <w:rsid w:val="00816A9B"/>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87" w:type="paragraph">
    <w:name w:val="xl87"/>
    <w:basedOn w:val="Normal"/>
    <w:rsid w:val="00816A9B"/>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Arial" w:cs="Arial" w:eastAsia="Times New Roman" w:hAnsi="Arial"/>
      <w:sz w:val="24"/>
      <w:szCs w:val="24"/>
      <w:lang w:eastAsia="hr-HR"/>
    </w:rPr>
  </w:style>
  <w:style w:customStyle="1" w:styleId="xl88" w:type="paragraph">
    <w:name w:val="xl88"/>
    <w:basedOn w:val="Normal"/>
    <w:rsid w:val="00816A9B"/>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styleId="Bezproreda" w:type="paragraph">
    <w:name w:val="No Spacing"/>
    <w:uiPriority w:val="1"/>
    <w:qFormat/>
    <w:rsid w:val="00734C4F"/>
    <w:pPr>
      <w:spacing w:after="0" w:line="240" w:lineRule="auto"/>
    </w:pPr>
  </w:style>
  <w:style w:customStyle="1" w:styleId="xl89" w:type="paragraph">
    <w:name w:val="xl89"/>
    <w:basedOn w:val="Normal"/>
    <w:rsid w:val="00CF0759"/>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Arial" w:cs="Arial" w:eastAsia="Times New Roman" w:hAnsi="Arial"/>
      <w:sz w:val="24"/>
      <w:szCs w:val="24"/>
      <w:lang w:eastAsia="hr-HR"/>
    </w:rPr>
  </w:style>
  <w:style w:customStyle="1" w:styleId="xl90" w:type="paragraph">
    <w:name w:val="xl90"/>
    <w:basedOn w:val="Normal"/>
    <w:rsid w:val="00CF0759"/>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91" w:type="paragraph">
    <w:name w:val="xl91"/>
    <w:basedOn w:val="Normal"/>
    <w:rsid w:val="00CF0759"/>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2" w:type="paragraph">
    <w:name w:val="xl92"/>
    <w:basedOn w:val="Normal"/>
    <w:rsid w:val="00CF0759"/>
    <w:pPr>
      <w:pBdr>
        <w:top w:color="000000" w:space="0" w:sz="4" w:val="single"/>
        <w:bottom w:color="000000" w:space="0" w:sz="4" w:val="single"/>
      </w:pBd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93" w:type="paragraph">
    <w:name w:val="xl93"/>
    <w:basedOn w:val="Normal"/>
    <w:rsid w:val="00CF0759"/>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4" w:type="paragraph">
    <w:name w:val="xl94"/>
    <w:basedOn w:val="Normal"/>
    <w:rsid w:val="00CF0759"/>
    <w:pPr>
      <w:pBdr>
        <w:top w:color="000000" w:space="0" w:sz="4" w:val="single"/>
        <w:bottom w:color="000000"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5" w:type="paragraph">
    <w:name w:val="xl95"/>
    <w:basedOn w:val="Normal"/>
    <w:rsid w:val="00CF0759"/>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6" w:type="paragraph">
    <w:name w:val="xl96"/>
    <w:basedOn w:val="Normal"/>
    <w:rsid w:val="00CF0759"/>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97" w:type="paragraph">
    <w:name w:val="xl97"/>
    <w:basedOn w:val="Normal"/>
    <w:rsid w:val="00CF0759"/>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Arial" w:cs="Arial" w:eastAsia="Times New Roman" w:hAnsi="Arial"/>
      <w:sz w:val="24"/>
      <w:szCs w:val="24"/>
      <w:lang w:eastAsia="hr-HR"/>
    </w:rPr>
  </w:style>
  <w:style w:customStyle="1" w:styleId="xl98" w:type="paragraph">
    <w:name w:val="xl98"/>
    <w:basedOn w:val="Normal"/>
    <w:rsid w:val="00CF0759"/>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9" w:type="paragraph">
    <w:name w:val="xl99"/>
    <w:basedOn w:val="Normal"/>
    <w:rsid w:val="00CF0759"/>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GridTable4-Accent11" w:type="table">
    <w:name w:val="Grid Table 4 - Accent 11"/>
    <w:basedOn w:val="Obinatablica"/>
    <w:uiPriority w:val="49"/>
    <w:rsid w:val="00C11C9E"/>
    <w:pPr>
      <w:spacing w:after="0" w:line="240" w:lineRule="auto"/>
    </w:pPr>
    <w:tblPr>
      <w:tblStyleRowBandSize w:val="1"/>
      <w:tblStyleColBandSize w:val="1"/>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customStyle="1" w:styleId="msonormal0" w:type="paragraph">
    <w:name w:val="msonormal"/>
    <w:basedOn w:val="Normal"/>
    <w:rsid w:val="006B7995"/>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67" w:type="paragraph">
    <w:name w:val="xl67"/>
    <w:basedOn w:val="Normal"/>
    <w:rsid w:val="006B7995"/>
    <w:pPr>
      <w:spacing w:after="100" w:afterAutospacing="1" w:before="100" w:beforeAutospacing="1" w:line="240" w:lineRule="auto"/>
      <w:textAlignment w:val="top"/>
    </w:pPr>
    <w:rPr>
      <w:rFonts w:ascii="Times New Roman" w:cs="Times New Roman" w:eastAsia="Times New Roman" w:hAnsi="Times New Roman"/>
      <w:sz w:val="24"/>
      <w:szCs w:val="24"/>
      <w:lang w:eastAsia="hr-HR"/>
    </w:rPr>
  </w:style>
  <w:style w:customStyle="1" w:styleId="xl68" w:type="paragraph">
    <w:name w:val="xl68"/>
    <w:basedOn w:val="Normal"/>
    <w:rsid w:val="006B7995"/>
    <w:pPr>
      <w:spacing w:after="100" w:afterAutospacing="1" w:before="100" w:beforeAutospacing="1" w:line="240" w:lineRule="auto"/>
      <w:textAlignment w:val="top"/>
    </w:pPr>
    <w:rPr>
      <w:rFonts w:ascii="Times New Roman" w:cs="Times New Roman" w:eastAsia="Times New Roman" w:hAnsi="Times New Roman"/>
      <w:sz w:val="24"/>
      <w:szCs w:val="24"/>
      <w:lang w:eastAsia="hr-HR"/>
    </w:rPr>
  </w:style>
  <w:style w:customStyle="1" w:styleId="xl69" w:type="paragraph">
    <w:name w:val="xl69"/>
    <w:basedOn w:val="Normal"/>
    <w:rsid w:val="006B7995"/>
    <w:pPr>
      <w:spacing w:after="100" w:afterAutospacing="1" w:before="100" w:beforeAutospacing="1" w:line="240" w:lineRule="auto"/>
      <w:textAlignment w:val="top"/>
    </w:pPr>
    <w:rPr>
      <w:rFonts w:ascii="Times New Roman" w:cs="Times New Roman" w:eastAsia="Times New Roman" w:hAnsi="Times New Roman"/>
      <w:sz w:val="24"/>
      <w:szCs w:val="24"/>
      <w:lang w:eastAsia="hr-HR"/>
    </w:rPr>
  </w:style>
  <w:style w:customStyle="1" w:styleId="xl70" w:type="paragraph">
    <w:name w:val="xl70"/>
    <w:basedOn w:val="Normal"/>
    <w:rsid w:val="006B7995"/>
    <w:pPr>
      <w:spacing w:after="100" w:afterAutospacing="1" w:before="100" w:beforeAutospacing="1" w:line="240" w:lineRule="auto"/>
      <w:textAlignment w:val="top"/>
    </w:pPr>
    <w:rPr>
      <w:rFonts w:ascii="Times New Roman" w:cs="Times New Roman" w:eastAsia="Times New Roman" w:hAnsi="Times New Roman"/>
      <w:sz w:val="24"/>
      <w:szCs w:val="24"/>
      <w:lang w:eastAsia="hr-HR"/>
    </w:rPr>
  </w:style>
  <w:style w:customStyle="1" w:styleId="xl71" w:type="paragraph">
    <w:name w:val="xl71"/>
    <w:basedOn w:val="Normal"/>
    <w:rsid w:val="006B7995"/>
    <w:pPr>
      <w:spacing w:after="100" w:afterAutospacing="1" w:before="100" w:beforeAutospacing="1" w:line="240" w:lineRule="auto"/>
      <w:textAlignment w:val="top"/>
    </w:pPr>
    <w:rPr>
      <w:rFonts w:ascii="Arial" w:cs="Arial" w:eastAsia="Times New Roman" w:hAnsi="Arial"/>
      <w:sz w:val="24"/>
      <w:szCs w:val="24"/>
      <w:lang w:eastAsia="hr-HR"/>
    </w:rPr>
  </w:style>
  <w:style w:customStyle="1" w:styleId="xl72" w:type="paragraph">
    <w:name w:val="xl72"/>
    <w:basedOn w:val="Normal"/>
    <w:rsid w:val="006B7995"/>
    <w:pPr>
      <w:spacing w:after="100" w:afterAutospacing="1" w:before="100" w:beforeAutospacing="1" w:line="240" w:lineRule="auto"/>
      <w:textAlignment w:val="top"/>
    </w:pPr>
    <w:rPr>
      <w:rFonts w:ascii="Arial" w:cs="Arial" w:eastAsia="Times New Roman" w:hAnsi="Arial"/>
      <w:color w:val="FF0000"/>
      <w:sz w:val="24"/>
      <w:szCs w:val="24"/>
      <w:lang w:eastAsia="hr-HR"/>
    </w:rPr>
  </w:style>
  <w:style w:customStyle="1" w:styleId="xl73" w:type="paragraph">
    <w:name w:val="xl73"/>
    <w:basedOn w:val="Normal"/>
    <w:rsid w:val="006B7995"/>
    <w:pPr>
      <w:spacing w:after="100" w:afterAutospacing="1" w:before="100" w:beforeAutospacing="1" w:line="240" w:lineRule="auto"/>
      <w:textAlignment w:val="top"/>
    </w:pPr>
    <w:rPr>
      <w:rFonts w:ascii="Arial" w:cs="Arial" w:eastAsia="Times New Roman" w:hAnsi="Arial"/>
      <w:color w:val="FF0000"/>
      <w:sz w:val="24"/>
      <w:szCs w:val="24"/>
      <w:lang w:eastAsia="hr-HR"/>
    </w:rPr>
  </w:style>
  <w:style w:customStyle="1" w:styleId="xl74" w:type="paragraph">
    <w:name w:val="xl74"/>
    <w:basedOn w:val="Normal"/>
    <w:rsid w:val="006B7995"/>
    <w:pPr>
      <w:spacing w:after="100" w:afterAutospacing="1" w:before="100" w:beforeAutospacing="1" w:line="240" w:lineRule="auto"/>
      <w:textAlignment w:val="top"/>
    </w:pPr>
    <w:rPr>
      <w:rFonts w:ascii="Arial" w:cs="Arial" w:eastAsia="Times New Roman" w:hAnsi="Arial"/>
      <w:color w:val="FF0000"/>
      <w:sz w:val="24"/>
      <w:szCs w:val="24"/>
      <w:lang w:eastAsia="hr-HR"/>
    </w:rPr>
  </w:style>
  <w:style w:customStyle="1" w:styleId="xl75" w:type="paragraph">
    <w:name w:val="xl75"/>
    <w:basedOn w:val="Normal"/>
    <w:rsid w:val="006B7995"/>
    <w:pPr>
      <w:spacing w:after="100" w:afterAutospacing="1" w:before="100" w:beforeAutospacing="1" w:line="240" w:lineRule="auto"/>
      <w:textAlignment w:val="top"/>
    </w:pPr>
    <w:rPr>
      <w:rFonts w:ascii="Arial" w:cs="Arial" w:eastAsia="Times New Roman" w:hAnsi="Arial"/>
      <w:sz w:val="24"/>
      <w:szCs w:val="24"/>
      <w:lang w:eastAsia="hr-HR"/>
    </w:rPr>
  </w:style>
  <w:style w:customStyle="1" w:styleId="xl76" w:type="paragraph">
    <w:name w:val="xl76"/>
    <w:basedOn w:val="Normal"/>
    <w:rsid w:val="006B7995"/>
    <w:pPr>
      <w:spacing w:after="100" w:afterAutospacing="1" w:before="100" w:beforeAutospacing="1" w:line="240" w:lineRule="auto"/>
      <w:textAlignment w:val="top"/>
    </w:pPr>
    <w:rPr>
      <w:rFonts w:ascii="Arial" w:cs="Arial" w:eastAsia="Times New Roman" w:hAnsi="Arial"/>
      <w:sz w:val="24"/>
      <w:szCs w:val="24"/>
      <w:lang w:eastAsia="hr-HR"/>
    </w:rPr>
  </w:style>
  <w:style w:customStyle="1" w:styleId="xl77" w:type="paragraph">
    <w:name w:val="xl77"/>
    <w:basedOn w:val="Normal"/>
    <w:rsid w:val="006B7995"/>
    <w:pPr>
      <w:spacing w:after="100" w:afterAutospacing="1" w:before="100" w:beforeAutospacing="1" w:line="240" w:lineRule="auto"/>
      <w:textAlignment w:val="top"/>
    </w:pPr>
    <w:rPr>
      <w:rFonts w:ascii="Times New Roman" w:cs="Times New Roman" w:eastAsia="Times New Roman" w:hAnsi="Times New Roman"/>
      <w:sz w:val="24"/>
      <w:szCs w:val="24"/>
      <w:lang w:eastAsia="hr-HR"/>
    </w:rPr>
  </w:style>
  <w:style w:customStyle="1" w:styleId="Tablicareetke4-isticanje11" w:type="table">
    <w:name w:val="Tablica rešetke 4 - isticanje 11"/>
    <w:basedOn w:val="Obinatablica"/>
    <w:uiPriority w:val="49"/>
    <w:rsid w:val="00694038"/>
    <w:pPr>
      <w:spacing w:after="0" w:line="240" w:lineRule="auto"/>
    </w:pPr>
    <w:tblPr>
      <w:tblStyleRowBandSize w:val="1"/>
      <w:tblStyleColBandSize w:val="1"/>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styleId="Tekstrezerviranogmjesta" w:type="character">
    <w:name w:val="Placeholder Text"/>
    <w:basedOn w:val="Zadanifontodlomka"/>
    <w:uiPriority w:val="99"/>
    <w:semiHidden/>
    <w:rsid w:val="003E3EFA"/>
    <w:rPr>
      <w:color w:val="808080"/>
      <w:bdr w:color="auto" w:space="0" w:sz="0" w:val="none"/>
      <w:shd w:color="auto" w:fill="auto" w:val="clear"/>
    </w:rPr>
  </w:style>
  <w:style w:customStyle="1" w:styleId="eSPISCCParagraphDefaultFont" w:type="character">
    <w:name w:val="eSPIS_CC_Paragraph Default Font"/>
    <w:basedOn w:val="Zadanifontodlomka"/>
    <w:rsid w:val="003E3EF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3EF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3EF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3EF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462006">
      <w:bodyDiv w:val="true"/>
      <w:marLeft w:val="0"/>
      <w:marRight w:val="0"/>
      <w:marTop w:val="0"/>
      <w:marBottom w:val="0"/>
      <w:divBdr>
        <w:top w:space="0" w:sz="0" w:color="auto" w:val="none"/>
        <w:left w:space="0" w:sz="0" w:color="auto" w:val="none"/>
        <w:bottom w:space="0" w:sz="0" w:color="auto" w:val="none"/>
        <w:right w:space="0" w:sz="0" w:color="auto" w:val="none"/>
      </w:divBdr>
    </w:div>
    <w:div w:id="145823034">
      <w:bodyDiv w:val="true"/>
      <w:marLeft w:val="0"/>
      <w:marRight w:val="0"/>
      <w:marTop w:val="0"/>
      <w:marBottom w:val="0"/>
      <w:divBdr>
        <w:top w:space="0" w:sz="0" w:color="auto" w:val="none"/>
        <w:left w:space="0" w:sz="0" w:color="auto" w:val="none"/>
        <w:bottom w:space="0" w:sz="0" w:color="auto" w:val="none"/>
        <w:right w:space="0" w:sz="0" w:color="auto" w:val="none"/>
      </w:divBdr>
    </w:div>
    <w:div w:id="174731529">
      <w:bodyDiv w:val="true"/>
      <w:marLeft w:val="0"/>
      <w:marRight w:val="0"/>
      <w:marTop w:val="0"/>
      <w:marBottom w:val="0"/>
      <w:divBdr>
        <w:top w:space="0" w:sz="0" w:color="auto" w:val="none"/>
        <w:left w:space="0" w:sz="0" w:color="auto" w:val="none"/>
        <w:bottom w:space="0" w:sz="0" w:color="auto" w:val="none"/>
        <w:right w:space="0" w:sz="0" w:color="auto" w:val="none"/>
      </w:divBdr>
    </w:div>
    <w:div w:id="178130116">
      <w:bodyDiv w:val="true"/>
      <w:marLeft w:val="0"/>
      <w:marRight w:val="0"/>
      <w:marTop w:val="0"/>
      <w:marBottom w:val="0"/>
      <w:divBdr>
        <w:top w:space="0" w:sz="0" w:color="auto" w:val="none"/>
        <w:left w:space="0" w:sz="0" w:color="auto" w:val="none"/>
        <w:bottom w:space="0" w:sz="0" w:color="auto" w:val="none"/>
        <w:right w:space="0" w:sz="0" w:color="auto" w:val="none"/>
      </w:divBdr>
    </w:div>
    <w:div w:id="194731845">
      <w:bodyDiv w:val="true"/>
      <w:marLeft w:val="0"/>
      <w:marRight w:val="0"/>
      <w:marTop w:val="0"/>
      <w:marBottom w:val="0"/>
      <w:divBdr>
        <w:top w:space="0" w:sz="0" w:color="auto" w:val="none"/>
        <w:left w:space="0" w:sz="0" w:color="auto" w:val="none"/>
        <w:bottom w:space="0" w:sz="0" w:color="auto" w:val="none"/>
        <w:right w:space="0" w:sz="0" w:color="auto" w:val="none"/>
      </w:divBdr>
    </w:div>
    <w:div w:id="291519321">
      <w:bodyDiv w:val="true"/>
      <w:marLeft w:val="0"/>
      <w:marRight w:val="0"/>
      <w:marTop w:val="0"/>
      <w:marBottom w:val="0"/>
      <w:divBdr>
        <w:top w:space="0" w:sz="0" w:color="auto" w:val="none"/>
        <w:left w:space="0" w:sz="0" w:color="auto" w:val="none"/>
        <w:bottom w:space="0" w:sz="0" w:color="auto" w:val="none"/>
        <w:right w:space="0" w:sz="0" w:color="auto" w:val="none"/>
      </w:divBdr>
    </w:div>
    <w:div w:id="372315549">
      <w:bodyDiv w:val="true"/>
      <w:marLeft w:val="0"/>
      <w:marRight w:val="0"/>
      <w:marTop w:val="0"/>
      <w:marBottom w:val="0"/>
      <w:divBdr>
        <w:top w:space="0" w:sz="0" w:color="auto" w:val="none"/>
        <w:left w:space="0" w:sz="0" w:color="auto" w:val="none"/>
        <w:bottom w:space="0" w:sz="0" w:color="auto" w:val="none"/>
        <w:right w:space="0" w:sz="0" w:color="auto" w:val="none"/>
      </w:divBdr>
    </w:div>
    <w:div w:id="414518107">
      <w:bodyDiv w:val="true"/>
      <w:marLeft w:val="0"/>
      <w:marRight w:val="0"/>
      <w:marTop w:val="0"/>
      <w:marBottom w:val="0"/>
      <w:divBdr>
        <w:top w:space="0" w:sz="0" w:color="auto" w:val="none"/>
        <w:left w:space="0" w:sz="0" w:color="auto" w:val="none"/>
        <w:bottom w:space="0" w:sz="0" w:color="auto" w:val="none"/>
        <w:right w:space="0" w:sz="0" w:color="auto" w:val="none"/>
      </w:divBdr>
    </w:div>
    <w:div w:id="467866799">
      <w:bodyDiv w:val="true"/>
      <w:marLeft w:val="0"/>
      <w:marRight w:val="0"/>
      <w:marTop w:val="0"/>
      <w:marBottom w:val="0"/>
      <w:divBdr>
        <w:top w:space="0" w:sz="0" w:color="auto" w:val="none"/>
        <w:left w:space="0" w:sz="0" w:color="auto" w:val="none"/>
        <w:bottom w:space="0" w:sz="0" w:color="auto" w:val="none"/>
        <w:right w:space="0" w:sz="0" w:color="auto" w:val="none"/>
      </w:divBdr>
    </w:div>
    <w:div w:id="509761062">
      <w:bodyDiv w:val="true"/>
      <w:marLeft w:val="0"/>
      <w:marRight w:val="0"/>
      <w:marTop w:val="0"/>
      <w:marBottom w:val="0"/>
      <w:divBdr>
        <w:top w:space="0" w:sz="0" w:color="auto" w:val="none"/>
        <w:left w:space="0" w:sz="0" w:color="auto" w:val="none"/>
        <w:bottom w:space="0" w:sz="0" w:color="auto" w:val="none"/>
        <w:right w:space="0" w:sz="0" w:color="auto" w:val="none"/>
      </w:divBdr>
    </w:div>
    <w:div w:id="553082775">
      <w:bodyDiv w:val="true"/>
      <w:marLeft w:val="0"/>
      <w:marRight w:val="0"/>
      <w:marTop w:val="0"/>
      <w:marBottom w:val="0"/>
      <w:divBdr>
        <w:top w:space="0" w:sz="0" w:color="auto" w:val="none"/>
        <w:left w:space="0" w:sz="0" w:color="auto" w:val="none"/>
        <w:bottom w:space="0" w:sz="0" w:color="auto" w:val="none"/>
        <w:right w:space="0" w:sz="0" w:color="auto" w:val="none"/>
      </w:divBdr>
    </w:div>
    <w:div w:id="646401191">
      <w:bodyDiv w:val="true"/>
      <w:marLeft w:val="0"/>
      <w:marRight w:val="0"/>
      <w:marTop w:val="0"/>
      <w:marBottom w:val="0"/>
      <w:divBdr>
        <w:top w:space="0" w:sz="0" w:color="auto" w:val="none"/>
        <w:left w:space="0" w:sz="0" w:color="auto" w:val="none"/>
        <w:bottom w:space="0" w:sz="0" w:color="auto" w:val="none"/>
        <w:right w:space="0" w:sz="0" w:color="auto" w:val="none"/>
      </w:divBdr>
    </w:div>
    <w:div w:id="728460129">
      <w:bodyDiv w:val="true"/>
      <w:marLeft w:val="0"/>
      <w:marRight w:val="0"/>
      <w:marTop w:val="0"/>
      <w:marBottom w:val="0"/>
      <w:divBdr>
        <w:top w:space="0" w:sz="0" w:color="auto" w:val="none"/>
        <w:left w:space="0" w:sz="0" w:color="auto" w:val="none"/>
        <w:bottom w:space="0" w:sz="0" w:color="auto" w:val="none"/>
        <w:right w:space="0" w:sz="0" w:color="auto" w:val="none"/>
      </w:divBdr>
    </w:div>
    <w:div w:id="809372193">
      <w:bodyDiv w:val="true"/>
      <w:marLeft w:val="0"/>
      <w:marRight w:val="0"/>
      <w:marTop w:val="0"/>
      <w:marBottom w:val="0"/>
      <w:divBdr>
        <w:top w:space="0" w:sz="0" w:color="auto" w:val="none"/>
        <w:left w:space="0" w:sz="0" w:color="auto" w:val="none"/>
        <w:bottom w:space="0" w:sz="0" w:color="auto" w:val="none"/>
        <w:right w:space="0" w:sz="0" w:color="auto" w:val="none"/>
      </w:divBdr>
    </w:div>
    <w:div w:id="825785959">
      <w:bodyDiv w:val="true"/>
      <w:marLeft w:val="0"/>
      <w:marRight w:val="0"/>
      <w:marTop w:val="0"/>
      <w:marBottom w:val="0"/>
      <w:divBdr>
        <w:top w:space="0" w:sz="0" w:color="auto" w:val="none"/>
        <w:left w:space="0" w:sz="0" w:color="auto" w:val="none"/>
        <w:bottom w:space="0" w:sz="0" w:color="auto" w:val="none"/>
        <w:right w:space="0" w:sz="0" w:color="auto" w:val="none"/>
      </w:divBdr>
    </w:div>
    <w:div w:id="871573724">
      <w:bodyDiv w:val="true"/>
      <w:marLeft w:val="0"/>
      <w:marRight w:val="0"/>
      <w:marTop w:val="0"/>
      <w:marBottom w:val="0"/>
      <w:divBdr>
        <w:top w:space="0" w:sz="0" w:color="auto" w:val="none"/>
        <w:left w:space="0" w:sz="0" w:color="auto" w:val="none"/>
        <w:bottom w:space="0" w:sz="0" w:color="auto" w:val="none"/>
        <w:right w:space="0" w:sz="0" w:color="auto" w:val="none"/>
      </w:divBdr>
    </w:div>
    <w:div w:id="908617995">
      <w:bodyDiv w:val="true"/>
      <w:marLeft w:val="0"/>
      <w:marRight w:val="0"/>
      <w:marTop w:val="0"/>
      <w:marBottom w:val="0"/>
      <w:divBdr>
        <w:top w:space="0" w:sz="0" w:color="auto" w:val="none"/>
        <w:left w:space="0" w:sz="0" w:color="auto" w:val="none"/>
        <w:bottom w:space="0" w:sz="0" w:color="auto" w:val="none"/>
        <w:right w:space="0" w:sz="0" w:color="auto" w:val="none"/>
      </w:divBdr>
    </w:div>
    <w:div w:id="1010837629">
      <w:bodyDiv w:val="true"/>
      <w:marLeft w:val="0"/>
      <w:marRight w:val="0"/>
      <w:marTop w:val="0"/>
      <w:marBottom w:val="0"/>
      <w:divBdr>
        <w:top w:space="0" w:sz="0" w:color="auto" w:val="none"/>
        <w:left w:space="0" w:sz="0" w:color="auto" w:val="none"/>
        <w:bottom w:space="0" w:sz="0" w:color="auto" w:val="none"/>
        <w:right w:space="0" w:sz="0" w:color="auto" w:val="none"/>
      </w:divBdr>
    </w:div>
    <w:div w:id="1111127591">
      <w:bodyDiv w:val="true"/>
      <w:marLeft w:val="0"/>
      <w:marRight w:val="0"/>
      <w:marTop w:val="0"/>
      <w:marBottom w:val="0"/>
      <w:divBdr>
        <w:top w:space="0" w:sz="0" w:color="auto" w:val="none"/>
        <w:left w:space="0" w:sz="0" w:color="auto" w:val="none"/>
        <w:bottom w:space="0" w:sz="0" w:color="auto" w:val="none"/>
        <w:right w:space="0" w:sz="0" w:color="auto" w:val="none"/>
      </w:divBdr>
    </w:div>
    <w:div w:id="1115514720">
      <w:bodyDiv w:val="true"/>
      <w:marLeft w:val="0"/>
      <w:marRight w:val="0"/>
      <w:marTop w:val="0"/>
      <w:marBottom w:val="0"/>
      <w:divBdr>
        <w:top w:space="0" w:sz="0" w:color="auto" w:val="none"/>
        <w:left w:space="0" w:sz="0" w:color="auto" w:val="none"/>
        <w:bottom w:space="0" w:sz="0" w:color="auto" w:val="none"/>
        <w:right w:space="0" w:sz="0" w:color="auto" w:val="none"/>
      </w:divBdr>
    </w:div>
    <w:div w:id="1132670978">
      <w:bodyDiv w:val="true"/>
      <w:marLeft w:val="0"/>
      <w:marRight w:val="0"/>
      <w:marTop w:val="0"/>
      <w:marBottom w:val="0"/>
      <w:divBdr>
        <w:top w:space="0" w:sz="0" w:color="auto" w:val="none"/>
        <w:left w:space="0" w:sz="0" w:color="auto" w:val="none"/>
        <w:bottom w:space="0" w:sz="0" w:color="auto" w:val="none"/>
        <w:right w:space="0" w:sz="0" w:color="auto" w:val="none"/>
      </w:divBdr>
    </w:div>
    <w:div w:id="1142111965">
      <w:bodyDiv w:val="true"/>
      <w:marLeft w:val="0"/>
      <w:marRight w:val="0"/>
      <w:marTop w:val="0"/>
      <w:marBottom w:val="0"/>
      <w:divBdr>
        <w:top w:space="0" w:sz="0" w:color="auto" w:val="none"/>
        <w:left w:space="0" w:sz="0" w:color="auto" w:val="none"/>
        <w:bottom w:space="0" w:sz="0" w:color="auto" w:val="none"/>
        <w:right w:space="0" w:sz="0" w:color="auto" w:val="none"/>
      </w:divBdr>
    </w:div>
    <w:div w:id="1153180320">
      <w:bodyDiv w:val="true"/>
      <w:marLeft w:val="0"/>
      <w:marRight w:val="0"/>
      <w:marTop w:val="0"/>
      <w:marBottom w:val="0"/>
      <w:divBdr>
        <w:top w:space="0" w:sz="0" w:color="auto" w:val="none"/>
        <w:left w:space="0" w:sz="0" w:color="auto" w:val="none"/>
        <w:bottom w:space="0" w:sz="0" w:color="auto" w:val="none"/>
        <w:right w:space="0" w:sz="0" w:color="auto" w:val="none"/>
      </w:divBdr>
    </w:div>
    <w:div w:id="1260331697">
      <w:bodyDiv w:val="true"/>
      <w:marLeft w:val="0"/>
      <w:marRight w:val="0"/>
      <w:marTop w:val="0"/>
      <w:marBottom w:val="0"/>
      <w:divBdr>
        <w:top w:space="0" w:sz="0" w:color="auto" w:val="none"/>
        <w:left w:space="0" w:sz="0" w:color="auto" w:val="none"/>
        <w:bottom w:space="0" w:sz="0" w:color="auto" w:val="none"/>
        <w:right w:space="0" w:sz="0" w:color="auto" w:val="none"/>
      </w:divBdr>
    </w:div>
    <w:div w:id="1307977870">
      <w:bodyDiv w:val="true"/>
      <w:marLeft w:val="0"/>
      <w:marRight w:val="0"/>
      <w:marTop w:val="0"/>
      <w:marBottom w:val="0"/>
      <w:divBdr>
        <w:top w:space="0" w:sz="0" w:color="auto" w:val="none"/>
        <w:left w:space="0" w:sz="0" w:color="auto" w:val="none"/>
        <w:bottom w:space="0" w:sz="0" w:color="auto" w:val="none"/>
        <w:right w:space="0" w:sz="0" w:color="auto" w:val="none"/>
      </w:divBdr>
    </w:div>
    <w:div w:id="1358655551">
      <w:bodyDiv w:val="true"/>
      <w:marLeft w:val="0"/>
      <w:marRight w:val="0"/>
      <w:marTop w:val="0"/>
      <w:marBottom w:val="0"/>
      <w:divBdr>
        <w:top w:space="0" w:sz="0" w:color="auto" w:val="none"/>
        <w:left w:space="0" w:sz="0" w:color="auto" w:val="none"/>
        <w:bottom w:space="0" w:sz="0" w:color="auto" w:val="none"/>
        <w:right w:space="0" w:sz="0" w:color="auto" w:val="none"/>
      </w:divBdr>
    </w:div>
    <w:div w:id="1383022182">
      <w:bodyDiv w:val="true"/>
      <w:marLeft w:val="0"/>
      <w:marRight w:val="0"/>
      <w:marTop w:val="0"/>
      <w:marBottom w:val="0"/>
      <w:divBdr>
        <w:top w:space="0" w:sz="0" w:color="auto" w:val="none"/>
        <w:left w:space="0" w:sz="0" w:color="auto" w:val="none"/>
        <w:bottom w:space="0" w:sz="0" w:color="auto" w:val="none"/>
        <w:right w:space="0" w:sz="0" w:color="auto" w:val="none"/>
      </w:divBdr>
    </w:div>
    <w:div w:id="1406416371">
      <w:bodyDiv w:val="true"/>
      <w:marLeft w:val="0"/>
      <w:marRight w:val="0"/>
      <w:marTop w:val="0"/>
      <w:marBottom w:val="0"/>
      <w:divBdr>
        <w:top w:space="0" w:sz="0" w:color="auto" w:val="none"/>
        <w:left w:space="0" w:sz="0" w:color="auto" w:val="none"/>
        <w:bottom w:space="0" w:sz="0" w:color="auto" w:val="none"/>
        <w:right w:space="0" w:sz="0" w:color="auto" w:val="none"/>
      </w:divBdr>
    </w:div>
    <w:div w:id="1468279637">
      <w:bodyDiv w:val="true"/>
      <w:marLeft w:val="0"/>
      <w:marRight w:val="0"/>
      <w:marTop w:val="0"/>
      <w:marBottom w:val="0"/>
      <w:divBdr>
        <w:top w:space="0" w:sz="0" w:color="auto" w:val="none"/>
        <w:left w:space="0" w:sz="0" w:color="auto" w:val="none"/>
        <w:bottom w:space="0" w:sz="0" w:color="auto" w:val="none"/>
        <w:right w:space="0" w:sz="0" w:color="auto" w:val="none"/>
      </w:divBdr>
    </w:div>
    <w:div w:id="1498761794">
      <w:bodyDiv w:val="true"/>
      <w:marLeft w:val="0"/>
      <w:marRight w:val="0"/>
      <w:marTop w:val="0"/>
      <w:marBottom w:val="0"/>
      <w:divBdr>
        <w:top w:space="0" w:sz="0" w:color="auto" w:val="none"/>
        <w:left w:space="0" w:sz="0" w:color="auto" w:val="none"/>
        <w:bottom w:space="0" w:sz="0" w:color="auto" w:val="none"/>
        <w:right w:space="0" w:sz="0" w:color="auto" w:val="none"/>
      </w:divBdr>
    </w:div>
    <w:div w:id="1507360746">
      <w:bodyDiv w:val="true"/>
      <w:marLeft w:val="0"/>
      <w:marRight w:val="0"/>
      <w:marTop w:val="0"/>
      <w:marBottom w:val="0"/>
      <w:divBdr>
        <w:top w:space="0" w:sz="0" w:color="auto" w:val="none"/>
        <w:left w:space="0" w:sz="0" w:color="auto" w:val="none"/>
        <w:bottom w:space="0" w:sz="0" w:color="auto" w:val="none"/>
        <w:right w:space="0" w:sz="0" w:color="auto" w:val="none"/>
      </w:divBdr>
    </w:div>
    <w:div w:id="1574896137">
      <w:bodyDiv w:val="true"/>
      <w:marLeft w:val="0"/>
      <w:marRight w:val="0"/>
      <w:marTop w:val="0"/>
      <w:marBottom w:val="0"/>
      <w:divBdr>
        <w:top w:space="0" w:sz="0" w:color="auto" w:val="none"/>
        <w:left w:space="0" w:sz="0" w:color="auto" w:val="none"/>
        <w:bottom w:space="0" w:sz="0" w:color="auto" w:val="none"/>
        <w:right w:space="0" w:sz="0" w:color="auto" w:val="none"/>
      </w:divBdr>
    </w:div>
    <w:div w:id="1634556185">
      <w:bodyDiv w:val="true"/>
      <w:marLeft w:val="0"/>
      <w:marRight w:val="0"/>
      <w:marTop w:val="0"/>
      <w:marBottom w:val="0"/>
      <w:divBdr>
        <w:top w:space="0" w:sz="0" w:color="auto" w:val="none"/>
        <w:left w:space="0" w:sz="0" w:color="auto" w:val="none"/>
        <w:bottom w:space="0" w:sz="0" w:color="auto" w:val="none"/>
        <w:right w:space="0" w:sz="0" w:color="auto" w:val="none"/>
      </w:divBdr>
    </w:div>
    <w:div w:id="1678077210">
      <w:bodyDiv w:val="true"/>
      <w:marLeft w:val="0"/>
      <w:marRight w:val="0"/>
      <w:marTop w:val="0"/>
      <w:marBottom w:val="0"/>
      <w:divBdr>
        <w:top w:space="0" w:sz="0" w:color="auto" w:val="none"/>
        <w:left w:space="0" w:sz="0" w:color="auto" w:val="none"/>
        <w:bottom w:space="0" w:sz="0" w:color="auto" w:val="none"/>
        <w:right w:space="0" w:sz="0" w:color="auto" w:val="none"/>
      </w:divBdr>
    </w:div>
    <w:div w:id="1699772089">
      <w:bodyDiv w:val="true"/>
      <w:marLeft w:val="0"/>
      <w:marRight w:val="0"/>
      <w:marTop w:val="0"/>
      <w:marBottom w:val="0"/>
      <w:divBdr>
        <w:top w:space="0" w:sz="0" w:color="auto" w:val="none"/>
        <w:left w:space="0" w:sz="0" w:color="auto" w:val="none"/>
        <w:bottom w:space="0" w:sz="0" w:color="auto" w:val="none"/>
        <w:right w:space="0" w:sz="0" w:color="auto" w:val="none"/>
      </w:divBdr>
    </w:div>
    <w:div w:id="1746102772">
      <w:bodyDiv w:val="true"/>
      <w:marLeft w:val="0"/>
      <w:marRight w:val="0"/>
      <w:marTop w:val="0"/>
      <w:marBottom w:val="0"/>
      <w:divBdr>
        <w:top w:space="0" w:sz="0" w:color="auto" w:val="none"/>
        <w:left w:space="0" w:sz="0" w:color="auto" w:val="none"/>
        <w:bottom w:space="0" w:sz="0" w:color="auto" w:val="none"/>
        <w:right w:space="0" w:sz="0" w:color="auto" w:val="none"/>
      </w:divBdr>
    </w:div>
    <w:div w:id="1757751092">
      <w:bodyDiv w:val="true"/>
      <w:marLeft w:val="0"/>
      <w:marRight w:val="0"/>
      <w:marTop w:val="0"/>
      <w:marBottom w:val="0"/>
      <w:divBdr>
        <w:top w:space="0" w:sz="0" w:color="auto" w:val="none"/>
        <w:left w:space="0" w:sz="0" w:color="auto" w:val="none"/>
        <w:bottom w:space="0" w:sz="0" w:color="auto" w:val="none"/>
        <w:right w:space="0" w:sz="0" w:color="auto" w:val="none"/>
      </w:divBdr>
    </w:div>
    <w:div w:id="1765031681">
      <w:bodyDiv w:val="true"/>
      <w:marLeft w:val="0"/>
      <w:marRight w:val="0"/>
      <w:marTop w:val="0"/>
      <w:marBottom w:val="0"/>
      <w:divBdr>
        <w:top w:space="0" w:sz="0" w:color="auto" w:val="none"/>
        <w:left w:space="0" w:sz="0" w:color="auto" w:val="none"/>
        <w:bottom w:space="0" w:sz="0" w:color="auto" w:val="none"/>
        <w:right w:space="0" w:sz="0" w:color="auto" w:val="none"/>
      </w:divBdr>
    </w:div>
    <w:div w:id="1826362708">
      <w:bodyDiv w:val="true"/>
      <w:marLeft w:val="0"/>
      <w:marRight w:val="0"/>
      <w:marTop w:val="0"/>
      <w:marBottom w:val="0"/>
      <w:divBdr>
        <w:top w:space="0" w:sz="0" w:color="auto" w:val="none"/>
        <w:left w:space="0" w:sz="0" w:color="auto" w:val="none"/>
        <w:bottom w:space="0" w:sz="0" w:color="auto" w:val="none"/>
        <w:right w:space="0" w:sz="0" w:color="auto" w:val="none"/>
      </w:divBdr>
    </w:div>
    <w:div w:id="1829248782">
      <w:bodyDiv w:val="true"/>
      <w:marLeft w:val="0"/>
      <w:marRight w:val="0"/>
      <w:marTop w:val="0"/>
      <w:marBottom w:val="0"/>
      <w:divBdr>
        <w:top w:space="0" w:sz="0" w:color="auto" w:val="none"/>
        <w:left w:space="0" w:sz="0" w:color="auto" w:val="none"/>
        <w:bottom w:space="0" w:sz="0" w:color="auto" w:val="none"/>
        <w:right w:space="0" w:sz="0" w:color="auto" w:val="none"/>
      </w:divBdr>
    </w:div>
    <w:div w:id="1857570260">
      <w:bodyDiv w:val="true"/>
      <w:marLeft w:val="0"/>
      <w:marRight w:val="0"/>
      <w:marTop w:val="0"/>
      <w:marBottom w:val="0"/>
      <w:divBdr>
        <w:top w:space="0" w:sz="0" w:color="auto" w:val="none"/>
        <w:left w:space="0" w:sz="0" w:color="auto" w:val="none"/>
        <w:bottom w:space="0" w:sz="0" w:color="auto" w:val="none"/>
        <w:right w:space="0" w:sz="0" w:color="auto" w:val="none"/>
      </w:divBdr>
    </w:div>
    <w:div w:id="1863321860">
      <w:bodyDiv w:val="true"/>
      <w:marLeft w:val="0"/>
      <w:marRight w:val="0"/>
      <w:marTop w:val="0"/>
      <w:marBottom w:val="0"/>
      <w:divBdr>
        <w:top w:space="0" w:sz="0" w:color="auto" w:val="none"/>
        <w:left w:space="0" w:sz="0" w:color="auto" w:val="none"/>
        <w:bottom w:space="0" w:sz="0" w:color="auto" w:val="none"/>
        <w:right w:space="0" w:sz="0" w:color="auto" w:val="none"/>
      </w:divBdr>
    </w:div>
    <w:div w:id="1883177217">
      <w:bodyDiv w:val="true"/>
      <w:marLeft w:val="0"/>
      <w:marRight w:val="0"/>
      <w:marTop w:val="0"/>
      <w:marBottom w:val="0"/>
      <w:divBdr>
        <w:top w:space="0" w:sz="0" w:color="auto" w:val="none"/>
        <w:left w:space="0" w:sz="0" w:color="auto" w:val="none"/>
        <w:bottom w:space="0" w:sz="0" w:color="auto" w:val="none"/>
        <w:right w:space="0" w:sz="0" w:color="auto" w:val="none"/>
      </w:divBdr>
    </w:div>
    <w:div w:id="1912230442">
      <w:bodyDiv w:val="true"/>
      <w:marLeft w:val="0"/>
      <w:marRight w:val="0"/>
      <w:marTop w:val="0"/>
      <w:marBottom w:val="0"/>
      <w:divBdr>
        <w:top w:space="0" w:sz="0" w:color="auto" w:val="none"/>
        <w:left w:space="0" w:sz="0" w:color="auto" w:val="none"/>
        <w:bottom w:space="0" w:sz="0" w:color="auto" w:val="none"/>
        <w:right w:space="0" w:sz="0" w:color="auto" w:val="none"/>
      </w:divBdr>
    </w:div>
    <w:div w:id="1912734032">
      <w:bodyDiv w:val="true"/>
      <w:marLeft w:val="0"/>
      <w:marRight w:val="0"/>
      <w:marTop w:val="0"/>
      <w:marBottom w:val="0"/>
      <w:divBdr>
        <w:top w:space="0" w:sz="0" w:color="auto" w:val="none"/>
        <w:left w:space="0" w:sz="0" w:color="auto" w:val="none"/>
        <w:bottom w:space="0" w:sz="0" w:color="auto" w:val="none"/>
        <w:right w:space="0" w:sz="0" w:color="auto" w:val="none"/>
      </w:divBdr>
    </w:div>
    <w:div w:id="1951232214">
      <w:bodyDiv w:val="true"/>
      <w:marLeft w:val="0"/>
      <w:marRight w:val="0"/>
      <w:marTop w:val="0"/>
      <w:marBottom w:val="0"/>
      <w:divBdr>
        <w:top w:space="0" w:sz="0" w:color="auto" w:val="none"/>
        <w:left w:space="0" w:sz="0" w:color="auto" w:val="none"/>
        <w:bottom w:space="0" w:sz="0" w:color="auto" w:val="none"/>
        <w:right w:space="0" w:sz="0" w:color="auto" w:val="none"/>
      </w:divBdr>
    </w:div>
    <w:div w:id="1980113725">
      <w:bodyDiv w:val="true"/>
      <w:marLeft w:val="0"/>
      <w:marRight w:val="0"/>
      <w:marTop w:val="0"/>
      <w:marBottom w:val="0"/>
      <w:divBdr>
        <w:top w:space="0" w:sz="0" w:color="auto" w:val="none"/>
        <w:left w:space="0" w:sz="0" w:color="auto" w:val="none"/>
        <w:bottom w:space="0" w:sz="0" w:color="auto" w:val="none"/>
        <w:right w:space="0" w:sz="0" w:color="auto" w:val="none"/>
      </w:divBdr>
    </w:div>
    <w:div w:id="1983802785">
      <w:bodyDiv w:val="true"/>
      <w:marLeft w:val="0"/>
      <w:marRight w:val="0"/>
      <w:marTop w:val="0"/>
      <w:marBottom w:val="0"/>
      <w:divBdr>
        <w:top w:space="0" w:sz="0" w:color="auto" w:val="none"/>
        <w:left w:space="0" w:sz="0" w:color="auto" w:val="none"/>
        <w:bottom w:space="0" w:sz="0" w:color="auto" w:val="none"/>
        <w:right w:space="0" w:sz="0" w:color="auto" w:val="none"/>
      </w:divBdr>
    </w:div>
    <w:div w:id="1985311643">
      <w:bodyDiv w:val="true"/>
      <w:marLeft w:val="0"/>
      <w:marRight w:val="0"/>
      <w:marTop w:val="0"/>
      <w:marBottom w:val="0"/>
      <w:divBdr>
        <w:top w:space="0" w:sz="0" w:color="auto" w:val="none"/>
        <w:left w:space="0" w:sz="0" w:color="auto" w:val="none"/>
        <w:bottom w:space="0" w:sz="0" w:color="auto" w:val="none"/>
        <w:right w:space="0" w:sz="0" w:color="auto" w:val="none"/>
      </w:divBdr>
    </w:div>
    <w:div w:id="2009861822">
      <w:bodyDiv w:val="true"/>
      <w:marLeft w:val="0"/>
      <w:marRight w:val="0"/>
      <w:marTop w:val="0"/>
      <w:marBottom w:val="0"/>
      <w:divBdr>
        <w:top w:space="0" w:sz="0" w:color="auto" w:val="none"/>
        <w:left w:space="0" w:sz="0" w:color="auto" w:val="none"/>
        <w:bottom w:space="0" w:sz="0" w:color="auto" w:val="none"/>
        <w:right w:space="0" w:sz="0" w:color="auto" w:val="none"/>
      </w:divBdr>
    </w:div>
    <w:div w:id="2023628610">
      <w:bodyDiv w:val="true"/>
      <w:marLeft w:val="0"/>
      <w:marRight w:val="0"/>
      <w:marTop w:val="0"/>
      <w:marBottom w:val="0"/>
      <w:divBdr>
        <w:top w:space="0" w:sz="0" w:color="auto" w:val="none"/>
        <w:left w:space="0" w:sz="0" w:color="auto" w:val="none"/>
        <w:bottom w:space="0" w:sz="0" w:color="auto" w:val="none"/>
        <w:right w:space="0" w:sz="0" w:color="auto" w:val="none"/>
      </w:divBdr>
    </w:div>
    <w:div w:id="2052338139">
      <w:bodyDiv w:val="true"/>
      <w:marLeft w:val="0"/>
      <w:marRight w:val="0"/>
      <w:marTop w:val="0"/>
      <w:marBottom w:val="0"/>
      <w:divBdr>
        <w:top w:space="0" w:sz="0" w:color="auto" w:val="none"/>
        <w:left w:space="0" w:sz="0" w:color="auto" w:val="none"/>
        <w:bottom w:space="0" w:sz="0" w:color="auto" w:val="none"/>
        <w:right w:space="0" w:sz="0" w:color="auto" w:val="none"/>
      </w:divBdr>
    </w:div>
    <w:div w:id="21413436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4. kolovoza 2017.</izvorni_sadrzaj>
    <derivirana_varijabla naziv="DomainObject.StvarniPocetakDatum_1">4. kolovoza 2017.</derivirana_varijabla>
  </DomainObject.StvarniPocetakDatum>
  <DomainObject.StvarniZavrsetakDatum>
    <izvorni_sadrzaj>4. kolovoza 2017.</izvorni_sadrzaj>
    <derivirana_varijabla naziv="DomainObject.StvarniZavrsetakDatum_1">4. kolovoza 2017.</derivirana_varijabla>
  </DomainObject.StvarniZavrsetakDatum>
  <DomainObject.PlaniraniZavrsetakDatum>
    <izvorni_sadrzaj>4. kolovoza 2017.</izvorni_sadrzaj>
    <derivirana_varijabla naziv="DomainObject.PlaniraniZavrsetakDatum_1">4. kolovoza 2017.</derivirana_varijabla>
  </DomainObject.PlaniraniZavrsetakDatum>
  <DomainObject.PlaniraniPocetakDatum>
    <izvorni_sadrzaj>4. kolovoza 2017.</izvorni_sadrzaj>
    <derivirana_varijabla naziv="DomainObject.PlaniraniPocetakDatum_1">4. kolovoza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13:42</izvorni_sadrzaj>
    <derivirana_varijabla naziv="DomainObject.StvarniZavrsetakVrijeme_1">13:42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kolovoza 2017.</izvorni_sadrzaj>
    <derivirana_varijabla naziv="DomainObject.Zapisnik.DatumKreiranja_1">8. kolovoza 2017.</derivirana_varijabla>
  </DomainObject.Zapisnik.DatumKreiranja>
  <DomainObject.Zapisnik.ImovinskaKorist>
    <izvorni_sadrzaj/>
    <derivirana_varijabla naziv="DomainObject.Zapisnik.ImovinskaKorist_1"/>
  </DomainObject.Zapisnik.ImovinskaKorist>
  <DomainObject.Zapisnik.Oznaka>
    <izvorni_sadrzaj>St-1719/2017-18</izvorni_sadrzaj>
    <derivirana_varijabla naziv="DomainObject.Zapisnik.Oznaka_1">St-1719/2017-18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1719</izvorni_sadrzaj>
    <derivirana_varijabla naziv="DomainObject.Predmet.Broj_1">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St-1719/2017</izvorni_sadrzaj>
    <derivirana_varijabla naziv="DomainObject.Predmet.OznakaBroj_1">St-1719/2017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radi korištenja godišnjih odmora</izvorni_sadrzaj>
    <derivirana_varijabla naziv="DomainObject.Predmet.PrimjedbaSuca_1">Izuzeće radi korištenja godišnjih odmora</derivirana_varijabla>
  </DomainObject.Predmet.PrimjedbaSuca>
  <DomainObject.Predmet.ProtustrankaFormated>
    <izvorni_sadrzaj>  AWT INTERNATIONAL Trgovina i usluge, d.o.o. zastupanog po punomoćniku Miho Glavić</izvorni_sadrzaj>
    <derivirana_varijabla naziv="DomainObject.Predmet.ProtustrankaFormated_1">  AWT INTERNATIONAL Trgovina i usluge, d.o.o. zastupanog po punomoćniku Miho Glavić</derivirana_varijabla>
  </DomainObject.Predmet.ProtustrankaFormated>
  <DomainObject.Predmet.ProtustrankaFormatedOIB>
    <izvorni_sadrzaj>  AWT INTERNATIONAL Trgovina i usluge, d.o.o., OIB 57159149897 zastupanog po punomoćniku Miho Glavić</izvorni_sadrzaj>
    <derivirana_varijabla naziv="DomainObject.Predmet.ProtustrankaFormatedOIB_1">  AWT INTERNATIONAL Trgovina i usluge, d.o.o., OIB 57159149897 zastupanog po punomoćniku Miho Glavić</derivirana_varijabla>
  </DomainObject.Predmet.ProtustrankaFormatedOIB>
  <DomainObject.Predmet.ProtustrankaFormatedWithAdress>
    <izvorni_sadrzaj> AWT INTERNATIONAL Trgovina i usluge, d.o.o., Slavonska avenija 52/a, 10000 Zagreb zastupanog po punomoćniku Miho Glavić</izvorni_sadrzaj>
    <derivirana_varijabla naziv="DomainObject.Predmet.ProtustrankaFormatedWithAdress_1"> AWT INTERNATIONAL Trgovina i usluge, d.o.o., Slavonska avenija 52/a, 10000 Zagreb zastupanog po punomoćniku Miho Glavić</derivirana_varijabla>
  </DomainObject.Predmet.ProtustrankaFormatedWithAdress>
  <DomainObject.Predmet.ProtustrankaFormatedWithAdressOIB>
    <izvorni_sadrzaj> AWT INTERNATIONAL Trgovina i usluge, d.o.o., OIB 57159149897, Slavonska avenija 52/a, 10000 Zagreb zastupanog po punomoćniku Miho Glavić</izvorni_sadrzaj>
    <derivirana_varijabla naziv="DomainObject.Predmet.ProtustrankaFormatedWithAdressOIB_1"> AWT INTERNATIONAL Trgovina i usluge, d.o.o., OIB 57159149897, Slavonska avenija 52/a, 10000 Zagreb zastupanog po punomoćniku Miho Glavić</derivirana_varijabla>
  </DomainObject.Predmet.ProtustrankaFormatedWithAdressOIB>
  <DomainObject.Predmet.ProtustrankaWithAdress>
    <izvorni_sadrzaj>AWT INTERNATIONAL Trgovina i usluge, d.o.o. Slavonska avenija 52/a, 10000 Zagreb</izvorni_sadrzaj>
    <derivirana_varijabla naziv="DomainObject.Predmet.ProtustrankaWithAdress_1">AWT INTERNATIONAL Trgovina i usluge, d.o.o. Slavonska avenija 52/a, 10000 Zagreb</derivirana_varijabla>
  </DomainObject.Predmet.ProtustrankaWithAdress>
  <DomainObject.Predmet.ProtustrankaWithAdressOIB>
    <izvorni_sadrzaj>AWT INTERNATIONAL Trgovina i usluge, d.o.o., OIB 57159149897, Slavonska avenija 52/a, 10000 Zagreb</izvorni_sadrzaj>
    <derivirana_varijabla naziv="DomainObject.Predmet.ProtustrankaWithAdressOIB_1">AWT INTERNATIONAL Trgovina i usluge, d.o.o., OIB 57159149897, Slavonska avenija 52/a, 10000 Zagreb</derivirana_varijabla>
  </DomainObject.Predmet.ProtustrankaWithAdressOIB>
  <DomainObject.Predmet.ProtustrankaNazivFormated>
    <izvorni_sadrzaj>AWT INTERNATIONAL Trgovina i usluge, d.o.o.</izvorni_sadrzaj>
    <derivirana_varijabla naziv="DomainObject.Predmet.ProtustrankaNazivFormated_1">AWT INTERNATIONAL Trgovina i usluge, d.o.o.</derivirana_varijabla>
  </DomainObject.Predmet.ProtustrankaNazivFormated>
  <DomainObject.Predmet.ProtustrankaNazivFormatedOIB>
    <izvorni_sadrzaj>AWT INTERNATIONAL Trgovina i usluge, d.o.o., OIB 57159149897</izvorni_sadrzaj>
    <derivirana_varijabla naziv="DomainObject.Predmet.ProtustrankaNazivFormatedOIB_1">AWT INTERNATIONAL Trgovina i usluge, d.o.o., OIB 57159149897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AWT INTERNATIONAL Trgovina i usluge  d.o.o.</izvorni_sadrzaj>
    <derivirana_varijabla naziv="DomainObject.Predmet.StrankaFormated_1">  AWT INTERNATIONAL Trgovina i usluge  d.o.o.</derivirana_varijabla>
  </DomainObject.Predmet.StrankaFormated>
  <DomainObject.Predmet.StrankaFormatedOIB>
    <izvorni_sadrzaj>  AWT INTERNATIONAL Trgovina i usluge  d.o.o., OIB 57159149897</izvorni_sadrzaj>
    <derivirana_varijabla naziv="DomainObject.Predmet.StrankaFormatedOIB_1">  AWT INTERNATIONAL Trgovina i usluge  d.o.o., OIB 57159149897</derivirana_varijabla>
  </DomainObject.Predmet.StrankaFormatedOIB>
  <DomainObject.Predmet.StrankaFormatedWithAdress>
    <izvorni_sadrzaj> AWT INTERNATIONAL Trgovina i usluge  d.o.o., Slavonska avenija 52/a, 10000 Zagreb</izvorni_sadrzaj>
    <derivirana_varijabla naziv="DomainObject.Predmet.StrankaFormatedWithAdress_1"> AWT INTERNATIONAL Trgovina i usluge  d.o.o., Slavonska avenija 52/a, 10000 Zagreb</derivirana_varijabla>
  </DomainObject.Predmet.StrankaFormatedWithAdress>
  <DomainObject.Predmet.StrankaFormatedWithAdressOIB>
    <izvorni_sadrzaj> AWT INTERNATIONAL Trgovina i usluge  d.o.o., OIB 57159149897, Slavonska avenija 52/a, 10000 Zagreb</izvorni_sadrzaj>
    <derivirana_varijabla naziv="DomainObject.Predmet.StrankaFormatedWithAdressOIB_1"> AWT INTERNATIONAL Trgovina i usluge  d.o.o., OIB 57159149897, Slavonska avenija 52/a, 10000 Zagreb</derivirana_varijabla>
  </DomainObject.Predmet.StrankaFormatedWithAdressOIB>
  <DomainObject.Predmet.StrankaWithAdress>
    <izvorni_sadrzaj>AWT INTERNATIONAL Trgovina i usluge  d.o.o. Slavonska avenija 52/a,10000 Zagreb</izvorni_sadrzaj>
    <derivirana_varijabla naziv="DomainObject.Predmet.StrankaWithAdress_1">AWT INTERNATIONAL Trgovina i usluge  d.o.o. Slavonska avenija 52/a,10000 Zagreb</derivirana_varijabla>
  </DomainObject.Predmet.StrankaWithAdress>
  <DomainObject.Predmet.StrankaWithAdressOIB>
    <izvorni_sadrzaj>AWT INTERNATIONAL Trgovina i usluge  d.o.o., OIB 57159149897, Slavonska avenija 52/a,10000 Zagreb</izvorni_sadrzaj>
    <derivirana_varijabla naziv="DomainObject.Predmet.StrankaWithAdressOIB_1">AWT INTERNATIONAL Trgovina i usluge  d.o.o., OIB 57159149897, Slavonska avenija 52/a,10000 Zagreb</derivirana_varijabla>
  </DomainObject.Predmet.StrankaWithAdressOIB>
  <DomainObject.Predmet.StrankaNazivFormated>
    <izvorni_sadrzaj>AWT INTERNATIONAL Trgovina i usluge  d.o.o.</izvorni_sadrzaj>
    <derivirana_varijabla naziv="DomainObject.Predmet.StrankaNazivFormated_1">AWT INTERNATIONAL Trgovina i usluge  d.o.o.</derivirana_varijabla>
  </DomainObject.Predmet.StrankaNazivFormated>
  <DomainObject.Predmet.StrankaNazivFormatedOIB>
    <izvorni_sadrzaj>AWT INTERNATIONAL Trgovina i usluge  d.o.o., OIB 57159149897</izvorni_sadrzaj>
    <derivirana_varijabla naziv="DomainObject.Predmet.StrankaNazivFormatedOIB_1">AWT INTERNATIONAL Trgovina i usluge  d.o.o., OIB 57159149897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AWT INTERNATIONAL Trgovina i usluge  d.o.o.</item>
    </izvorni_sadrzaj>
    <derivirana_varijabla naziv="DomainObject.Predmet.StrankaListFormated_1">
      <item>AWT INTERNATIONAL Trgovina i usluge  d.o.o.</item>
    </derivirana_varijabla>
  </DomainObject.Predmet.StrankaListFormated>
  <DomainObject.Predmet.StrankaListFormatedOIB>
    <izvorni_sadrzaj>
      <item>AWT INTERNATIONAL Trgovina i usluge  d.o.o., OIB 57159149897</item>
    </izvorni_sadrzaj>
    <derivirana_varijabla naziv="DomainObject.Predmet.StrankaListFormatedOIB_1">
      <item>AWT INTERNATIONAL Trgovina i usluge  d.o.o., OIB 57159149897</item>
    </derivirana_varijabla>
  </DomainObject.Predmet.StrankaListFormatedOIB>
  <DomainObject.Predmet.StrankaListFormatedWithAdress>
    <izvorni_sadrzaj>
      <item>AWT INTERNATIONAL Trgovina i usluge  d.o.o., Slavonska avenija 52/a, 10000 Zagreb</item>
    </izvorni_sadrzaj>
    <derivirana_varijabla naziv="DomainObject.Predmet.StrankaListFormatedWithAdress_1">
      <item>AWT INTERNATIONAL Trgovina i usluge  d.o.o., Slavonska avenija 52/a, 10000 Zagreb</item>
    </derivirana_varijabla>
  </DomainObject.Predmet.StrankaListFormatedWithAdress>
  <DomainObject.Predmet.StrankaListFormatedWithAdressOIB>
    <izvorni_sadrzaj>
      <item>AWT INTERNATIONAL Trgovina i usluge  d.o.o., OIB 57159149897, Slavonska avenija 52/a, 10000 Zagreb</item>
    </izvorni_sadrzaj>
    <derivirana_varijabla naziv="DomainObject.Predmet.StrankaListFormatedWithAdressOIB_1">
      <item>AWT INTERNATIONAL Trgovina i usluge  d.o.o., OIB 57159149897, Slavonska avenija 52/a, 10000 Zagreb</item>
    </derivirana_varijabla>
  </DomainObject.Predmet.StrankaListFormatedWithAdressOIB>
  <DomainObject.Predmet.StrankaListNazivFormated>
    <izvorni_sadrzaj>
      <item>AWT INTERNATIONAL Trgovina i usluge  d.o.o.</item>
    </izvorni_sadrzaj>
    <derivirana_varijabla naziv="DomainObject.Predmet.StrankaListNazivFormated_1">
      <item>AWT INTERNATIONAL Trgovina i usluge  d.o.o.</item>
    </derivirana_varijabla>
  </DomainObject.Predmet.StrankaListNazivFormated>
  <DomainObject.Predmet.StrankaListNazivFormatedOIB>
    <izvorni_sadrzaj>
      <item>AWT INTERNATIONAL Trgovina i usluge  d.o.o., OIB 57159149897</item>
    </izvorni_sadrzaj>
    <derivirana_varijabla naziv="DomainObject.Predmet.StrankaListNazivFormatedOIB_1">
      <item>AWT INTERNATIONAL Trgovina i usluge  d.o.o., OIB 57159149897</item>
    </derivirana_varijabla>
  </DomainObject.Predmet.StrankaListNazivFormatedOIB>
  <DomainObject.Predmet.ProtuStrankaListFormated>
    <izvorni_sadrzaj>
      <item>AWT INTERNATIONAL Trgovina i usluge, d.o.o. zastupanog po punomoćniku Miho Glavić</item>
    </izvorni_sadrzaj>
    <derivirana_varijabla naziv="DomainObject.Predmet.ProtuStrankaListFormated_1">
      <item>AWT INTERNATIONAL Trgovina i usluge, d.o.o. zastupanog po punomoćniku Miho Glavić</item>
    </derivirana_varijabla>
  </DomainObject.Predmet.ProtuStrankaListFormated>
  <DomainObject.Predmet.ProtuStrankaListFormatedOIB>
    <izvorni_sadrzaj>
      <item>AWT INTERNATIONAL Trgovina i usluge, d.o.o., OIB 57159149897 zastupanog po punomoćniku Miho Glavić</item>
    </izvorni_sadrzaj>
    <derivirana_varijabla naziv="DomainObject.Predmet.ProtuStrankaListFormatedOIB_1">
      <item>AWT INTERNATIONAL Trgovina i usluge, d.o.o., OIB 57159149897 zastupanog po punomoćniku Miho Glavić</item>
    </derivirana_varijabla>
  </DomainObject.Predmet.ProtuStrankaListFormatedOIB>
  <DomainObject.Predmet.ProtuStrankaListFormatedWithAdress>
    <izvorni_sadrzaj>
      <item>AWT INTERNATIONAL Trgovina i usluge, d.o.o., Slavonska avenija 52/a, 10000 Zagreb zastupanog po punomoćniku Miho Glavić</item>
    </izvorni_sadrzaj>
    <derivirana_varijabla naziv="DomainObject.Predmet.ProtuStrankaListFormatedWithAdress_1">
      <item>AWT INTERNATIONAL Trgovina i usluge, d.o.o., Slavonska avenija 52/a, 10000 Zagreb zastupanog po punomoćniku Miho Glavić</item>
    </derivirana_varijabla>
  </DomainObject.Predmet.ProtuStrankaListFormatedWithAdress>
  <DomainObject.Predmet.ProtuStrankaListFormatedWithAdressOIB>
    <izvorni_sadrzaj>
      <item>AWT INTERNATIONAL Trgovina i usluge, d.o.o., OIB 57159149897, Slavonska avenija 52/a, 10000 Zagreb zastupanog po punomoćniku Miho Glavić</item>
    </izvorni_sadrzaj>
    <derivirana_varijabla naziv="DomainObject.Predmet.ProtuStrankaListFormatedWithAdressOIB_1">
      <item>AWT INTERNATIONAL Trgovina i usluge, d.o.o., OIB 57159149897, Slavonska avenija 52/a, 10000 Zagreb zastupanog po punomoćniku Miho Glavić</item>
    </derivirana_varijabla>
  </DomainObject.Predmet.ProtuStrankaListFormatedWithAdressOIB>
  <DomainObject.Predmet.ProtuStrankaListNazivFormated>
    <izvorni_sadrzaj>
      <item>AWT INTERNATIONAL Trgovina i usluge, d.o.o.</item>
    </izvorni_sadrzaj>
    <derivirana_varijabla naziv="DomainObject.Predmet.ProtuStrankaListNazivFormated_1">
      <item>AWT INTERNATIONAL Trgovina i usluge, d.o.o.</item>
    </derivirana_varijabla>
  </DomainObject.Predmet.ProtuStrankaListNazivFormated>
  <DomainObject.Predmet.ProtuStrankaListNazivFormatedOIB>
    <izvorni_sadrzaj>
      <item>AWT INTERNATIONAL Trgovina i usluge, d.o.o., OIB 57159149897</item>
    </izvorni_sadrzaj>
    <derivirana_varijabla naziv="DomainObject.Predmet.ProtuStrankaListNazivFormatedOIB_1">
      <item>AWT INTERNATIONAL Trgovina i usluge, d.o.o., OIB 57159149897</item>
    </derivirana_varijabla>
  </DomainObject.Predmet.ProtuStrankaListNazivFormatedOIB>
  <DomainObject.Predmet.OstaliListFormated>
    <izvorni_sadrzaj>
      <item>Miho Glavić punomoćnik sudionika u postupku AWT INTERNATIONAL Trgovina i usluge, d.o.o.</item>
    </izvorni_sadrzaj>
    <derivirana_varijabla naziv="DomainObject.Predmet.OstaliListFormated_1">
      <item>Miho Glavić punomoćnik sudionika u postupku AWT INTERNATIONAL Trgovina i usluge, d.o.o.</item>
    </derivirana_varijabla>
  </DomainObject.Predmet.OstaliListFormated>
  <DomainObject.Predmet.OstaliListFormatedOIB>
    <izvorni_sadrzaj>
      <item>Miho Glavić, OIB 44332108358 punomoćnik sudionika u postupku AWT INTERNATIONAL Trgovina i usluge, d.o.o.</item>
    </izvorni_sadrzaj>
    <derivirana_varijabla naziv="DomainObject.Predmet.OstaliListFormatedOIB_1">
      <item>Miho Glavić, OIB 44332108358 punomoćnik sudionika u postupku AWT INTERNATIONAL Trgovina i usluge, d.o.o.</item>
    </derivirana_varijabla>
  </DomainObject.Predmet.OstaliListFormatedOIB>
  <DomainObject.Predmet.OstaliListFormatedWithAdress>
    <izvorni_sadrzaj>
      <item>Miho Glavić, Kombolova Ulica 13, 10000 Zagreb punomoćnik sudionika u postupku AWT INTERNATIONAL Trgovina i usluge, d.o.o.</item>
    </izvorni_sadrzaj>
    <derivirana_varijabla naziv="DomainObject.Predmet.OstaliListFormatedWithAdress_1">
      <item>Miho Glavić, Kombolova Ulica 13, 10000 Zagreb punomoćnik sudionika u postupku AWT INTERNATIONAL Trgovina i usluge, d.o.o.</item>
    </derivirana_varijabla>
  </DomainObject.Predmet.OstaliListFormatedWithAdress>
  <DomainObject.Predmet.OstaliListFormatedWithAdressOIB>
    <izvorni_sadrzaj>
      <item>Miho Glavić, OIB 44332108358, Kombolova Ulica 13, 10000 Zagreb punomoćnik sudionika u postupku AWT INTERNATIONAL Trgovina i usluge, d.o.o.</item>
    </izvorni_sadrzaj>
    <derivirana_varijabla naziv="DomainObject.Predmet.OstaliListFormatedWithAdressOIB_1">
      <item>Miho Glavić, OIB 44332108358, Kombolova Ulica 13, 10000 Zagreb punomoćnik sudionika u postupku AWT INTERNATIONAL Trgovina i usluge, d.o.o.</item>
    </derivirana_varijabla>
  </DomainObject.Predmet.OstaliListFormatedWithAdressOIB>
  <DomainObject.Predmet.OstaliListNazivFormated>
    <izvorni_sadrzaj>
      <item>Miho Glavić</item>
    </izvorni_sadrzaj>
    <derivirana_varijabla naziv="DomainObject.Predmet.OstaliListNazivFormated_1">
      <item>Miho Glavić</item>
    </derivirana_varijabla>
  </DomainObject.Predmet.OstaliListNazivFormated>
  <DomainObject.Predmet.OstaliListNazivFormatedOIB>
    <izvorni_sadrzaj>
      <item>Miho Glavić, OIB 44332108358</item>
    </izvorni_sadrzaj>
    <derivirana_varijabla naziv="DomainObject.Predmet.OstaliListNazivFormatedOIB_1">
      <item>Miho Glavić, OIB 44332108358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2017.</izvorni_sadrzaj>
    <derivirana_varijabla naziv="DomainObject.Datum_1">8. kolovoza 2017.</derivirana_varijabla>
  </DomainObject.Datum>
  <DomainObject.PoslovniBrojDokumenta>
    <izvorni_sadrzaj>St-1719/2017-18</izvorni_sadrzaj>
    <derivirana_varijabla naziv="DomainObject.PoslovniBrojDokumenta_1">St-1719/2017-18</derivirana_varijabla>
  </DomainObject.PoslovniBrojDokumenta>
  <DomainObject.Predmet.StrankaIDrugi>
    <izvorni_sadrzaj>AWT INTERNATIONAL Trgovina i usluge  d.o.o.</izvorni_sadrzaj>
    <derivirana_varijabla naziv="DomainObject.Predmet.StrankaIDrugi_1">AWT INTERNATIONAL Trgovina i usluge  d.o.o.</derivirana_varijabla>
  </DomainObject.Predmet.StrankaIDrugi>
  <DomainObject.Predmet.ProtustrankaIDrugi>
    <izvorni_sadrzaj>AWT INTERNATIONAL Trgovina i usluge, d.o.o.</izvorni_sadrzaj>
    <derivirana_varijabla naziv="DomainObject.Predmet.ProtustrankaIDrugi_1">AWT INTERNATIONAL Trgovina i usluge, d.o.o.</derivirana_varijabla>
  </DomainObject.Predmet.ProtustrankaIDrugi>
  <DomainObject.Predmet.StrankaIDrugiAdressOIB>
    <izvorni_sadrzaj>AWT INTERNATIONAL Trgovina i usluge  d.o.o., OIB 57159149897, Slavonska avenija 52/a, 10000 Zagreb</izvorni_sadrzaj>
    <derivirana_varijabla naziv="DomainObject.Predmet.StrankaIDrugiAdressOIB_1">AWT INTERNATIONAL Trgovina i usluge  d.o.o., OIB 57159149897, Slavonska avenija 52/a, 10000 Zagreb</derivirana_varijabla>
  </DomainObject.Predmet.StrankaIDrugiAdressOIB>
  <DomainObject.Predmet.ProtustrankaIDrugiAdressOIB>
    <izvorni_sadrzaj>AWT INTERNATIONAL Trgovina i usluge, d.o.o., OIB 57159149897, Slavonska avenija 52/a, 10000 Zagreb</izvorni_sadrzaj>
    <derivirana_varijabla naziv="DomainObject.Predmet.ProtustrankaIDrugiAdressOIB_1">AWT INTERNATIONAL Trgovina i usluge, d.o.o., OIB 57159149897, Slavonska avenija 52/a,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AWT INTERNATIONAL Trgovina i usluge  d.o.o.</item>
      <item>AWT INTERNATIONAL Trgovina i usluge, d.o.o.</item>
      <item>Miho Glavić</item>
    </izvorni_sadrzaj>
    <derivirana_varijabla naziv="DomainObject.Predmet.SudioniciListNaziv_1">
      <item>AWT INTERNATIONAL Trgovina i usluge  d.o.o.</item>
      <item>AWT INTERNATIONAL Trgovina i usluge, d.o.o.</item>
      <item>Miho Glavić</item>
    </derivirana_varijabla>
  </DomainObject.Predmet.SudioniciListNaziv>
  <DomainObject.Predmet.SudioniciListAdressOIB>
    <izvorni_sadrzaj>
      <item>AWT INTERNATIONAL Trgovina i usluge  d.o.o., OIB 57159149897, Slavonska avenija 52/a,10000 Zagreb</item>
      <item>AWT INTERNATIONAL Trgovina i usluge, d.o.o., OIB 57159149897, Slavonska avenija 52/a,10000 Zagreb</item>
      <item>Miho Glavić, OIB 44332108358, Kombolova Ulica 13,10000 Zagreb</item>
    </izvorni_sadrzaj>
    <derivirana_varijabla naziv="DomainObject.Predmet.SudioniciListAdressOIB_1">
      <item>AWT INTERNATIONAL Trgovina i usluge  d.o.o., OIB 57159149897, Slavonska avenija 52/a,10000 Zagreb</item>
      <item>AWT INTERNATIONAL Trgovina i usluge, d.o.o., OIB 57159149897, Slavonska avenija 52/a,10000 Zagreb</item>
      <item>Miho Glavić, OIB 44332108358, Kombolova Ulica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57159149897</item>
      <item>, OIB 57159149897</item>
      <item>, OIB 44332108358</item>
    </izvorni_sadrzaj>
    <derivirana_varijabla naziv="DomainObject.Predmet.SudioniciListNazivOIB_1">
      <item>, OIB 57159149897</item>
      <item>, OIB 57159149897</item>
      <item>, OIB 44332108358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5BAF6E-F0F7-4E4F-AB78-1C5A9C1B03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60</properties:Pages>
  <properties:Words>12330</properties:Words>
  <properties:Characters>72061</properties:Characters>
  <properties:Lines>5749</properties:Lines>
  <properties:Paragraphs>3019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99902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2017-08-08T07:19:00Z</dcterms:created>
  <dc:creator>Petra Čiček</dc:creator>
  <cp:lastModifiedBy>Karmela Dolenc</cp:lastModifiedBy>
  <cp:lastPrinted>2017-08-04T11:14:00Z</cp:lastPrinted>
  <dcterms:modified xmlns:xsi="http://www.w3.org/2001/XMLSchema-instance" xsi:type="dcterms:W3CDTF">2017-08-08T08:03:00Z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St-1719/2017-18 / Zapisnik - Ročište radi ispitivanja tražbina</vt:lpwstr>
  </prop:property>
  <prop:property name="CC_coloring" pid="4" fmtid="{D5CDD505-2E9C-101B-9397-08002B2CF9AE}">
    <vt:bool>false</vt:bool>
  </prop:property>
  <prop:property name="BrojStranica" pid="5" fmtid="{D5CDD505-2E9C-101B-9397-08002B2CF9AE}">
    <vt:i4>60</vt:i4>
  </prop:property>
</prop:Properties>
</file>