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4ac10" w14:paraId="154ac10" w:rsidRDefault="009C64B8" w:rsidP="00910611" w:rsidR="009C64B8">
      <w:pPr>
        <w:ind w:firstLine="708"/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C64B8" w:rsidP="00910611" w:rsidR="009C64B8">
      <w:r>
        <w:rPr>
          <w:rFonts w:eastAsia="MS Mincho"/>
        </w:rPr>
        <w:t xml:space="preserve">  REPUBLIKA HRVATSKA</w:t>
      </w:r>
    </w:p>
    <w:p w:rsidRDefault="009C64B8" w:rsidP="00910611" w:rsidR="009C64B8">
      <w:r>
        <w:rPr>
          <w:rFonts w:eastAsia="MS Mincho"/>
        </w:rPr>
        <w:t>TRGOVAČKI SUD U RIJECI</w:t>
      </w:r>
    </w:p>
    <w:p w:rsidRDefault="009C64B8" w:rsidR="009C64B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C64B8" w:rsidP="00910611" w:rsidR="009C64B8" w:rsidRPr="00910611"/>
    <w:p w:rsidRDefault="00214472" w:rsidP="00214472" w:rsidR="00214472"/>
    <w:p w:rsidRDefault="008B6081" w:rsidP="008B6081" w:rsidR="00214472" w:rsidRPr="008B6081">
      <w:pPr>
        <w:jc w:val="center"/>
        <w:rPr>
          <w:b/>
        </w:rPr>
      </w:pPr>
      <w:r w:rsidRPr="008B6081">
        <w:rPr>
          <w:b/>
        </w:rPr>
        <w:t>R E P U B L I KA   H R V A T S K A</w:t>
      </w:r>
    </w:p>
    <w:p w:rsidRDefault="00214472" w:rsidP="00214472" w:rsidR="00445D45" w:rsidRPr="008B6081">
      <w:r w:rsidRPr="008B6081">
        <w:rPr>
          <w:b/>
        </w:rPr>
        <w:t xml:space="preserve">         </w:t>
      </w:r>
      <w:r w:rsidRPr="008B6081">
        <w:rPr>
          <w:b/>
        </w:rPr>
        <w:tab/>
      </w:r>
      <w:r w:rsidRPr="008B6081">
        <w:rPr>
          <w:b/>
        </w:rPr>
        <w:tab/>
      </w:r>
      <w:r w:rsidRPr="008B6081">
        <w:rPr>
          <w:b/>
        </w:rPr>
        <w:tab/>
      </w:r>
    </w:p>
    <w:p w:rsidRDefault="00214472" w:rsidP="00214472" w:rsidR="00214472" w:rsidRPr="008B6081">
      <w:pPr>
        <w:jc w:val="center"/>
        <w:rPr>
          <w:b/>
          <w:bCs/>
        </w:rPr>
      </w:pPr>
      <w:r w:rsidRPr="008B6081">
        <w:rPr>
          <w:b/>
          <w:bCs/>
        </w:rPr>
        <w:t>R J E Š E N J E</w:t>
      </w:r>
    </w:p>
    <w:p w:rsidRDefault="00214472" w:rsidP="00214472" w:rsidR="00214472" w:rsidRPr="008B6081">
      <w:pPr>
        <w:jc w:val="both"/>
      </w:pPr>
    </w:p>
    <w:p w:rsidRDefault="00416E78" w:rsidP="005B64E7" w:rsidR="00214472" w:rsidRPr="008B6081">
      <w:pPr>
        <w:jc w:val="both"/>
      </w:pPr>
      <w:r>
        <w:tab/>
      </w:r>
      <w:r w:rsidR="0095082E" w:rsidRPr="0095082E">
        <w:t>Trgovački sud u Rijeci, po sucu pojedincu Danieli Korlević</w:t>
      </w:r>
      <w:r w:rsidR="00214472" w:rsidRPr="008B6081">
        <w:t xml:space="preserve">, </w:t>
      </w:r>
      <w:r w:rsidR="005F450A" w:rsidRPr="005F450A">
        <w:t xml:space="preserve">u prethodnom postupku radi </w:t>
      </w:r>
      <w:r w:rsidR="00271766">
        <w:t>utvrđivanja pretpostavki</w:t>
      </w:r>
      <w:r w:rsidR="005F450A" w:rsidRPr="005F450A">
        <w:t xml:space="preserve"> za otvaranje stečajnog postupka nad dužnikom </w:t>
      </w:r>
      <w:r w:rsidR="00D80322" w:rsidRPr="00D80322">
        <w:rPr>
          <w:b/>
        </w:rPr>
        <w:t>TELESTO d.o.o. Rijeka, J. Gabrovšeka 17, OIB 06812877448</w:t>
      </w:r>
      <w:r w:rsidR="00DE5B76">
        <w:rPr>
          <w:b/>
        </w:rPr>
        <w:t>,</w:t>
      </w:r>
      <w:r w:rsidR="00DE5B76">
        <w:t xml:space="preserve"> </w:t>
      </w:r>
      <w:r w:rsidR="005B64E7">
        <w:t>odlučujući o zahtjevu privremenog stečajnog upravitelja za nagradu</w:t>
      </w:r>
      <w:r w:rsidR="0095082E">
        <w:t xml:space="preserve"> i naknadu troškova</w:t>
      </w:r>
      <w:r w:rsidR="005B64E7">
        <w:t xml:space="preserve">, </w:t>
      </w:r>
      <w:r w:rsidR="00214472" w:rsidRPr="008B6081">
        <w:t>dana</w:t>
      </w:r>
      <w:r>
        <w:t xml:space="preserve"> </w:t>
      </w:r>
      <w:r w:rsidR="00123766">
        <w:t>01. srpnja</w:t>
      </w:r>
      <w:r w:rsidR="00F6302D">
        <w:t xml:space="preserve"> </w:t>
      </w:r>
      <w:r w:rsidR="00445D45">
        <w:t>201</w:t>
      </w:r>
      <w:r w:rsidR="005F450A">
        <w:t>6</w:t>
      </w:r>
      <w:r w:rsidR="00445D45">
        <w:t xml:space="preserve">. </w:t>
      </w:r>
      <w:r w:rsidR="00214472" w:rsidRPr="008B6081">
        <w:t>godine</w:t>
      </w:r>
    </w:p>
    <w:p w:rsidRDefault="0095082E" w:rsidP="00214472" w:rsidR="00214472">
      <w:pPr>
        <w:jc w:val="both"/>
      </w:pPr>
      <w:r>
        <w:t xml:space="preserve"> </w:t>
      </w:r>
    </w:p>
    <w:p w:rsidRDefault="00214472" w:rsidP="00214472" w:rsidR="00214472" w:rsidRPr="00C65432">
      <w:pPr>
        <w:jc w:val="center"/>
        <w:rPr>
          <w:b/>
          <w:bCs/>
        </w:rPr>
      </w:pPr>
      <w:r w:rsidRPr="00C65432">
        <w:rPr>
          <w:b/>
          <w:bCs/>
        </w:rPr>
        <w:t>r i j e š i o</w:t>
      </w:r>
      <w:r w:rsidR="008B6081" w:rsidRPr="00C65432">
        <w:rPr>
          <w:b/>
          <w:bCs/>
        </w:rPr>
        <w:t xml:space="preserve"> </w:t>
      </w:r>
      <w:r w:rsidRPr="00C65432">
        <w:rPr>
          <w:b/>
          <w:bCs/>
        </w:rPr>
        <w:t xml:space="preserve">  j e</w:t>
      </w:r>
    </w:p>
    <w:p w:rsidRDefault="00214472" w:rsidP="00214472" w:rsidR="00214472">
      <w:pPr>
        <w:jc w:val="center"/>
        <w:rPr>
          <w:bCs/>
        </w:rPr>
      </w:pPr>
    </w:p>
    <w:p w:rsidRDefault="00214472" w:rsidP="00416E78" w:rsidR="00206C63">
      <w:pPr>
        <w:pStyle w:val="Odlomakpopisa"/>
        <w:numPr>
          <w:ilvl w:val="0"/>
          <w:numId w:val="1"/>
        </w:numPr>
        <w:jc w:val="both"/>
      </w:pPr>
      <w:r w:rsidRPr="008B6081">
        <w:t>Privremenom stečajnom upravitelju</w:t>
      </w:r>
      <w:r w:rsidR="0095082E">
        <w:t xml:space="preserve"> </w:t>
      </w:r>
      <w:r w:rsidR="00ED5AF5" w:rsidRPr="00ED5AF5">
        <w:rPr>
          <w:b/>
        </w:rPr>
        <w:t>Lilijan</w:t>
      </w:r>
      <w:r w:rsidR="00ED5AF5">
        <w:rPr>
          <w:b/>
        </w:rPr>
        <w:t>i</w:t>
      </w:r>
      <w:r w:rsidR="00ED5AF5" w:rsidRPr="00ED5AF5">
        <w:rPr>
          <w:b/>
        </w:rPr>
        <w:t xml:space="preserve"> Augustin iz Matulja, Šmogorska 43, OIB 12365783008</w:t>
      </w:r>
      <w:r w:rsidR="007863DC">
        <w:t xml:space="preserve"> </w:t>
      </w:r>
      <w:r w:rsidRPr="008B6081">
        <w:t xml:space="preserve">određuje se jednokratna nagrada za poslove obavljene </w:t>
      </w:r>
      <w:r w:rsidR="00C65432">
        <w:t xml:space="preserve">u prethodnom postupku u iznosu </w:t>
      </w:r>
      <w:r w:rsidR="002318E9">
        <w:t>6.000</w:t>
      </w:r>
      <w:r w:rsidRPr="008B6081">
        <w:t xml:space="preserve">,00 kn </w:t>
      </w:r>
      <w:r w:rsidR="0095082E">
        <w:t>bruto</w:t>
      </w:r>
      <w:r w:rsidRPr="008B6081">
        <w:t>.</w:t>
      </w:r>
    </w:p>
    <w:p w:rsidRDefault="00206C63" w:rsidP="00206C63" w:rsidR="00206C63">
      <w:pPr>
        <w:ind w:left="1425"/>
        <w:jc w:val="both"/>
      </w:pPr>
    </w:p>
    <w:p w:rsidRDefault="00206C63" w:rsidP="00DE5B76" w:rsidR="00214472">
      <w:pPr>
        <w:numPr>
          <w:ilvl w:val="0"/>
          <w:numId w:val="1"/>
        </w:numPr>
        <w:jc w:val="both"/>
      </w:pPr>
      <w:r w:rsidRPr="008B6081">
        <w:t>Privremenom stečajnom upravitelju</w:t>
      </w:r>
      <w:r>
        <w:t xml:space="preserve"> </w:t>
      </w:r>
      <w:r w:rsidR="00ED5AF5" w:rsidRPr="00ED5AF5">
        <w:rPr>
          <w:b/>
        </w:rPr>
        <w:t>Lilijan</w:t>
      </w:r>
      <w:r w:rsidR="00ED5AF5">
        <w:rPr>
          <w:b/>
        </w:rPr>
        <w:t>i</w:t>
      </w:r>
      <w:r w:rsidR="00ED5AF5" w:rsidRPr="00ED5AF5">
        <w:rPr>
          <w:b/>
        </w:rPr>
        <w:t xml:space="preserve"> Augustin iz Matulja, Šmogorska 43, OIB 12365783008</w:t>
      </w:r>
      <w:r w:rsidR="00DE5B76" w:rsidRPr="00DE5B76">
        <w:rPr>
          <w:b/>
        </w:rPr>
        <w:t xml:space="preserve"> </w:t>
      </w:r>
      <w:r>
        <w:t xml:space="preserve">odobrava se naknada troškova koje je imao u prethodnom postupku u visini od </w:t>
      </w:r>
      <w:r w:rsidR="002318E9">
        <w:t>656,95</w:t>
      </w:r>
      <w:r>
        <w:t xml:space="preserve"> kn. </w:t>
      </w:r>
    </w:p>
    <w:p w:rsidRDefault="00214472" w:rsidP="00214472" w:rsidR="00214472" w:rsidRPr="008B6081">
      <w:pPr>
        <w:jc w:val="both"/>
      </w:pPr>
    </w:p>
    <w:p w:rsidRDefault="00214472" w:rsidP="00791320" w:rsidR="00791320" w:rsidRPr="00791320">
      <w:pPr>
        <w:pStyle w:val="Odlomakpopisa"/>
        <w:numPr>
          <w:ilvl w:val="0"/>
          <w:numId w:val="1"/>
        </w:numPr>
        <w:jc w:val="both"/>
      </w:pPr>
      <w:r w:rsidRPr="008B6081">
        <w:t>Nalaže se računovodstvu suda</w:t>
      </w:r>
      <w:r w:rsidR="00416E78">
        <w:t xml:space="preserve"> da </w:t>
      </w:r>
      <w:r w:rsidR="0095082E">
        <w:t xml:space="preserve">nakon odbitka pripadajućih doprinosa iz osnovice poreza ili drugih naknada na </w:t>
      </w:r>
      <w:r w:rsidR="00416E78">
        <w:t>iznos iz točke I.</w:t>
      </w:r>
      <w:r w:rsidR="006F74A6">
        <w:t xml:space="preserve"> i II</w:t>
      </w:r>
      <w:r w:rsidR="00416E78">
        <w:t xml:space="preserve"> </w:t>
      </w:r>
      <w:r w:rsidRPr="008B6081">
        <w:t xml:space="preserve">izreke </w:t>
      </w:r>
      <w:r w:rsidR="00031131">
        <w:t xml:space="preserve">preostali iznos </w:t>
      </w:r>
      <w:r w:rsidR="0095082E">
        <w:t xml:space="preserve">isplati </w:t>
      </w:r>
      <w:r w:rsidRPr="008B6081">
        <w:t>na žiroračun privremenog stečajnog upravitelja</w:t>
      </w:r>
      <w:r w:rsidR="005B64E7">
        <w:t xml:space="preserve"> </w:t>
      </w:r>
      <w:r w:rsidR="00791320" w:rsidRPr="00F53256">
        <w:t>Lili</w:t>
      </w:r>
      <w:r w:rsidR="00791320">
        <w:t>j</w:t>
      </w:r>
      <w:r w:rsidR="00791320" w:rsidRPr="00F53256">
        <w:t>an</w:t>
      </w:r>
      <w:r w:rsidR="00791320">
        <w:t>e</w:t>
      </w:r>
      <w:r w:rsidR="00791320" w:rsidRPr="00F53256">
        <w:t xml:space="preserve"> Augustin iz Matulja, Šmogorska 43, OIB 12365783008</w:t>
      </w:r>
      <w:r w:rsidR="00C65432">
        <w:t xml:space="preserve"> </w:t>
      </w:r>
      <w:r w:rsidRPr="008B6081">
        <w:t xml:space="preserve">broj </w:t>
      </w:r>
      <w:r w:rsidR="00445D45">
        <w:t>IBAN:</w:t>
      </w:r>
      <w:r w:rsidR="00791320" w:rsidRPr="00791320">
        <w:t xml:space="preserve"> HR79 2340 0093 1009 5349 0</w:t>
      </w:r>
      <w:r w:rsidR="005B64E7">
        <w:t xml:space="preserve">, </w:t>
      </w:r>
      <w:r w:rsidR="00F6302D">
        <w:t>a iz sredstava</w:t>
      </w:r>
      <w:r w:rsidR="002318E9">
        <w:t xml:space="preserve"> koja je na prolazni depozit suda dana 24. ožujka 2016. godine uplatio dužnik u iznosu 8.075,00 kn</w:t>
      </w:r>
      <w:r w:rsidR="00791320" w:rsidRPr="00791320">
        <w:t>.</w:t>
      </w:r>
      <w:r w:rsidR="007D2B49">
        <w:t xml:space="preserve"> </w:t>
      </w:r>
    </w:p>
    <w:p w:rsidRDefault="009E169F" w:rsidP="00791320" w:rsidR="009E169F">
      <w:pPr>
        <w:ind w:left="1425"/>
        <w:jc w:val="both"/>
      </w:pPr>
    </w:p>
    <w:p w:rsidRDefault="00214472" w:rsidP="00214472" w:rsidR="00214472" w:rsidRPr="009F3C0A">
      <w:pPr>
        <w:jc w:val="center"/>
        <w:rPr>
          <w:b/>
          <w:bCs/>
        </w:rPr>
      </w:pPr>
      <w:r w:rsidRPr="009F3C0A">
        <w:rPr>
          <w:b/>
          <w:bCs/>
        </w:rPr>
        <w:t>Obrazloženje</w:t>
      </w:r>
    </w:p>
    <w:p w:rsidRDefault="00214472" w:rsidP="00214472" w:rsidR="00214472" w:rsidRPr="008B6081">
      <w:pPr>
        <w:jc w:val="center"/>
        <w:rPr>
          <w:b/>
          <w:bCs/>
        </w:rPr>
      </w:pPr>
    </w:p>
    <w:p w:rsidRDefault="00214472" w:rsidP="00214472" w:rsidR="00DE5B76" w:rsidRPr="00791320">
      <w:pPr>
        <w:jc w:val="both"/>
        <w:rPr>
          <w:bCs/>
        </w:rPr>
      </w:pPr>
      <w:r w:rsidRPr="008B6081">
        <w:rPr>
          <w:bCs/>
        </w:rPr>
        <w:tab/>
        <w:t>Rješenjem poslovni broj St-</w:t>
      </w:r>
      <w:r w:rsidR="00D80322">
        <w:rPr>
          <w:bCs/>
        </w:rPr>
        <w:t>344/16-9</w:t>
      </w:r>
      <w:r w:rsidR="00C65432">
        <w:rPr>
          <w:bCs/>
        </w:rPr>
        <w:t xml:space="preserve"> od </w:t>
      </w:r>
      <w:r w:rsidR="007E16AF">
        <w:rPr>
          <w:bCs/>
        </w:rPr>
        <w:t>0</w:t>
      </w:r>
      <w:r w:rsidR="00D80322">
        <w:rPr>
          <w:bCs/>
        </w:rPr>
        <w:t>6. travnja</w:t>
      </w:r>
      <w:r w:rsidR="00416E78">
        <w:rPr>
          <w:bCs/>
        </w:rPr>
        <w:t xml:space="preserve"> 201</w:t>
      </w:r>
      <w:r w:rsidR="00DE5B76">
        <w:rPr>
          <w:bCs/>
        </w:rPr>
        <w:t>6</w:t>
      </w:r>
      <w:r w:rsidR="00445D45">
        <w:rPr>
          <w:bCs/>
        </w:rPr>
        <w:t>.</w:t>
      </w:r>
      <w:r w:rsidR="00416E78">
        <w:rPr>
          <w:bCs/>
        </w:rPr>
        <w:t xml:space="preserve"> </w:t>
      </w:r>
      <w:r w:rsidRPr="008B6081">
        <w:rPr>
          <w:bCs/>
        </w:rPr>
        <w:t>g</w:t>
      </w:r>
      <w:r w:rsidR="005B64E7">
        <w:rPr>
          <w:bCs/>
        </w:rPr>
        <w:t>odine</w:t>
      </w:r>
      <w:r w:rsidRPr="008B6081">
        <w:rPr>
          <w:bCs/>
        </w:rPr>
        <w:t xml:space="preserve"> </w:t>
      </w:r>
      <w:r w:rsidR="00C65432">
        <w:rPr>
          <w:bCs/>
        </w:rPr>
        <w:t xml:space="preserve">pokrenut je prethodni postupak radi utvrđivanja </w:t>
      </w:r>
      <w:r w:rsidR="00206C63">
        <w:rPr>
          <w:bCs/>
        </w:rPr>
        <w:t>pretpostavki</w:t>
      </w:r>
      <w:r w:rsidR="00C65432">
        <w:rPr>
          <w:bCs/>
        </w:rPr>
        <w:t xml:space="preserve"> </w:t>
      </w:r>
      <w:r w:rsidR="003565CB" w:rsidRPr="003565CB">
        <w:rPr>
          <w:bCs/>
        </w:rPr>
        <w:t xml:space="preserve">za otvaranje stečajnog postupka nad </w:t>
      </w:r>
      <w:r w:rsidR="005B64E7">
        <w:rPr>
          <w:bCs/>
        </w:rPr>
        <w:t xml:space="preserve">dužnikom </w:t>
      </w:r>
      <w:r w:rsidR="00D80322" w:rsidRPr="00D80322">
        <w:rPr>
          <w:bCs/>
        </w:rPr>
        <w:t>TELESTO d.o.o. Rijeka, J. Gabrovšeka 17, OIB 06812877448</w:t>
      </w:r>
      <w:r w:rsidR="003A0D93">
        <w:rPr>
          <w:bCs/>
        </w:rPr>
        <w:t>.</w:t>
      </w:r>
      <w:r w:rsidR="00A0703C">
        <w:rPr>
          <w:bCs/>
        </w:rPr>
        <w:t xml:space="preserve"> Istim rješenjem</w:t>
      </w:r>
      <w:r w:rsidR="00791320">
        <w:rPr>
          <w:bCs/>
        </w:rPr>
        <w:t xml:space="preserve"> imenovan </w:t>
      </w:r>
      <w:r w:rsidR="003A0D93">
        <w:rPr>
          <w:bCs/>
        </w:rPr>
        <w:t xml:space="preserve">je </w:t>
      </w:r>
      <w:r w:rsidR="00791320">
        <w:rPr>
          <w:bCs/>
        </w:rPr>
        <w:t xml:space="preserve">privremeni stečajni upravitelj </w:t>
      </w:r>
      <w:r w:rsidR="00791320" w:rsidRPr="00791320">
        <w:rPr>
          <w:bCs/>
        </w:rPr>
        <w:t xml:space="preserve">Lilijana Augustin iz Matulja, Šmogorska 43. </w:t>
      </w:r>
      <w:r w:rsidR="00DE5B76" w:rsidRPr="00791320">
        <w:rPr>
          <w:bCs/>
        </w:rPr>
        <w:t xml:space="preserve"> </w:t>
      </w:r>
    </w:p>
    <w:p w:rsidRDefault="00214472" w:rsidP="00214472" w:rsidR="00214472" w:rsidRPr="008B6081">
      <w:pPr>
        <w:jc w:val="both"/>
        <w:rPr>
          <w:bCs/>
        </w:rPr>
      </w:pPr>
      <w:r w:rsidRPr="008B6081">
        <w:rPr>
          <w:bCs/>
        </w:rPr>
        <w:tab/>
        <w:t xml:space="preserve">U prethodnom postupku privremeni stečajni upravitelj je po nalogu suda podnio izvješće o </w:t>
      </w:r>
      <w:r w:rsidR="00DE5B76">
        <w:rPr>
          <w:bCs/>
        </w:rPr>
        <w:t>postojanju stečajnih razloga nad dužnikom.</w:t>
      </w:r>
    </w:p>
    <w:p w:rsidRDefault="00445D45" w:rsidP="00214472" w:rsidR="00214472" w:rsidRPr="008B6081">
      <w:pPr>
        <w:jc w:val="both"/>
        <w:rPr>
          <w:bCs/>
        </w:rPr>
      </w:pPr>
      <w:r>
        <w:rPr>
          <w:bCs/>
        </w:rPr>
        <w:tab/>
      </w:r>
      <w:r w:rsidR="00214472" w:rsidRPr="008B6081">
        <w:rPr>
          <w:bCs/>
        </w:rPr>
        <w:t xml:space="preserve">Sud </w:t>
      </w:r>
      <w:r w:rsidR="005B64E7">
        <w:rPr>
          <w:bCs/>
        </w:rPr>
        <w:t xml:space="preserve">je </w:t>
      </w:r>
      <w:r w:rsidR="00214472" w:rsidRPr="008B6081">
        <w:rPr>
          <w:bCs/>
        </w:rPr>
        <w:t>odredio privremenom stečajnom upravitelju jednokratnu nagradu za rad u prethodnom postupku</w:t>
      </w:r>
      <w:r w:rsidR="00AD3E2E">
        <w:rPr>
          <w:bCs/>
        </w:rPr>
        <w:t xml:space="preserve"> vodeći računa o složenosti poslova koje je obavio</w:t>
      </w:r>
      <w:r w:rsidR="00214472" w:rsidRPr="008B6081">
        <w:rPr>
          <w:bCs/>
        </w:rPr>
        <w:t xml:space="preserve">. </w:t>
      </w:r>
    </w:p>
    <w:p w:rsidRDefault="00214472" w:rsidP="005B64E7" w:rsidR="00206C63">
      <w:pPr>
        <w:jc w:val="both"/>
      </w:pPr>
      <w:r w:rsidRPr="008B6081">
        <w:tab/>
        <w:t xml:space="preserve">Valjalo je stoga, temeljem </w:t>
      </w:r>
      <w:r w:rsidR="00AD3E2E">
        <w:t xml:space="preserve">odredbe čl.4. Uredbe o kriterijima i načinu obračuna i plaćanja nagrade stečajnim upraviteljima (NN 105/15), u vezi s </w:t>
      </w:r>
      <w:r w:rsidRPr="008B6081">
        <w:t>čl.</w:t>
      </w:r>
      <w:r w:rsidR="00F6302D">
        <w:t>94</w:t>
      </w:r>
      <w:r w:rsidRPr="008B6081">
        <w:t>. st.</w:t>
      </w:r>
      <w:r w:rsidR="00F6302D">
        <w:t>2</w:t>
      </w:r>
      <w:r w:rsidRPr="008B6081">
        <w:t xml:space="preserve">. Stečajnog zakona (NN </w:t>
      </w:r>
      <w:r w:rsidR="00F6302D">
        <w:t>71/15</w:t>
      </w:r>
      <w:r w:rsidR="00206C63">
        <w:t>) riješiti kao u točki I. izreke.</w:t>
      </w:r>
      <w:r w:rsidR="00206C63">
        <w:tab/>
      </w:r>
    </w:p>
    <w:p w:rsidRDefault="00B60DCD" w:rsidP="00214472" w:rsidR="00DE5B76">
      <w:pPr>
        <w:jc w:val="both"/>
        <w:rPr>
          <w:bCs/>
        </w:rPr>
      </w:pPr>
      <w:r>
        <w:rPr>
          <w:bCs/>
        </w:rPr>
        <w:lastRenderedPageBreak/>
        <w:tab/>
      </w:r>
      <w:r w:rsidRPr="008B6081">
        <w:rPr>
          <w:bCs/>
        </w:rPr>
        <w:t xml:space="preserve">Sud </w:t>
      </w:r>
      <w:r>
        <w:rPr>
          <w:bCs/>
        </w:rPr>
        <w:t xml:space="preserve">je </w:t>
      </w:r>
      <w:r w:rsidRPr="008B6081">
        <w:rPr>
          <w:bCs/>
        </w:rPr>
        <w:t xml:space="preserve">privremenom stečajnom upravitelju </w:t>
      </w:r>
      <w:r>
        <w:rPr>
          <w:bCs/>
        </w:rPr>
        <w:t xml:space="preserve">odobrio naknadu troškova koje je imao u prethodnom postupku u iznosu </w:t>
      </w:r>
      <w:r w:rsidR="002318E9">
        <w:rPr>
          <w:bCs/>
        </w:rPr>
        <w:t>656,95</w:t>
      </w:r>
      <w:r>
        <w:rPr>
          <w:bCs/>
        </w:rPr>
        <w:t xml:space="preserve"> kn</w:t>
      </w:r>
      <w:r w:rsidR="00A0703C">
        <w:rPr>
          <w:bCs/>
        </w:rPr>
        <w:t>, a</w:t>
      </w:r>
      <w:r>
        <w:rPr>
          <w:bCs/>
        </w:rPr>
        <w:t xml:space="preserve"> koji se odnose na </w:t>
      </w:r>
      <w:r w:rsidR="00A0703C">
        <w:rPr>
          <w:bCs/>
        </w:rPr>
        <w:t xml:space="preserve">trošak </w:t>
      </w:r>
      <w:r w:rsidR="002318E9">
        <w:rPr>
          <w:bCs/>
        </w:rPr>
        <w:t>upravnih biljega u iznosu 25,00 kn</w:t>
      </w:r>
      <w:r w:rsidR="00A0703C">
        <w:rPr>
          <w:bCs/>
        </w:rPr>
        <w:t xml:space="preserve">, </w:t>
      </w:r>
      <w:r w:rsidR="002318E9">
        <w:rPr>
          <w:bCs/>
        </w:rPr>
        <w:t xml:space="preserve">trošak naknade za usluge FINE u iznosu 53,75 kn, </w:t>
      </w:r>
      <w:r w:rsidR="00A0703C">
        <w:rPr>
          <w:bCs/>
        </w:rPr>
        <w:t xml:space="preserve">poštanski troškovi u iznosu </w:t>
      </w:r>
      <w:r w:rsidR="002318E9">
        <w:rPr>
          <w:bCs/>
        </w:rPr>
        <w:t>11,10</w:t>
      </w:r>
      <w:r w:rsidR="00A0703C">
        <w:rPr>
          <w:bCs/>
        </w:rPr>
        <w:t xml:space="preserve"> kn, trošak fotokopiranja u iznosu </w:t>
      </w:r>
      <w:r w:rsidR="007E16AF">
        <w:rPr>
          <w:bCs/>
        </w:rPr>
        <w:t>1</w:t>
      </w:r>
      <w:r w:rsidR="002318E9">
        <w:rPr>
          <w:bCs/>
        </w:rPr>
        <w:t>7</w:t>
      </w:r>
      <w:r w:rsidR="007E16AF">
        <w:rPr>
          <w:bCs/>
        </w:rPr>
        <w:t>,10</w:t>
      </w:r>
      <w:r w:rsidR="00A0703C">
        <w:rPr>
          <w:bCs/>
        </w:rPr>
        <w:t xml:space="preserve"> kn, trošak telefona u iznosu 55,00 kn, putni trošak loko vožnje na relaciji Matulji – Rijeka – Matulji</w:t>
      </w:r>
      <w:r w:rsidR="002318E9">
        <w:rPr>
          <w:bCs/>
        </w:rPr>
        <w:t xml:space="preserve"> u razdoblju od 18. svibnja do 30. lipnja 2016. godine</w:t>
      </w:r>
      <w:r w:rsidR="00A0703C">
        <w:rPr>
          <w:bCs/>
        </w:rPr>
        <w:t xml:space="preserve"> (</w:t>
      </w:r>
      <w:r w:rsidR="002318E9">
        <w:rPr>
          <w:bCs/>
        </w:rPr>
        <w:t>224</w:t>
      </w:r>
      <w:r w:rsidR="00A0703C">
        <w:rPr>
          <w:bCs/>
        </w:rPr>
        <w:t xml:space="preserve"> km</w:t>
      </w:r>
      <w:r w:rsidR="002318E9">
        <w:rPr>
          <w:bCs/>
        </w:rPr>
        <w:t xml:space="preserve"> x 2,00 kn/km = 448,00 kn</w:t>
      </w:r>
      <w:r w:rsidR="00A0703C">
        <w:rPr>
          <w:bCs/>
        </w:rPr>
        <w:t>)</w:t>
      </w:r>
      <w:r w:rsidR="002318E9">
        <w:rPr>
          <w:bCs/>
        </w:rPr>
        <w:t>,</w:t>
      </w:r>
      <w:r w:rsidR="00A0703C">
        <w:rPr>
          <w:bCs/>
        </w:rPr>
        <w:t xml:space="preserve"> </w:t>
      </w:r>
      <w:r w:rsidR="00D920E9">
        <w:rPr>
          <w:bCs/>
        </w:rPr>
        <w:t xml:space="preserve">trošak parkirne naknade u iznosu </w:t>
      </w:r>
      <w:r w:rsidR="002318E9">
        <w:rPr>
          <w:bCs/>
        </w:rPr>
        <w:t>47</w:t>
      </w:r>
      <w:r w:rsidR="00D920E9">
        <w:rPr>
          <w:bCs/>
        </w:rPr>
        <w:t xml:space="preserve">,00 kn, </w:t>
      </w:r>
      <w:r w:rsidR="003A0D93">
        <w:rPr>
          <w:bCs/>
        </w:rPr>
        <w:t xml:space="preserve">koje </w:t>
      </w:r>
      <w:r w:rsidR="00D920E9">
        <w:rPr>
          <w:bCs/>
        </w:rPr>
        <w:t xml:space="preserve">je sud ocijenio opravdanim i nužnim za provođenje prethodnog postupka. </w:t>
      </w:r>
    </w:p>
    <w:p w:rsidRDefault="00031131" w:rsidP="005B64E7" w:rsidR="00031131">
      <w:pPr>
        <w:jc w:val="both"/>
      </w:pPr>
      <w:r>
        <w:rPr>
          <w:bCs/>
        </w:rPr>
        <w:tab/>
        <w:t xml:space="preserve">Slijedom navedenoga, temeljem odredbe </w:t>
      </w:r>
      <w:r w:rsidRPr="008B6081">
        <w:t>čl.</w:t>
      </w:r>
      <w:r>
        <w:t>94</w:t>
      </w:r>
      <w:r w:rsidRPr="008B6081">
        <w:t>. st.</w:t>
      </w:r>
      <w:r>
        <w:t>2</w:t>
      </w:r>
      <w:r w:rsidR="006F74A6">
        <w:t>.</w:t>
      </w:r>
      <w:r w:rsidR="00C623A8">
        <w:t>,</w:t>
      </w:r>
      <w:r w:rsidR="00DE5B76">
        <w:t xml:space="preserve"> </w:t>
      </w:r>
      <w:r w:rsidR="006F74A6">
        <w:t>3.</w:t>
      </w:r>
      <w:r w:rsidR="00C623A8">
        <w:t xml:space="preserve"> i 6.</w:t>
      </w:r>
      <w:r w:rsidR="006F74A6">
        <w:t xml:space="preserve"> </w:t>
      </w:r>
      <w:r>
        <w:t>SZ-a riješeno je kao u točk</w:t>
      </w:r>
      <w:r w:rsidR="00DE5B76">
        <w:t>ama</w:t>
      </w:r>
      <w:r>
        <w:t xml:space="preserve"> II. i III. izreke.</w:t>
      </w:r>
    </w:p>
    <w:p w:rsidRDefault="00031131" w:rsidP="00214472" w:rsidR="00031131" w:rsidRPr="008B6081">
      <w:pPr>
        <w:jc w:val="both"/>
        <w:rPr>
          <w:bCs/>
        </w:rPr>
      </w:pPr>
    </w:p>
    <w:p w:rsidRDefault="00445D45" w:rsidP="00214472" w:rsidR="00214472" w:rsidRPr="008B6081">
      <w:pPr>
        <w:jc w:val="center"/>
      </w:pPr>
      <w:r>
        <w:t xml:space="preserve">U Rijeci, </w:t>
      </w:r>
      <w:r w:rsidR="00123766">
        <w:t>01. srpnja</w:t>
      </w:r>
      <w:r w:rsidR="007863DC">
        <w:t xml:space="preserve"> </w:t>
      </w:r>
      <w:r w:rsidR="00F87FDE">
        <w:t>201</w:t>
      </w:r>
      <w:r w:rsidR="005F450A">
        <w:t>6</w:t>
      </w:r>
      <w:r w:rsidR="00F87FDE">
        <w:t>. godine</w:t>
      </w:r>
    </w:p>
    <w:p w:rsidRDefault="00AD3E2E" w:rsidP="00F6302D" w:rsidR="00AD3E2E">
      <w:pPr>
        <w:jc w:val="right"/>
        <w:rPr>
          <w:b/>
        </w:rPr>
      </w:pPr>
    </w:p>
    <w:p w:rsidRDefault="006268A4" w:rsidP="00F6302D" w:rsidR="00214472" w:rsidRPr="008B6081">
      <w:pPr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  <w:r w:rsidR="003C0F75">
        <w:rPr>
          <w:b/>
        </w:rPr>
        <w:t xml:space="preserve"> </w:t>
      </w:r>
      <w:r w:rsidR="00031131">
        <w:t>S</w:t>
      </w:r>
      <w:r w:rsidR="00214472" w:rsidRPr="008B6081">
        <w:t>udac</w:t>
      </w:r>
    </w:p>
    <w:p w:rsidRDefault="00214472" w:rsidP="00B35D11" w:rsidR="006268A4">
      <w:pPr>
        <w:jc w:val="right"/>
      </w:pP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="003C0F75">
        <w:t xml:space="preserve">   </w:t>
      </w:r>
      <w:r w:rsidRPr="008B6081">
        <w:t>Daniela Korlević</w:t>
      </w:r>
      <w:r w:rsidR="000A7D22">
        <w:t xml:space="preserve"> </w:t>
      </w:r>
      <w:r w:rsidR="00B35D11">
        <w:t xml:space="preserve"> </w:t>
      </w:r>
    </w:p>
    <w:p w:rsidRDefault="00AD3E2E" w:rsidP="00F6302D" w:rsidR="00AD3E2E" w:rsidRPr="008B6081">
      <w:pPr>
        <w:jc w:val="right"/>
        <w:rPr>
          <w:b/>
        </w:rPr>
      </w:pPr>
    </w:p>
    <w:p w:rsidRDefault="00214472" w:rsidP="00214472" w:rsidR="00214472" w:rsidRPr="008B6081">
      <w:pPr>
        <w:rPr>
          <w:b/>
        </w:rPr>
      </w:pPr>
      <w:r w:rsidRPr="008B6081">
        <w:rPr>
          <w:b/>
        </w:rPr>
        <w:t>UPUTA O PRAVNOM LIJEKU:</w:t>
      </w:r>
    </w:p>
    <w:p w:rsidRDefault="00214472" w:rsidP="00214472" w:rsidR="00214472" w:rsidRPr="005F450A">
      <w:pPr>
        <w:jc w:val="both"/>
        <w:rPr>
          <w:szCs w:val="22"/>
        </w:rPr>
      </w:pPr>
      <w:r w:rsidRPr="005F450A">
        <w:rPr>
          <w:szCs w:val="22"/>
        </w:rPr>
        <w:t xml:space="preserve">Protiv rješenja privremeni stečajni upravitelj (stečajni upravitelj), dužnik pojedinac i svaki stečajni vjerovnik imaju pravo na žalbu u roku od </w:t>
      </w:r>
      <w:r w:rsidR="00DE5B76">
        <w:rPr>
          <w:szCs w:val="22"/>
        </w:rPr>
        <w:t>osam</w:t>
      </w:r>
      <w:r w:rsidRPr="005F450A">
        <w:rPr>
          <w:szCs w:val="22"/>
        </w:rPr>
        <w:t xml:space="preserve"> dana</w:t>
      </w:r>
      <w:r w:rsidR="00DE5B76" w:rsidRPr="00DE5B76">
        <w:t xml:space="preserve"> </w:t>
      </w:r>
      <w:r w:rsidR="00DE5B76">
        <w:t>istekom osmoga dana od dana objave pismena na mrežnoj stranici e-Oglasne ploče sudova.</w:t>
      </w:r>
      <w:r w:rsidR="00DE5B76">
        <w:rPr>
          <w:szCs w:val="22"/>
        </w:rPr>
        <w:t xml:space="preserve"> </w:t>
      </w:r>
      <w:r w:rsidRPr="005F450A">
        <w:rPr>
          <w:szCs w:val="22"/>
        </w:rPr>
        <w:t>Žalba se podnosi putem ovog  suda u dva istovjetna primjerka, a o žalbi odlučuje Visoki trgovački sud  Republike Hrvatske (čl.</w:t>
      </w:r>
      <w:r w:rsidR="00F6302D" w:rsidRPr="005F450A">
        <w:rPr>
          <w:szCs w:val="22"/>
        </w:rPr>
        <w:t>94. st.5</w:t>
      </w:r>
      <w:r w:rsidRPr="005F450A">
        <w:rPr>
          <w:szCs w:val="22"/>
        </w:rPr>
        <w:t>. SZ-a).</w:t>
      </w:r>
    </w:p>
    <w:p w:rsidRDefault="003565CB" w:rsidP="00214472" w:rsidR="003565CB">
      <w:pPr>
        <w:jc w:val="both"/>
      </w:pPr>
    </w:p>
    <w:p w:rsidRDefault="00DE5B76" w:rsidP="0064787B" w:rsidR="00DE5B76" w:rsidRPr="00182EB2">
      <w:pPr>
        <w:jc w:val="both"/>
        <w:rPr>
          <w:b/>
        </w:rPr>
      </w:pPr>
      <w:r>
        <w:rPr>
          <w:b/>
        </w:rPr>
        <w:t xml:space="preserve"> </w:t>
      </w:r>
    </w:p>
    <w:p w:rsidRDefault="00AD3E2E" w:rsidP="00214472" w:rsidR="00AD3E2E">
      <w:pPr>
        <w:jc w:val="both"/>
      </w:pPr>
    </w:p>
    <w:p w:rsidRDefault="00AD3E2E" w:rsidP="00214472" w:rsidR="00AD3E2E">
      <w:pPr>
        <w:jc w:val="both"/>
      </w:pPr>
    </w:p>
    <w:p w:rsidRDefault="00214472" w:rsidP="00214472" w:rsidR="00214472">
      <w:pPr>
        <w:rPr>
          <w:b/>
          <w:sz w:val="20"/>
          <w:szCs w:val="20"/>
        </w:rPr>
      </w:pPr>
      <w:r w:rsidRPr="002909CE">
        <w:rPr>
          <w:b/>
          <w:sz w:val="20"/>
          <w:szCs w:val="20"/>
        </w:rPr>
        <w:t>DNA</w:t>
      </w:r>
      <w:r w:rsidR="007863DC" w:rsidRPr="002909CE">
        <w:rPr>
          <w:b/>
          <w:sz w:val="20"/>
          <w:szCs w:val="20"/>
        </w:rPr>
        <w:t>:</w:t>
      </w:r>
    </w:p>
    <w:p w:rsidRDefault="002909CE" w:rsidP="00214472" w:rsidR="002909CE" w:rsidRPr="002909CE">
      <w:pPr>
        <w:rPr>
          <w:b/>
          <w:sz w:val="20"/>
          <w:szCs w:val="20"/>
        </w:rPr>
      </w:pPr>
    </w:p>
    <w:p w:rsidRDefault="00F6302D" w:rsidP="00214472" w:rsidR="00F6302D" w:rsidRPr="008B6081">
      <w:pPr>
        <w:rPr>
          <w:sz w:val="20"/>
          <w:szCs w:val="20"/>
        </w:rPr>
      </w:pPr>
      <w:r>
        <w:rPr>
          <w:sz w:val="20"/>
          <w:szCs w:val="20"/>
        </w:rPr>
        <w:t>- e-</w:t>
      </w:r>
      <w:r w:rsidR="00031131">
        <w:rPr>
          <w:sz w:val="20"/>
          <w:szCs w:val="20"/>
        </w:rPr>
        <w:t>O</w:t>
      </w:r>
      <w:r>
        <w:rPr>
          <w:sz w:val="20"/>
          <w:szCs w:val="20"/>
        </w:rPr>
        <w:t>glasna ploča (čl.94. st.4. SZ/15)</w:t>
      </w: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- po pravomoćnosti računovodstvu suda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U Rijeci,</w:t>
      </w:r>
      <w:r w:rsidR="007863DC">
        <w:rPr>
          <w:sz w:val="20"/>
          <w:szCs w:val="20"/>
        </w:rPr>
        <w:t xml:space="preserve"> </w:t>
      </w:r>
      <w:r w:rsidR="00123766">
        <w:rPr>
          <w:sz w:val="20"/>
          <w:szCs w:val="20"/>
        </w:rPr>
        <w:t>01.7.</w:t>
      </w:r>
      <w:r w:rsidR="005F450A">
        <w:rPr>
          <w:sz w:val="20"/>
          <w:szCs w:val="20"/>
        </w:rPr>
        <w:t>2016</w:t>
      </w:r>
      <w:r w:rsidR="00F87FDE">
        <w:rPr>
          <w:sz w:val="20"/>
          <w:szCs w:val="20"/>
        </w:rPr>
        <w:t>.</w:t>
      </w:r>
      <w:r w:rsidR="005F450A">
        <w:rPr>
          <w:sz w:val="20"/>
          <w:szCs w:val="20"/>
        </w:rPr>
        <w:t xml:space="preserve"> </w:t>
      </w:r>
      <w:r w:rsidR="00F87FDE">
        <w:rPr>
          <w:sz w:val="20"/>
          <w:szCs w:val="20"/>
        </w:rPr>
        <w:t>g.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031131" w:rsidP="00214472" w:rsidR="00214472" w:rsidRPr="008B6081">
      <w:pPr>
        <w:rPr>
          <w:sz w:val="20"/>
          <w:szCs w:val="20"/>
        </w:rPr>
      </w:pPr>
      <w:r>
        <w:rPr>
          <w:sz w:val="20"/>
          <w:szCs w:val="20"/>
        </w:rPr>
        <w:t>Su</w:t>
      </w:r>
      <w:r w:rsidR="00214472" w:rsidRPr="008B6081">
        <w:rPr>
          <w:sz w:val="20"/>
          <w:szCs w:val="20"/>
        </w:rPr>
        <w:t>dac</w:t>
      </w:r>
    </w:p>
    <w:p w:rsidRDefault="00214472" w:rsidP="00214472" w:rsidR="00214472" w:rsidRPr="008B6081">
      <w:pPr>
        <w:rPr>
          <w:sz w:val="20"/>
          <w:szCs w:val="20"/>
        </w:rPr>
      </w:pPr>
      <w:smartTag w:element="PersonName" w:uri="urn:schemas-microsoft-com:office:smarttags">
        <w:r w:rsidRPr="008B6081">
          <w:rPr>
            <w:sz w:val="20"/>
            <w:szCs w:val="20"/>
          </w:rPr>
          <w:t>Daniela Korlević</w:t>
        </w:r>
      </w:smartTag>
    </w:p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A50178" w:rsidR="00A50178" w:rsidRPr="008B6081"/>
    <w:sectPr w:rsidSect="00E578C6" w:rsidR="00A50178" w:rsidRPr="008B6081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787B" w:rsidR="0064787B">
      <w:r>
        <w:separator/>
      </w:r>
    </w:p>
  </w:endnote>
  <w:endnote w:id="0" w:type="continuationSeparator">
    <w:p w:rsidRDefault="0064787B" w:rsidR="006478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C64B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787B" w:rsidR="0064787B">
      <w:r>
        <w:separator/>
      </w:r>
    </w:p>
  </w:footnote>
  <w:footnote w:id="0" w:type="continuationSeparator">
    <w:p w:rsidRDefault="0064787B" w:rsidR="006478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BD4121">
      <w:t>344/1</w:t>
    </w:r>
    <w:r w:rsidR="00D80322">
      <w:t>6</w:t>
    </w:r>
    <w:r w:rsidR="00BD4121">
      <w:t>-</w:t>
    </w:r>
    <w:r w:rsidR="00D80322"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31131"/>
    <w:rsid w:val="000A78B5"/>
    <w:rsid w:val="000A7D22"/>
    <w:rsid w:val="000E4805"/>
    <w:rsid w:val="00123766"/>
    <w:rsid w:val="00137298"/>
    <w:rsid w:val="001937F7"/>
    <w:rsid w:val="00206C63"/>
    <w:rsid w:val="00214472"/>
    <w:rsid w:val="002318E9"/>
    <w:rsid w:val="00271766"/>
    <w:rsid w:val="002909CE"/>
    <w:rsid w:val="0030327A"/>
    <w:rsid w:val="00312847"/>
    <w:rsid w:val="00316A04"/>
    <w:rsid w:val="003270C3"/>
    <w:rsid w:val="003565CB"/>
    <w:rsid w:val="003A0D93"/>
    <w:rsid w:val="003C0F75"/>
    <w:rsid w:val="00416E78"/>
    <w:rsid w:val="00437396"/>
    <w:rsid w:val="00445D45"/>
    <w:rsid w:val="005712C4"/>
    <w:rsid w:val="005B64E7"/>
    <w:rsid w:val="005F450A"/>
    <w:rsid w:val="006268A4"/>
    <w:rsid w:val="0064787B"/>
    <w:rsid w:val="00682818"/>
    <w:rsid w:val="006F74A6"/>
    <w:rsid w:val="007863DC"/>
    <w:rsid w:val="00791320"/>
    <w:rsid w:val="007D2B49"/>
    <w:rsid w:val="007E16AF"/>
    <w:rsid w:val="00850331"/>
    <w:rsid w:val="008B6081"/>
    <w:rsid w:val="008B77D5"/>
    <w:rsid w:val="008D25AF"/>
    <w:rsid w:val="0095082E"/>
    <w:rsid w:val="0098264F"/>
    <w:rsid w:val="009929AA"/>
    <w:rsid w:val="009A5E54"/>
    <w:rsid w:val="009C64B8"/>
    <w:rsid w:val="009E169F"/>
    <w:rsid w:val="009F3C0A"/>
    <w:rsid w:val="00A0703C"/>
    <w:rsid w:val="00A50178"/>
    <w:rsid w:val="00A52130"/>
    <w:rsid w:val="00AD3E2E"/>
    <w:rsid w:val="00B032AC"/>
    <w:rsid w:val="00B35D11"/>
    <w:rsid w:val="00B60DCD"/>
    <w:rsid w:val="00BA591A"/>
    <w:rsid w:val="00BD4121"/>
    <w:rsid w:val="00C623A8"/>
    <w:rsid w:val="00C65432"/>
    <w:rsid w:val="00C82526"/>
    <w:rsid w:val="00CB0C14"/>
    <w:rsid w:val="00CC57E2"/>
    <w:rsid w:val="00D771D7"/>
    <w:rsid w:val="00D80322"/>
    <w:rsid w:val="00D920E9"/>
    <w:rsid w:val="00DE5B76"/>
    <w:rsid w:val="00DF707A"/>
    <w:rsid w:val="00E128BC"/>
    <w:rsid w:val="00E578C6"/>
    <w:rsid w:val="00E94762"/>
    <w:rsid w:val="00ED5AF5"/>
    <w:rsid w:val="00EF5918"/>
    <w:rsid w:val="00F6302D"/>
    <w:rsid w:val="00F731C0"/>
    <w:rsid w:val="00F8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64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64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64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64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64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9C64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C64B8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64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64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64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64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64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9C64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C64B8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</izvorni_sadrzaj>
    <derivirana_varijabla naziv="DomainObject.Predmet.Broj_1">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St-344/2016</izvorni_sadrzaj>
    <derivirana_varijabla naziv="DomainObject.Predmet.OznakaBroj_1">St-344/2016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TELESTO d.o.o.</izvorni_sadrzaj>
    <derivirana_varijabla naziv="DomainObject.Predmet.ProtustrankaFormated_1">  TELESTO d.o.o.</derivirana_varijabla>
  </DomainObject.Predmet.ProtustrankaFormated>
  <DomainObject.Predmet.ProtustrankaFormatedOIB>
    <izvorni_sadrzaj>  TELESTO d.o.o., OIB 06812877448</izvorni_sadrzaj>
    <derivirana_varijabla naziv="DomainObject.Predmet.ProtustrankaFormatedOIB_1">  TELESTO d.o.o., OIB 06812877448</derivirana_varijabla>
  </DomainObject.Predmet.ProtustrankaFormatedOIB>
  <DomainObject.Predmet.ProtustrankaFormatedWithAdress>
    <izvorni_sadrzaj> TELESTO d.o.o., Jože Gabrovšeka 17, 51000 Rijeka</izvorni_sadrzaj>
    <derivirana_varijabla naziv="DomainObject.Predmet.ProtustrankaFormatedWithAdress_1"> TELESTO d.o.o., Jože Gabrovšeka 17, 51000 Rijeka</derivirana_varijabla>
  </DomainObject.Predmet.ProtustrankaFormatedWithAdress>
  <DomainObject.Predmet.ProtustrankaFormatedWithAdressOIB>
    <izvorni_sadrzaj> TELESTO d.o.o., OIB 06812877448, Jože Gabrovšeka 17, 51000 Rijeka</izvorni_sadrzaj>
    <derivirana_varijabla naziv="DomainObject.Predmet.ProtustrankaFormatedWithAdressOIB_1"> TELESTO d.o.o., OIB 06812877448, Jože Gabrovšeka 17, 51000 Rijeka</derivirana_varijabla>
  </DomainObject.Predmet.ProtustrankaFormatedWithAdressOIB>
  <DomainObject.Predmet.ProtustrankaWithAdress>
    <izvorni_sadrzaj>TELESTO d.o.o. Jože Gabrovšeka 17, 51000 Rijeka</izvorni_sadrzaj>
    <derivirana_varijabla naziv="DomainObject.Predmet.ProtustrankaWithAdress_1">TELESTO d.o.o. Jože Gabrovšeka 17, 51000 Rijeka</derivirana_varijabla>
  </DomainObject.Predmet.ProtustrankaWithAdress>
  <DomainObject.Predmet.ProtustrankaWithAdressOIB>
    <izvorni_sadrzaj>TELESTO d.o.o., OIB 06812877448, Jože Gabrovšeka 17, 51000 Rijeka</izvorni_sadrzaj>
    <derivirana_varijabla naziv="DomainObject.Predmet.ProtustrankaWithAdressOIB_1">TELESTO d.o.o., OIB 06812877448, Jože Gabrovšeka 17, 51000 Rijeka</derivirana_varijabla>
  </DomainObject.Predmet.ProtustrankaWithAdressOIB>
  <DomainObject.Predmet.ProtustrankaNazivFormated>
    <izvorni_sadrzaj>TELESTO d.o.o.</izvorni_sadrzaj>
    <derivirana_varijabla naziv="DomainObject.Predmet.ProtustrankaNazivFormated_1">TELESTO d.o.o.</derivirana_varijabla>
  </DomainObject.Predmet.ProtustrankaNazivFormated>
  <DomainObject.Predmet.ProtustrankaNazivFormatedOIB>
    <izvorni_sadrzaj>TELESTO d.o.o., OIB 06812877448</izvorni_sadrzaj>
    <derivirana_varijabla naziv="DomainObject.Predmet.ProtustrankaNazivFormatedOIB_1">TELESTO d.o.o., OIB 06812877448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GAVRAN</izvorni_sadrzaj>
    <derivirana_varijabla naziv="DomainObject.Predmet.StrankaFormated_1">  IVAN GAVRAN</derivirana_varijabla>
  </DomainObject.Predmet.StrankaFormated>
  <DomainObject.Predmet.StrankaFormatedOIB>
    <izvorni_sadrzaj>  IVAN GAVRAN, OIB 94874099204</izvorni_sadrzaj>
    <derivirana_varijabla naziv="DomainObject.Predmet.StrankaFormatedOIB_1">  IVAN GAVRAN, OIB 94874099204</derivirana_varijabla>
  </DomainObject.Predmet.StrankaFormatedOIB>
  <DomainObject.Predmet.StrankaFormatedWithAdress>
    <izvorni_sadrzaj> IVAN GAVRAN, Jože Gabrovšeka 17, 51000 Rijeka</izvorni_sadrzaj>
    <derivirana_varijabla naziv="DomainObject.Predmet.StrankaFormatedWithAdress_1"> IVAN GAVRAN, Jože Gabrovšeka 17, 51000 Rijeka</derivirana_varijabla>
  </DomainObject.Predmet.StrankaFormatedWithAdress>
  <DomainObject.Predmet.StrankaFormatedWithAdressOIB>
    <izvorni_sadrzaj> IVAN GAVRAN, OIB 94874099204, Jože Gabrovšeka 17, 51000 Rijeka</izvorni_sadrzaj>
    <derivirana_varijabla naziv="DomainObject.Predmet.StrankaFormatedWithAdressOIB_1"> IVAN GAVRAN, OIB 94874099204, Jože Gabrovšeka 17, 51000 Rijeka</derivirana_varijabla>
  </DomainObject.Predmet.StrankaFormatedWithAdressOIB>
  <DomainObject.Predmet.StrankaWithAdress>
    <izvorni_sadrzaj>IVAN GAVRAN Jože Gabrovšeka 17,51000 Rijeka</izvorni_sadrzaj>
    <derivirana_varijabla naziv="DomainObject.Predmet.StrankaWithAdress_1">IVAN GAVRAN Jože Gabrovšeka 17,51000 Rijeka</derivirana_varijabla>
  </DomainObject.Predmet.StrankaWithAdress>
  <DomainObject.Predmet.StrankaWithAdressOIB>
    <izvorni_sadrzaj>IVAN GAVRAN, OIB 94874099204, Jože Gabrovšeka 17,51000 Rijeka</izvorni_sadrzaj>
    <derivirana_varijabla naziv="DomainObject.Predmet.StrankaWithAdressOIB_1">IVAN GAVRAN, OIB 94874099204, Jože Gabrovšeka 17,51000 Rijeka</derivirana_varijabla>
  </DomainObject.Predmet.StrankaWithAdressOIB>
  <DomainObject.Predmet.StrankaNazivFormated>
    <izvorni_sadrzaj>IVAN GAVRAN</izvorni_sadrzaj>
    <derivirana_varijabla naziv="DomainObject.Predmet.StrankaNazivFormated_1">IVAN GAVRAN</derivirana_varijabla>
  </DomainObject.Predmet.StrankaNazivFormated>
  <DomainObject.Predmet.StrankaNazivFormatedOIB>
    <izvorni_sadrzaj>IVAN GAVRAN, OIB 94874099204</izvorni_sadrzaj>
    <derivirana_varijabla naziv="DomainObject.Predmet.StrankaNazivFormatedOIB_1">IVAN GAVRAN, OIB 94874099204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IVAN GAVRAN</item>
    </izvorni_sadrzaj>
    <derivirana_varijabla naziv="DomainObject.Predmet.StrankaListFormated_1">
      <item>IVAN GAVRAN</item>
    </derivirana_varijabla>
  </DomainObject.Predmet.StrankaListFormated>
  <DomainObject.Predmet.StrankaListFormatedOIB>
    <izvorni_sadrzaj>
      <item>IVAN GAVRAN, OIB 94874099204</item>
    </izvorni_sadrzaj>
    <derivirana_varijabla naziv="DomainObject.Predmet.StrankaListFormatedOIB_1">
      <item>IVAN GAVRAN, OIB 94874099204</item>
    </derivirana_varijabla>
  </DomainObject.Predmet.StrankaListFormatedOIB>
  <DomainObject.Predmet.StrankaListFormatedWithAdress>
    <izvorni_sadrzaj>
      <item>IVAN GAVRAN, Jože Gabrovšeka 17, 51000 Rijeka</item>
    </izvorni_sadrzaj>
    <derivirana_varijabla naziv="DomainObject.Predmet.StrankaListFormatedWithAdress_1">
      <item>IVAN GAVRAN, Jože Gabrovšeka 17, 51000 Rijeka</item>
    </derivirana_varijabla>
  </DomainObject.Predmet.StrankaListFormatedWithAdress>
  <DomainObject.Predmet.StrankaListFormatedWithAdressOIB>
    <izvorni_sadrzaj>
      <item>IVAN GAVRAN, OIB 94874099204, Jože Gabrovšeka 17, 51000 Rijeka</item>
    </izvorni_sadrzaj>
    <derivirana_varijabla naziv="DomainObject.Predmet.StrankaListFormatedWithAdressOIB_1">
      <item>IVAN GAVRAN, OIB 94874099204, Jože Gabrovšeka 17, 51000 Rijeka</item>
    </derivirana_varijabla>
  </DomainObject.Predmet.StrankaListFormatedWithAdressOIB>
  <DomainObject.Predmet.StrankaListNazivFormated>
    <izvorni_sadrzaj>
      <item>IVAN GAVRAN</item>
    </izvorni_sadrzaj>
    <derivirana_varijabla naziv="DomainObject.Predmet.StrankaListNazivFormated_1">
      <item>IVAN GAVRAN</item>
    </derivirana_varijabla>
  </DomainObject.Predmet.StrankaListNazivFormated>
  <DomainObject.Predmet.StrankaListNazivFormatedOIB>
    <izvorni_sadrzaj>
      <item>IVAN GAVRAN, OIB 94874099204</item>
    </izvorni_sadrzaj>
    <derivirana_varijabla naziv="DomainObject.Predmet.StrankaListNazivFormatedOIB_1">
      <item>IVAN GAVRAN, OIB 94874099204</item>
    </derivirana_varijabla>
  </DomainObject.Predmet.StrankaListNazivFormatedOIB>
  <DomainObject.Predmet.ProtuStrankaListFormated>
    <izvorni_sadrzaj>
      <item>TELESTO d.o.o.</item>
    </izvorni_sadrzaj>
    <derivirana_varijabla naziv="DomainObject.Predmet.ProtuStrankaListFormated_1">
      <item>TELESTO d.o.o.</item>
    </derivirana_varijabla>
  </DomainObject.Predmet.ProtuStrankaListFormated>
  <DomainObject.Predmet.ProtuStrankaListFormatedOIB>
    <izvorni_sadrzaj>
      <item>TELESTO d.o.o., OIB 06812877448</item>
    </izvorni_sadrzaj>
    <derivirana_varijabla naziv="DomainObject.Predmet.ProtuStrankaListFormatedOIB_1">
      <item>TELESTO d.o.o., OIB 06812877448</item>
    </derivirana_varijabla>
  </DomainObject.Predmet.ProtuStrankaListFormatedOIB>
  <DomainObject.Predmet.ProtuStrankaListFormatedWithAdress>
    <izvorni_sadrzaj>
      <item>TELESTO d.o.o., Jože Gabrovšeka 17, 51000 Rijeka</item>
    </izvorni_sadrzaj>
    <derivirana_varijabla naziv="DomainObject.Predmet.ProtuStrankaListFormatedWithAdress_1">
      <item>TELESTO d.o.o., Jože Gabrovšeka 17, 51000 Rijeka</item>
    </derivirana_varijabla>
  </DomainObject.Predmet.ProtuStrankaListFormatedWithAdress>
  <DomainObject.Predmet.ProtuStrankaListFormatedWithAdressOIB>
    <izvorni_sadrzaj>
      <item>TELESTO d.o.o., OIB 06812877448, Jože Gabrovšeka 17, 51000 Rijeka</item>
    </izvorni_sadrzaj>
    <derivirana_varijabla naziv="DomainObject.Predmet.ProtuStrankaListFormatedWithAdressOIB_1">
      <item>TELESTO d.o.o., OIB 06812877448, Jože Gabrovšeka 17, 51000 Rijeka</item>
    </derivirana_varijabla>
  </DomainObject.Predmet.ProtuStrankaListFormatedWithAdressOIB>
  <DomainObject.Predmet.ProtuStrankaListNazivFormated>
    <izvorni_sadrzaj>
      <item>TELESTO d.o.o.</item>
    </izvorni_sadrzaj>
    <derivirana_varijabla naziv="DomainObject.Predmet.ProtuStrankaListNazivFormated_1">
      <item>TELESTO d.o.o.</item>
    </derivirana_varijabla>
  </DomainObject.Predmet.ProtuStrankaListNazivFormated>
  <DomainObject.Predmet.ProtuStrankaListNazivFormatedOIB>
    <izvorni_sadrzaj>
      <item>TELESTO d.o.o., OIB 06812877448</item>
    </izvorni_sadrzaj>
    <derivirana_varijabla naziv="DomainObject.Predmet.ProtuStrankaListNazivFormatedOIB_1">
      <item>TELESTO d.o.o., OIB 06812877448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GAVRAN</izvorni_sadrzaj>
    <derivirana_varijabla naziv="DomainObject.Predmet.StrankaIDrugi_1">IVAN GAVRAN</derivirana_varijabla>
  </DomainObject.Predmet.StrankaIDrugi>
  <DomainObject.Predmet.ProtustrankaIDrugi>
    <izvorni_sadrzaj>TELESTO d.o.o.</izvorni_sadrzaj>
    <derivirana_varijabla naziv="DomainObject.Predmet.ProtustrankaIDrugi_1">TELESTO d.o.o.</derivirana_varijabla>
  </DomainObject.Predmet.ProtustrankaIDrugi>
  <DomainObject.Predmet.StrankaIDrugiAdressOIB>
    <izvorni_sadrzaj>IVAN GAVRAN, OIB 94874099204, Jože Gabrovšeka 17, 51000 Rijeka</izvorni_sadrzaj>
    <derivirana_varijabla naziv="DomainObject.Predmet.StrankaIDrugiAdressOIB_1">IVAN GAVRAN, OIB 94874099204, Jože Gabrovšeka 17, 51000 Rijeka</derivirana_varijabla>
  </DomainObject.Predmet.StrankaIDrugiAdressOIB>
  <DomainObject.Predmet.ProtustrankaIDrugiAdressOIB>
    <izvorni_sadrzaj>TELESTO d.o.o., OIB 06812877448, Jože Gabrovšeka 17, 51000 Rijeka</izvorni_sadrzaj>
    <derivirana_varijabla naziv="DomainObject.Predmet.ProtustrankaIDrugiAdressOIB_1">TELESTO d.o.o., OIB 06812877448, Jože Gabrovšeka 17,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GAVRAN</item>
      <item>TELESTO d.o.o.</item>
    </izvorni_sadrzaj>
    <derivirana_varijabla naziv="DomainObject.Predmet.SudioniciListNaziv_1">
      <item>IVAN GAVRAN</item>
      <item>TELESTO d.o.o.</item>
    </derivirana_varijabla>
  </DomainObject.Predmet.SudioniciListNaziv>
  <DomainObject.Predmet.SudioniciListAdressOIB>
    <izvorni_sadrzaj>
      <item>IVAN GAVRAN, OIB 94874099204, Jože Gabrovšeka 17,51000 Rijeka</item>
      <item>TELESTO d.o.o., OIB 06812877448, Jože Gabrovšeka 17,51000 Rijeka</item>
    </izvorni_sadrzaj>
    <derivirana_varijabla naziv="DomainObject.Predmet.SudioniciListAdressOIB_1">
      <item>IVAN GAVRAN, OIB 94874099204, Jože Gabrovšeka 17,51000 Rijeka</item>
      <item>TELESTO d.o.o., OIB 06812877448, Jože Gabrovšeka 17,51000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94874099204</item>
      <item>, OIB 06812877448</item>
    </izvorni_sadrzaj>
    <derivirana_varijabla naziv="DomainObject.Predmet.SudioniciListNazivOIB_1">
      <item>, OIB 94874099204</item>
      <item>, OIB 06812877448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Lilijana Augustin, OIB 12365783008, Šmogorska 43 Matulji</item>
    </izvorni_sadrzaj>
    <derivirana_varijabla naziv="DomainObject.Predmet.StecajniUpraviteljiListAddressOIB_1">
      <item>Lilijana Augustin, OIB 12365783008, Šmogorska 43 Matulji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018D62-A9DA-4EB6-8123-CDECC11996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538</properties:Words>
  <properties:Characters>2901</properties:Characters>
  <properties:Lines>84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2016-07-01T07:17:00Z</dcterms:created>
  <dc:creator>dcmelik</dc:creator>
  <cp:lastModifiedBy>Jasna Radulović</cp:lastModifiedBy>
  <cp:lastPrinted>2016-06-14T09:15:00Z</cp:lastPrinted>
  <dcterms:modified xmlns:xsi="http://www.w3.org/2001/XMLSchema-instance" xsi:type="dcterms:W3CDTF">2016-07-01T07:19:00Z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