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C4CB0" w:rsidR="000E08B7" w:rsidP="000E08B7" w:rsidRDefault="000E08B7" w14:paraId="541a1f9" w14:textId="541a1f9">
      <w:pPr>
        <w:pBdr>
          <w:bottom w:val="single" w:color="auto" w:sz="12" w:space="1"/>
        </w:pBdr>
        <w:shd w:val="clear" w:color="auto" w:fill="FFFFFF"/>
        <w:jc w:val="center"/>
        <w15:collapsed w:val="false"/>
        <w:rPr>
          <w:b/>
        </w:rPr>
      </w:pPr>
      <w:bookmarkStart w:name="_GoBack" w:id="0"/>
      <w:bookmarkEnd w:id="0"/>
      <w:r w:rsidRPr="00FC4CB0">
        <w:rPr>
          <w:b/>
        </w:rPr>
        <w:t>TRGO-PRIJEVOZ d.o.o. u stečaju</w:t>
      </w:r>
    </w:p>
    <w:p w:rsidR="000E08B7" w:rsidP="000E08B7" w:rsidRDefault="000E08B7">
      <w:pPr>
        <w:pBdr>
          <w:bottom w:val="single" w:color="auto" w:sz="12" w:space="1"/>
        </w:pBdr>
        <w:shd w:val="clear" w:color="auto" w:fill="FFFFFF"/>
        <w:jc w:val="center"/>
        <w:rPr>
          <w:b/>
        </w:rPr>
      </w:pPr>
      <w:r>
        <w:rPr>
          <w:b/>
        </w:rPr>
        <w:t xml:space="preserve">Križevci, </w:t>
      </w:r>
      <w:r w:rsidRPr="00FC4CB0">
        <w:rPr>
          <w:b/>
        </w:rPr>
        <w:t>M.</w:t>
      </w:r>
      <w:r>
        <w:rPr>
          <w:b/>
        </w:rPr>
        <w:t xml:space="preserve"> </w:t>
      </w:r>
      <w:r w:rsidRPr="00FC4CB0">
        <w:rPr>
          <w:b/>
        </w:rPr>
        <w:t>Kiepacha 37</w:t>
      </w:r>
    </w:p>
    <w:p w:rsidR="000E08B7" w:rsidP="000E08B7" w:rsidRDefault="000E08B7">
      <w:pPr>
        <w:pBdr>
          <w:bottom w:val="single" w:color="auto" w:sz="12" w:space="1"/>
        </w:pBdr>
        <w:shd w:val="clear" w:color="auto" w:fill="FFFFFF"/>
        <w:jc w:val="center"/>
        <w:rPr>
          <w:b/>
        </w:rPr>
      </w:pPr>
      <w:r>
        <w:rPr>
          <w:b/>
        </w:rPr>
        <w:t xml:space="preserve">OIB: </w:t>
      </w:r>
      <w:r w:rsidRPr="00FC4CB0">
        <w:rPr>
          <w:b/>
        </w:rPr>
        <w:t>41962278830</w:t>
      </w:r>
    </w:p>
    <w:p w:rsidRPr="00B87221" w:rsidR="008D7669" w:rsidP="008D7669" w:rsidRDefault="008D7669">
      <w:pPr>
        <w:pBdr>
          <w:bottom w:val="single" w:color="auto" w:sz="12" w:space="1"/>
        </w:pBdr>
        <w:shd w:val="clear" w:color="auto" w:fill="FFFFFF"/>
        <w:jc w:val="center"/>
        <w:rPr>
          <w:b/>
          <w:sz w:val="12"/>
        </w:rPr>
      </w:pPr>
    </w:p>
    <w:p w:rsidRPr="00B87221" w:rsidR="008D7669" w:rsidP="008D7669" w:rsidRDefault="008D7669">
      <w:pPr>
        <w:shd w:val="clear" w:color="auto" w:fill="FFFFFF"/>
        <w:jc w:val="center"/>
        <w:rPr>
          <w:b/>
          <w:sz w:val="4"/>
        </w:rPr>
      </w:pPr>
    </w:p>
    <w:p w:rsidRPr="00B87221" w:rsidR="008D7669" w:rsidP="008D7669" w:rsidRDefault="008D7669">
      <w:pPr>
        <w:jc w:val="center"/>
        <w:rPr>
          <w:b/>
          <w:sz w:val="10"/>
        </w:rPr>
      </w:pPr>
    </w:p>
    <w:p w:rsidRPr="00B87221" w:rsidR="008D7669" w:rsidP="008D7669" w:rsidRDefault="008D7669">
      <w:pPr>
        <w:jc w:val="center"/>
        <w:rPr>
          <w:b/>
        </w:rPr>
      </w:pPr>
      <w:r w:rsidRPr="00B87221">
        <w:rPr>
          <w:b/>
        </w:rPr>
        <w:t>Stečajni upravitelj Stanko Makar, dipl. oec.</w:t>
      </w:r>
    </w:p>
    <w:p w:rsidRPr="00D6718A" w:rsidR="006443FB" w:rsidP="006443FB" w:rsidRDefault="006443FB">
      <w:pPr>
        <w:jc w:val="center"/>
        <w:rPr>
          <w:rFonts w:cs="Arial"/>
          <w:b/>
        </w:rPr>
      </w:pPr>
      <w:r w:rsidRPr="00D6718A">
        <w:rPr>
          <w:rFonts w:cs="Arial"/>
          <w:b/>
        </w:rPr>
        <w:t>Mob.: 091 201 0001</w:t>
      </w:r>
    </w:p>
    <w:p w:rsidRPr="00C27F9D" w:rsidR="00DF097C" w:rsidP="00DF097C" w:rsidRDefault="00DF097C">
      <w:pPr>
        <w:jc w:val="center"/>
        <w:rPr>
          <w:sz w:val="18"/>
          <w:szCs w:val="18"/>
        </w:rPr>
      </w:pPr>
    </w:p>
    <w:p w:rsidRPr="00D701B1" w:rsidR="00DF097C" w:rsidP="00DF097C" w:rsidRDefault="000E08B7">
      <w:pPr>
        <w:tabs>
          <w:tab w:val="left" w:pos="2228"/>
        </w:tabs>
      </w:pPr>
      <w:r>
        <w:t>Ludbreg</w:t>
      </w:r>
      <w:r w:rsidRPr="00D701B1" w:rsidR="00DF097C">
        <w:t xml:space="preserve">, </w:t>
      </w:r>
      <w:r w:rsidR="00682D4A">
        <w:t>13</w:t>
      </w:r>
      <w:r w:rsidRPr="00D701B1" w:rsidR="00DF097C">
        <w:t xml:space="preserve">. </w:t>
      </w:r>
      <w:r w:rsidR="00682D4A">
        <w:t>kolovoz 2019</w:t>
      </w:r>
      <w:r w:rsidR="00FA3220">
        <w:t>.</w:t>
      </w:r>
      <w:r w:rsidRPr="00D701B1" w:rsidR="00DF097C">
        <w:t xml:space="preserve"> godine</w:t>
      </w:r>
    </w:p>
    <w:p w:rsidR="00A57ABC" w:rsidP="00075243" w:rsidRDefault="006443FB">
      <w:pPr>
        <w:tabs>
          <w:tab w:val="left" w:pos="2228"/>
        </w:tabs>
        <w:jc w:val="both"/>
      </w:pPr>
      <w:r>
        <w:t>Oznaka</w:t>
      </w:r>
      <w:r w:rsidR="0035398D">
        <w:t xml:space="preserve">: </w:t>
      </w:r>
      <w:r w:rsidR="00C164C8">
        <w:t>21</w:t>
      </w:r>
      <w:r w:rsidR="00682D4A">
        <w:t>/2019</w:t>
      </w:r>
    </w:p>
    <w:p w:rsidR="0034301C" w:rsidP="00A57ABC" w:rsidRDefault="0034301C"/>
    <w:p w:rsidR="00007407" w:rsidP="00FA3220" w:rsidRDefault="00007407">
      <w:pPr>
        <w:jc w:val="both"/>
        <w:rPr>
          <w:rFonts w:cs="Arial"/>
        </w:rPr>
      </w:pPr>
      <w:bookmarkStart w:name="OLE_LINK37" w:id="1"/>
      <w:bookmarkStart w:name="OLE_LINK38" w:id="2"/>
      <w:bookmarkStart w:name="OLE_LINK3" w:id="3"/>
    </w:p>
    <w:p w:rsidR="00161EA2" w:rsidP="00FA3220" w:rsidRDefault="00161EA2">
      <w:pPr>
        <w:jc w:val="both"/>
        <w:rPr>
          <w:rFonts w:cs="Arial"/>
        </w:rPr>
      </w:pPr>
    </w:p>
    <w:p w:rsidRPr="00522BA2" w:rsidR="00C54361" w:rsidP="00C54361" w:rsidRDefault="00C54361">
      <w:pPr>
        <w:ind w:left="4248"/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MERGEFIELD NAZIV_SUDA_MJESTO </w:instrText>
      </w:r>
      <w:r>
        <w:rPr>
          <w:b/>
        </w:rPr>
        <w:fldChar w:fldCharType="separate"/>
      </w:r>
      <w:r>
        <w:rPr>
          <w:b/>
          <w:noProof/>
        </w:rPr>
        <w:t>TRGOVAČKI</w:t>
      </w:r>
      <w:r w:rsidRPr="006B41ED">
        <w:rPr>
          <w:b/>
          <w:noProof/>
        </w:rPr>
        <w:t xml:space="preserve"> SUD U VARAŽDINU</w:t>
      </w:r>
      <w:r>
        <w:rPr>
          <w:b/>
        </w:rPr>
        <w:fldChar w:fldCharType="end"/>
      </w:r>
    </w:p>
    <w:p w:rsidRPr="00522BA2" w:rsidR="00C54361" w:rsidP="00C54361" w:rsidRDefault="00C54361">
      <w:pPr>
        <w:ind w:left="4248"/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MERGEFIELD ULICA </w:instrText>
      </w:r>
      <w:r>
        <w:rPr>
          <w:b/>
        </w:rPr>
        <w:fldChar w:fldCharType="separate"/>
      </w:r>
      <w:r w:rsidRPr="006B41ED">
        <w:rPr>
          <w:b/>
          <w:noProof/>
        </w:rPr>
        <w:t>Braće Radića 2</w:t>
      </w:r>
      <w:r>
        <w:rPr>
          <w:b/>
        </w:rPr>
        <w:fldChar w:fldCharType="end"/>
      </w:r>
    </w:p>
    <w:p w:rsidR="00C54361" w:rsidP="00C54361" w:rsidRDefault="00C54361">
      <w:pPr>
        <w:ind w:left="4248"/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MERGEFIELD "GRAD" </w:instrText>
      </w:r>
      <w:r>
        <w:rPr>
          <w:b/>
        </w:rPr>
        <w:fldChar w:fldCharType="separate"/>
      </w:r>
      <w:r w:rsidRPr="006B41ED">
        <w:rPr>
          <w:b/>
          <w:noProof/>
        </w:rPr>
        <w:t>Varaždin</w:t>
      </w:r>
      <w:r>
        <w:rPr>
          <w:b/>
        </w:rPr>
        <w:fldChar w:fldCharType="end"/>
      </w:r>
    </w:p>
    <w:p w:rsidR="00C54361" w:rsidP="00C54361" w:rsidRDefault="00C54361">
      <w:pPr>
        <w:ind w:left="4248"/>
        <w:jc w:val="center"/>
        <w:rPr>
          <w:b/>
        </w:rPr>
      </w:pPr>
    </w:p>
    <w:p w:rsidR="00161EA2" w:rsidP="00C54361" w:rsidRDefault="00161EA2">
      <w:pPr>
        <w:ind w:left="4248"/>
        <w:jc w:val="center"/>
        <w:rPr>
          <w:b/>
        </w:rPr>
      </w:pPr>
    </w:p>
    <w:p w:rsidR="00A32220" w:rsidP="00C54361" w:rsidRDefault="00A32220">
      <w:pPr>
        <w:ind w:left="4248"/>
        <w:jc w:val="center"/>
        <w:rPr>
          <w:b/>
        </w:rPr>
      </w:pPr>
    </w:p>
    <w:p w:rsidRPr="00833159" w:rsidR="00A32220" w:rsidP="00A32220" w:rsidRDefault="00A32220">
      <w:pPr>
        <w:rPr>
          <w:rFonts w:cs="Arial"/>
          <w:b/>
        </w:rPr>
      </w:pPr>
      <w:r w:rsidRPr="00833159">
        <w:rPr>
          <w:rFonts w:cs="Arial"/>
          <w:b/>
        </w:rPr>
        <w:t xml:space="preserve">Na posl. broj: </w:t>
      </w:r>
      <w:r>
        <w:rPr>
          <w:rFonts w:cs="Arial"/>
          <w:b/>
        </w:rPr>
        <w:t xml:space="preserve">  </w:t>
      </w:r>
      <w:r>
        <w:rPr>
          <w:rFonts w:cs="Arial"/>
          <w:b/>
        </w:rPr>
        <w:tab/>
        <w:t>3 St-1120/</w:t>
      </w:r>
      <w:r w:rsidR="00424157">
        <w:rPr>
          <w:rFonts w:cs="Arial"/>
          <w:b/>
        </w:rPr>
        <w:t>20</w:t>
      </w:r>
      <w:r>
        <w:rPr>
          <w:rFonts w:cs="Arial"/>
          <w:b/>
        </w:rPr>
        <w:t>16</w:t>
      </w:r>
    </w:p>
    <w:p w:rsidRPr="00833159" w:rsidR="00A32220" w:rsidP="00A32220" w:rsidRDefault="00A32220">
      <w:pPr>
        <w:rPr>
          <w:rFonts w:cs="Arial"/>
          <w:b/>
        </w:rPr>
      </w:pPr>
    </w:p>
    <w:p w:rsidR="00A32220" w:rsidP="00A32220" w:rsidRDefault="00A32220">
      <w:pPr>
        <w:rPr>
          <w:rFonts w:cs="Arial"/>
          <w:b/>
        </w:rPr>
      </w:pPr>
      <w:r w:rsidRPr="00833159">
        <w:rPr>
          <w:rFonts w:cs="Arial"/>
          <w:b/>
        </w:rPr>
        <w:t>Stečajna stvar:</w:t>
      </w:r>
    </w:p>
    <w:p w:rsidR="00F93083" w:rsidP="00A32220" w:rsidRDefault="00F93083">
      <w:pPr>
        <w:rPr>
          <w:rFonts w:cs="Arial"/>
          <w:b/>
        </w:rPr>
      </w:pPr>
    </w:p>
    <w:p w:rsidR="00F93083" w:rsidP="00A32220" w:rsidRDefault="00F93083">
      <w:pPr>
        <w:rPr>
          <w:rFonts w:cs="Arial"/>
          <w:b/>
        </w:rPr>
      </w:pPr>
      <w:r>
        <w:rPr>
          <w:rFonts w:cs="Arial"/>
          <w:b/>
        </w:rPr>
        <w:t xml:space="preserve">Stjecatelj: </w:t>
      </w:r>
      <w:r>
        <w:rPr>
          <w:rFonts w:cs="Arial"/>
          <w:b/>
        </w:rPr>
        <w:tab/>
      </w:r>
      <w:r>
        <w:rPr>
          <w:rFonts w:cs="Arial"/>
          <w:b/>
        </w:rPr>
        <w:tab/>
        <w:t>EOS MATRIX d.o.o.</w:t>
      </w:r>
    </w:p>
    <w:p w:rsidR="00F93083" w:rsidP="00A32220" w:rsidRDefault="00F93083">
      <w:pPr>
        <w:rPr>
          <w:rFonts w:cs="Arial"/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  <w:t>Zagreb, Horvatova 72</w:t>
      </w:r>
    </w:p>
    <w:p w:rsidRPr="00833159" w:rsidR="00F93083" w:rsidP="00A32220" w:rsidRDefault="00A00611">
      <w:pPr>
        <w:rPr>
          <w:rFonts w:cs="Arial"/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  <w:t>OIB: 76674680107</w:t>
      </w:r>
    </w:p>
    <w:p w:rsidRPr="00833159" w:rsidR="00A32220" w:rsidP="00A32220" w:rsidRDefault="00A32220">
      <w:pPr>
        <w:rPr>
          <w:rFonts w:cs="Arial"/>
        </w:rPr>
      </w:pPr>
    </w:p>
    <w:p w:rsidRPr="00B069F9" w:rsidR="00A32220" w:rsidP="00A32220" w:rsidRDefault="00A32220">
      <w:pPr>
        <w:tabs>
          <w:tab w:val="left" w:pos="1650"/>
        </w:tabs>
        <w:rPr>
          <w:rFonts w:cs="Arial"/>
          <w:b/>
        </w:rPr>
      </w:pPr>
      <w:r w:rsidRPr="00833159">
        <w:rPr>
          <w:rFonts w:cs="Arial"/>
          <w:b/>
        </w:rPr>
        <w:t>Stečajni</w:t>
      </w:r>
      <w:r w:rsidRPr="009B6948">
        <w:rPr>
          <w:rFonts w:cs="Arial"/>
          <w:b/>
        </w:rPr>
        <w:t xml:space="preserve"> </w:t>
      </w:r>
      <w:r>
        <w:rPr>
          <w:rFonts w:cs="Arial"/>
          <w:b/>
        </w:rPr>
        <w:t xml:space="preserve"> </w:t>
      </w:r>
      <w:r w:rsidRPr="00833159">
        <w:rPr>
          <w:rFonts w:cs="Arial"/>
          <w:b/>
        </w:rPr>
        <w:t>dužnik</w:t>
      </w:r>
      <w:r w:rsidRPr="00833159">
        <w:rPr>
          <w:rFonts w:cs="Arial"/>
        </w:rPr>
        <w:t>:</w:t>
      </w:r>
      <w:r>
        <w:rPr>
          <w:rFonts w:cs="Arial"/>
        </w:rPr>
        <w:t xml:space="preserve">  </w:t>
      </w:r>
      <w:r>
        <w:rPr>
          <w:rFonts w:cs="Arial"/>
        </w:rPr>
        <w:tab/>
      </w:r>
      <w:r w:rsidRPr="008A119C">
        <w:rPr>
          <w:rFonts w:cs="Arial"/>
          <w:b/>
        </w:rPr>
        <w:t>TRGO-PRIJEVOZ d.o.o. u stečaju</w:t>
      </w:r>
    </w:p>
    <w:p w:rsidRPr="008A119C" w:rsidR="00A32220" w:rsidP="00A32220" w:rsidRDefault="00A32220">
      <w:pPr>
        <w:ind w:left="2160" w:hanging="2160"/>
        <w:rPr>
          <w:rFonts w:cs="Arial"/>
        </w:rPr>
      </w:pPr>
      <w:r w:rsidRPr="008A119C">
        <w:rPr>
          <w:rFonts w:cs="Arial"/>
        </w:rPr>
        <w:t xml:space="preserve">                          </w:t>
      </w:r>
      <w:r w:rsidRPr="008A119C">
        <w:rPr>
          <w:rFonts w:cs="Arial"/>
        </w:rPr>
        <w:tab/>
        <w:t>Križevci, M. Kiepacha 37</w:t>
      </w:r>
    </w:p>
    <w:p w:rsidR="00A32220" w:rsidP="00A32220" w:rsidRDefault="00A32220">
      <w:pPr>
        <w:tabs>
          <w:tab w:val="left" w:pos="1650"/>
          <w:tab w:val="left" w:pos="2160"/>
        </w:tabs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  <w:b/>
        </w:rPr>
        <w:tab/>
      </w:r>
      <w:r w:rsidRPr="00414AF9">
        <w:rPr>
          <w:rFonts w:cs="Arial"/>
          <w:b/>
        </w:rPr>
        <w:t xml:space="preserve">OIB: </w:t>
      </w:r>
      <w:r w:rsidRPr="00FC4CB0">
        <w:rPr>
          <w:b/>
        </w:rPr>
        <w:t>41962278830</w:t>
      </w:r>
    </w:p>
    <w:p w:rsidR="00047456" w:rsidP="009A3F23" w:rsidRDefault="00047456">
      <w:pPr>
        <w:rPr>
          <w:rFonts w:cs="Arial"/>
        </w:rPr>
      </w:pPr>
    </w:p>
    <w:p w:rsidR="009A3F23" w:rsidP="009A3F23" w:rsidRDefault="009A3F23">
      <w:pPr>
        <w:rPr>
          <w:rFonts w:cs="Arial"/>
        </w:rPr>
      </w:pPr>
    </w:p>
    <w:p w:rsidRPr="003C07D5" w:rsidR="0087655B" w:rsidP="0087655B" w:rsidRDefault="00047456">
      <w:pPr>
        <w:jc w:val="center"/>
        <w:rPr>
          <w:rFonts w:cs="Arial"/>
          <w:b/>
        </w:rPr>
      </w:pPr>
      <w:r w:rsidRPr="003C07D5">
        <w:rPr>
          <w:rFonts w:cs="Arial"/>
          <w:b/>
        </w:rPr>
        <w:t>PODNESAK</w:t>
      </w:r>
    </w:p>
    <w:p w:rsidRPr="003C07D5" w:rsidR="00047456" w:rsidP="0087655B" w:rsidRDefault="00047456">
      <w:pPr>
        <w:jc w:val="center"/>
        <w:rPr>
          <w:rFonts w:cs="Arial"/>
          <w:b/>
        </w:rPr>
      </w:pPr>
      <w:r w:rsidRPr="003C07D5">
        <w:rPr>
          <w:rFonts w:cs="Arial"/>
          <w:b/>
        </w:rPr>
        <w:t>STEČAJNOG UPRAVITELJA</w:t>
      </w:r>
    </w:p>
    <w:p w:rsidR="00047456" w:rsidP="0087655B" w:rsidRDefault="00047456">
      <w:pPr>
        <w:jc w:val="center"/>
        <w:rPr>
          <w:rFonts w:cs="Arial"/>
        </w:rPr>
      </w:pPr>
    </w:p>
    <w:p w:rsidR="004364C1" w:rsidP="0087655B" w:rsidRDefault="00047456">
      <w:pPr>
        <w:jc w:val="center"/>
        <w:rPr>
          <w:rFonts w:cs="Arial"/>
          <w:b/>
        </w:rPr>
      </w:pPr>
      <w:r w:rsidRPr="00A1190E">
        <w:rPr>
          <w:rFonts w:cs="Arial"/>
          <w:b/>
        </w:rPr>
        <w:t>kojim</w:t>
      </w:r>
      <w:r w:rsidRPr="00A1190E" w:rsidR="001549D9">
        <w:rPr>
          <w:rFonts w:cs="Arial"/>
          <w:b/>
        </w:rPr>
        <w:t xml:space="preserve"> </w:t>
      </w:r>
      <w:r w:rsidR="00424157">
        <w:rPr>
          <w:rFonts w:cs="Arial"/>
          <w:b/>
        </w:rPr>
        <w:t>se očituje na podnesak</w:t>
      </w:r>
      <w:r w:rsidR="00F2354F">
        <w:rPr>
          <w:rFonts w:cs="Arial"/>
          <w:b/>
        </w:rPr>
        <w:t xml:space="preserve"> </w:t>
      </w:r>
      <w:r w:rsidR="00A00611">
        <w:rPr>
          <w:rFonts w:cs="Arial"/>
          <w:b/>
        </w:rPr>
        <w:t>stjecatelja</w:t>
      </w:r>
      <w:r w:rsidR="004364C1">
        <w:rPr>
          <w:rFonts w:cs="Arial"/>
          <w:b/>
        </w:rPr>
        <w:t xml:space="preserve"> </w:t>
      </w:r>
    </w:p>
    <w:p w:rsidRPr="00A1190E" w:rsidR="00047456" w:rsidP="0087655B" w:rsidRDefault="004364C1">
      <w:pPr>
        <w:jc w:val="center"/>
        <w:rPr>
          <w:rFonts w:cs="Arial"/>
          <w:b/>
        </w:rPr>
      </w:pPr>
      <w:r>
        <w:rPr>
          <w:rFonts w:cs="Arial"/>
          <w:b/>
        </w:rPr>
        <w:t>EOS MATRIX d.o.o. od 31. srpnja 2019. godine</w:t>
      </w:r>
    </w:p>
    <w:p w:rsidR="00047456" w:rsidP="00ED07C4" w:rsidRDefault="00047456">
      <w:pPr>
        <w:ind w:firstLine="720"/>
        <w:jc w:val="both"/>
        <w:rPr>
          <w:rFonts w:cs="Arial"/>
        </w:rPr>
      </w:pPr>
    </w:p>
    <w:p w:rsidR="0022613A" w:rsidP="00ED07C4" w:rsidRDefault="0022613A">
      <w:pPr>
        <w:ind w:firstLine="720"/>
        <w:jc w:val="both"/>
        <w:rPr>
          <w:rFonts w:cs="Arial"/>
        </w:rPr>
      </w:pPr>
    </w:p>
    <w:p w:rsidR="0087655B" w:rsidP="00ED07C4" w:rsidRDefault="0087655B">
      <w:pPr>
        <w:ind w:firstLine="720"/>
        <w:jc w:val="both"/>
        <w:rPr>
          <w:rFonts w:cs="Arial"/>
        </w:rPr>
      </w:pPr>
    </w:p>
    <w:p w:rsidRPr="00B57FBC" w:rsidR="005E1D38" w:rsidP="00993A61" w:rsidRDefault="00FF6B6B">
      <w:pPr>
        <w:ind w:firstLine="720"/>
        <w:jc w:val="both"/>
        <w:rPr>
          <w:rFonts w:cs="Arial"/>
        </w:rPr>
      </w:pPr>
      <w:r w:rsidRPr="00F236A4">
        <w:rPr>
          <w:rFonts w:cs="Arial"/>
          <w:b/>
        </w:rPr>
        <w:t>I.</w:t>
      </w:r>
      <w:r w:rsidR="00652212">
        <w:rPr>
          <w:rFonts w:cs="Arial"/>
          <w:b/>
        </w:rPr>
        <w:t xml:space="preserve"> </w:t>
      </w:r>
      <w:r w:rsidRPr="00873A9E" w:rsidR="00A00611">
        <w:rPr>
          <w:rFonts w:cs="Arial"/>
        </w:rPr>
        <w:t xml:space="preserve">Stjecatelj EOS MATRIX d.o.o. </w:t>
      </w:r>
      <w:r w:rsidRPr="00873A9E" w:rsidR="008B5067">
        <w:rPr>
          <w:rFonts w:cs="Arial"/>
        </w:rPr>
        <w:t>je podneskom od 31. srpnja 2019. godine predložio</w:t>
      </w:r>
      <w:r w:rsidR="008B5067">
        <w:rPr>
          <w:rFonts w:cs="Arial"/>
        </w:rPr>
        <w:t xml:space="preserve"> naslovnom sudu </w:t>
      </w:r>
      <w:r w:rsidR="000C62EB">
        <w:rPr>
          <w:rFonts w:cs="Arial"/>
        </w:rPr>
        <w:t xml:space="preserve">da obustavi dražbeni postupak </w:t>
      </w:r>
      <w:r w:rsidR="00D4569A">
        <w:rPr>
          <w:rFonts w:cs="Arial"/>
        </w:rPr>
        <w:t xml:space="preserve">koji se nalazi </w:t>
      </w:r>
      <w:r w:rsidR="000C62EB">
        <w:rPr>
          <w:rFonts w:cs="Arial"/>
        </w:rPr>
        <w:t>u tijeku</w:t>
      </w:r>
      <w:r w:rsidR="00D4569A">
        <w:rPr>
          <w:rFonts w:cs="Arial"/>
        </w:rPr>
        <w:t xml:space="preserve"> (druga elektronička javna dražba)</w:t>
      </w:r>
      <w:r w:rsidR="000C62EB">
        <w:rPr>
          <w:rFonts w:cs="Arial"/>
        </w:rPr>
        <w:t xml:space="preserve"> </w:t>
      </w:r>
      <w:r w:rsidR="00EF460D">
        <w:rPr>
          <w:rFonts w:cs="Arial"/>
        </w:rPr>
        <w:t xml:space="preserve">pred Financijskom Agencijom na </w:t>
      </w:r>
      <w:r w:rsidR="00993A61">
        <w:rPr>
          <w:rFonts w:cs="Arial"/>
        </w:rPr>
        <w:t>nekretnini</w:t>
      </w:r>
      <w:r w:rsidR="00FD758B">
        <w:rPr>
          <w:rFonts w:cs="Arial"/>
        </w:rPr>
        <w:t xml:space="preserve"> </w:t>
      </w:r>
      <w:r w:rsidRPr="0045733F" w:rsidR="00FD758B">
        <w:rPr>
          <w:rFonts w:cs="Arial"/>
        </w:rPr>
        <w:t>stečajnog dužnika u stečajnom postupku</w:t>
      </w:r>
      <w:r w:rsidR="00E16DB6">
        <w:rPr>
          <w:rFonts w:cs="Arial"/>
        </w:rPr>
        <w:t xml:space="preserve"> zbog </w:t>
      </w:r>
      <w:r w:rsidR="005F6728">
        <w:rPr>
          <w:rFonts w:cs="Arial"/>
        </w:rPr>
        <w:t xml:space="preserve">po njemu pogrešno utvrđene </w:t>
      </w:r>
      <w:r w:rsidR="00873A9E">
        <w:rPr>
          <w:rFonts w:cs="Arial"/>
        </w:rPr>
        <w:t xml:space="preserve">vrijednosti nekretnine </w:t>
      </w:r>
      <w:r w:rsidR="00FD758B">
        <w:rPr>
          <w:rFonts w:cs="Arial"/>
        </w:rPr>
        <w:t xml:space="preserve">i </w:t>
      </w:r>
      <w:r w:rsidR="00993A61">
        <w:rPr>
          <w:rFonts w:cs="Arial"/>
        </w:rPr>
        <w:t xml:space="preserve">to na </w:t>
      </w:r>
      <w:r w:rsidR="00993A61">
        <w:t>pravu</w:t>
      </w:r>
      <w:r w:rsidR="00167D2B">
        <w:t xml:space="preserve"> građenja zgrade poslovne namjene - autopraonice i dvorišne ograde na čest. kat. br. 2101/4 upisanoj u z.k. ul. 7757 k.o. Križevci</w:t>
      </w:r>
      <w:r w:rsidRPr="00B57FBC" w:rsidR="005E1D38">
        <w:rPr>
          <w:rFonts w:cs="Arial"/>
        </w:rPr>
        <w:t xml:space="preserve">, </w:t>
      </w:r>
      <w:r w:rsidR="00167D2B">
        <w:rPr>
          <w:rFonts w:cs="Arial"/>
        </w:rPr>
        <w:t xml:space="preserve">koje pravo građenja </w:t>
      </w:r>
      <w:r w:rsidR="005E6120">
        <w:rPr>
          <w:rFonts w:cs="Arial"/>
        </w:rPr>
        <w:t xml:space="preserve">je </w:t>
      </w:r>
      <w:r w:rsidR="00167D2B">
        <w:rPr>
          <w:rFonts w:cs="Arial"/>
        </w:rPr>
        <w:t>upisano</w:t>
      </w:r>
      <w:r w:rsidR="002231EC">
        <w:rPr>
          <w:rFonts w:cs="Arial"/>
        </w:rPr>
        <w:t xml:space="preserve"> u ZK ulošku</w:t>
      </w:r>
      <w:r w:rsidRPr="00B57FBC" w:rsidR="005E1D38">
        <w:rPr>
          <w:rFonts w:cs="Arial"/>
        </w:rPr>
        <w:t xml:space="preserve"> broj </w:t>
      </w:r>
      <w:r w:rsidR="00375C58">
        <w:rPr>
          <w:rFonts w:cs="Arial"/>
        </w:rPr>
        <w:t>6510</w:t>
      </w:r>
      <w:r w:rsidRPr="00B57FBC" w:rsidR="005E1D38">
        <w:rPr>
          <w:rFonts w:cs="Arial"/>
        </w:rPr>
        <w:t xml:space="preserve">, k. o. </w:t>
      </w:r>
      <w:r w:rsidR="00375C58">
        <w:t>315532, Križevci</w:t>
      </w:r>
      <w:r w:rsidRPr="00B57FBC" w:rsidR="005E1D38">
        <w:rPr>
          <w:rFonts w:cs="Arial"/>
        </w:rPr>
        <w:t xml:space="preserve">, kod Općinskog suda u </w:t>
      </w:r>
      <w:r w:rsidR="00375C58">
        <w:rPr>
          <w:rFonts w:cs="Arial"/>
        </w:rPr>
        <w:t>Bjelovaru</w:t>
      </w:r>
      <w:r w:rsidRPr="00B57FBC" w:rsidR="005E1D38">
        <w:rPr>
          <w:rFonts w:cs="Arial"/>
        </w:rPr>
        <w:t xml:space="preserve">, Zemljišnoknjižni odjel </w:t>
      </w:r>
      <w:r w:rsidR="00375C58">
        <w:rPr>
          <w:rFonts w:cs="Arial"/>
        </w:rPr>
        <w:t>Križev</w:t>
      </w:r>
      <w:r w:rsidR="005E6120">
        <w:rPr>
          <w:rFonts w:cs="Arial"/>
        </w:rPr>
        <w:t>c</w:t>
      </w:r>
      <w:r w:rsidR="00375C58">
        <w:rPr>
          <w:rFonts w:cs="Arial"/>
        </w:rPr>
        <w:t>i</w:t>
      </w:r>
      <w:r w:rsidR="004A6B8C">
        <w:rPr>
          <w:rFonts w:cs="Arial"/>
        </w:rPr>
        <w:t>.</w:t>
      </w:r>
    </w:p>
    <w:p w:rsidRPr="00B57FBC" w:rsidR="005E1D38" w:rsidP="005E1D38" w:rsidRDefault="005E1D38">
      <w:pPr>
        <w:jc w:val="both"/>
        <w:rPr>
          <w:rFonts w:cs="Arial"/>
        </w:rPr>
      </w:pPr>
    </w:p>
    <w:p w:rsidR="005E1D38" w:rsidP="002E1642" w:rsidRDefault="007354DE">
      <w:pPr>
        <w:ind w:firstLine="708"/>
        <w:jc w:val="both"/>
      </w:pPr>
      <w:r w:rsidRPr="007354DE">
        <w:rPr>
          <w:rFonts w:cs="Arial"/>
          <w:b/>
        </w:rPr>
        <w:t>II</w:t>
      </w:r>
      <w:r>
        <w:rPr>
          <w:rFonts w:cs="Arial"/>
        </w:rPr>
        <w:t>.</w:t>
      </w:r>
      <w:r w:rsidR="00873A9E">
        <w:rPr>
          <w:rFonts w:cs="Arial"/>
        </w:rPr>
        <w:t xml:space="preserve"> Neovisno o navodima stjecatelja</w:t>
      </w:r>
      <w:r w:rsidRPr="00873A9E" w:rsidR="00873A9E">
        <w:rPr>
          <w:rFonts w:cs="Arial"/>
        </w:rPr>
        <w:t xml:space="preserve"> EOS MATRIX </w:t>
      </w:r>
      <w:r w:rsidR="00873A9E">
        <w:rPr>
          <w:rFonts w:cs="Arial"/>
        </w:rPr>
        <w:t xml:space="preserve">d.o.o. navedenim u predmetnom podnesku, stečajni upravitelj </w:t>
      </w:r>
      <w:r w:rsidR="004F7AAC">
        <w:rPr>
          <w:rFonts w:cs="Arial"/>
        </w:rPr>
        <w:t xml:space="preserve">stečajnog dužnika ističe da je rješenje </w:t>
      </w:r>
      <w:r w:rsidR="00355112">
        <w:rPr>
          <w:rFonts w:cs="Arial"/>
        </w:rPr>
        <w:t xml:space="preserve">Trgovačkog suda u Varaždinu posl. broj: </w:t>
      </w:r>
      <w:r w:rsidR="00355112">
        <w:t>3 St-1120/2016-44 od 14. studenog 2018. godine</w:t>
      </w:r>
      <w:r w:rsidR="00B84E37">
        <w:t xml:space="preserve"> kojim je određen</w:t>
      </w:r>
      <w:r w:rsidR="003042B3">
        <w:t>a prodaja predmetne nekretnine – prava građenja i navedena procijenjena vrijednost nekretnine</w:t>
      </w:r>
      <w:r w:rsidR="00355112">
        <w:t xml:space="preserve"> postalo pravomoćno istokom roka za žalbu</w:t>
      </w:r>
      <w:r w:rsidR="00B84E37">
        <w:t xml:space="preserve">, te da je temeljem navedenog </w:t>
      </w:r>
      <w:r w:rsidR="00E61FF9">
        <w:rPr>
          <w:rFonts w:cs="Arial"/>
        </w:rPr>
        <w:t xml:space="preserve">Trgovački sud u Varaždinu </w:t>
      </w:r>
      <w:r w:rsidR="00AA1C63">
        <w:rPr>
          <w:rFonts w:cs="Arial"/>
        </w:rPr>
        <w:t>dana</w:t>
      </w:r>
      <w:r w:rsidR="00AA1C63">
        <w:t xml:space="preserve"> 21</w:t>
      </w:r>
      <w:r w:rsidR="00E61FF9">
        <w:t xml:space="preserve">. </w:t>
      </w:r>
      <w:r w:rsidR="00AA1C63">
        <w:t>siječnja 2019</w:t>
      </w:r>
      <w:r w:rsidR="00E61FF9">
        <w:t>. godine</w:t>
      </w:r>
      <w:r w:rsidR="00AA1C63">
        <w:t xml:space="preserve"> pod </w:t>
      </w:r>
      <w:r w:rsidR="00AA1C63">
        <w:rPr>
          <w:rFonts w:cs="Arial"/>
        </w:rPr>
        <w:t xml:space="preserve">posl. brojem: </w:t>
      </w:r>
      <w:r w:rsidR="00AA1C63">
        <w:t>3 St-1120/2016-50 donio zaključak o prodaji</w:t>
      </w:r>
      <w:r w:rsidR="00526964">
        <w:t xml:space="preserve"> kojim je </w:t>
      </w:r>
      <w:r w:rsidR="00526964">
        <w:tab/>
        <w:t xml:space="preserve">određena prodaja </w:t>
      </w:r>
      <w:r w:rsidR="00DA03A0">
        <w:t>nekretnine –</w:t>
      </w:r>
      <w:r w:rsidR="00526964">
        <w:t xml:space="preserve"> prava </w:t>
      </w:r>
      <w:r w:rsidR="00DA03A0">
        <w:t xml:space="preserve">građenja i </w:t>
      </w:r>
      <w:r w:rsidR="00DA03A0">
        <w:lastRenderedPageBreak/>
        <w:t xml:space="preserve">utvrđena </w:t>
      </w:r>
      <w:r w:rsidR="002E1642">
        <w:t>procijenjena vrijednost za nekretninu – pravo građenja, protiv koje</w:t>
      </w:r>
      <w:r w:rsidR="00B57293">
        <w:t>g</w:t>
      </w:r>
      <w:r w:rsidR="002E1642">
        <w:t xml:space="preserve"> zaključka nije bila dopuštena posebna žalba.</w:t>
      </w:r>
    </w:p>
    <w:p w:rsidR="002E1642" w:rsidP="002E1642" w:rsidRDefault="002E1642">
      <w:pPr>
        <w:ind w:firstLine="708"/>
        <w:jc w:val="both"/>
      </w:pPr>
    </w:p>
    <w:p w:rsidRPr="00342FC1" w:rsidR="002E1642" w:rsidP="001E79C8" w:rsidRDefault="002E1642">
      <w:pPr>
        <w:ind w:firstLine="708"/>
        <w:jc w:val="both"/>
        <w:rPr>
          <w:rFonts w:cs="Arial"/>
        </w:rPr>
      </w:pPr>
      <w:r w:rsidRPr="003B4624">
        <w:rPr>
          <w:b/>
        </w:rPr>
        <w:t>III.</w:t>
      </w:r>
      <w:r>
        <w:t xml:space="preserve"> Temeljem svega navedenog, </w:t>
      </w:r>
      <w:r w:rsidR="00CB4DBE">
        <w:rPr>
          <w:rFonts w:cs="Arial"/>
        </w:rPr>
        <w:t xml:space="preserve">stečajni upravitelj stečajnog dužnika predlaže da sud </w:t>
      </w:r>
      <w:r w:rsidRPr="00B57293" w:rsidR="00CB4DBE">
        <w:rPr>
          <w:rFonts w:cs="Arial"/>
          <w:b/>
        </w:rPr>
        <w:t>ne postupi</w:t>
      </w:r>
      <w:r w:rsidR="00CB4DBE">
        <w:rPr>
          <w:rFonts w:cs="Arial"/>
        </w:rPr>
        <w:t xml:space="preserve"> po prijedlogu stjecatelja</w:t>
      </w:r>
      <w:r w:rsidRPr="00873A9E" w:rsidR="00CB4DBE">
        <w:rPr>
          <w:rFonts w:cs="Arial"/>
        </w:rPr>
        <w:t xml:space="preserve"> EOS MATRIX </w:t>
      </w:r>
      <w:r w:rsidR="00CB4DBE">
        <w:rPr>
          <w:rFonts w:cs="Arial"/>
        </w:rPr>
        <w:t>d.o.o.</w:t>
      </w:r>
      <w:r w:rsidR="00B57293">
        <w:rPr>
          <w:rFonts w:cs="Arial"/>
        </w:rPr>
        <w:t xml:space="preserve"> navedenom u njegovom podnesku od </w:t>
      </w:r>
      <w:r w:rsidRPr="00873A9E" w:rsidR="00B57293">
        <w:rPr>
          <w:rFonts w:cs="Arial"/>
        </w:rPr>
        <w:t>31. srpnja 2019. godine</w:t>
      </w:r>
      <w:r w:rsidR="00CB4DBE">
        <w:rPr>
          <w:rFonts w:cs="Arial"/>
        </w:rPr>
        <w:t xml:space="preserve">, </w:t>
      </w:r>
      <w:r w:rsidRPr="00B57293" w:rsidR="00CB4DBE">
        <w:rPr>
          <w:rFonts w:cs="Arial"/>
          <w:b/>
        </w:rPr>
        <w:t>te</w:t>
      </w:r>
      <w:r w:rsidRPr="00B57293" w:rsidR="00744F1F">
        <w:rPr>
          <w:rFonts w:cs="Arial"/>
          <w:b/>
        </w:rPr>
        <w:t xml:space="preserve"> da se dražbeni postupak na nekretnini – pravu građenja stečajnog dužnika nastavi</w:t>
      </w:r>
      <w:r w:rsidRPr="00B57293" w:rsidR="00CB4DBE">
        <w:rPr>
          <w:rFonts w:cs="Arial"/>
          <w:b/>
        </w:rPr>
        <w:t xml:space="preserve"> sukladno donesenom zaključku</w:t>
      </w:r>
      <w:r w:rsidRPr="00B57293" w:rsidR="001E79C8">
        <w:rPr>
          <w:rFonts w:cs="Arial"/>
          <w:b/>
        </w:rPr>
        <w:t xml:space="preserve"> Trgovačkog suda u Varaždinu posl. broj: </w:t>
      </w:r>
      <w:r w:rsidRPr="00B57293" w:rsidR="001E79C8">
        <w:rPr>
          <w:b/>
        </w:rPr>
        <w:t>3 St-1120/2016-50 od 21. siječnja 2019. godine</w:t>
      </w:r>
      <w:r w:rsidR="001E79C8">
        <w:t>.</w:t>
      </w:r>
    </w:p>
    <w:p w:rsidR="00156CDB" w:rsidP="00156CDB" w:rsidRDefault="00156CDB">
      <w:pPr>
        <w:ind w:left="2880"/>
        <w:jc w:val="center"/>
        <w:rPr>
          <w:rFonts w:cs="Arial"/>
        </w:rPr>
      </w:pPr>
    </w:p>
    <w:p w:rsidR="001E79C8" w:rsidP="00156CDB" w:rsidRDefault="001E79C8">
      <w:pPr>
        <w:ind w:left="2880"/>
        <w:jc w:val="center"/>
        <w:rPr>
          <w:rFonts w:cs="Arial"/>
        </w:rPr>
      </w:pPr>
    </w:p>
    <w:p w:rsidR="001E79C8" w:rsidP="00156CDB" w:rsidRDefault="001E79C8">
      <w:pPr>
        <w:ind w:left="2880"/>
        <w:jc w:val="center"/>
        <w:rPr>
          <w:rFonts w:cs="Arial"/>
        </w:rPr>
      </w:pPr>
    </w:p>
    <w:p w:rsidR="00161EA2" w:rsidP="00156CDB" w:rsidRDefault="00161EA2">
      <w:pPr>
        <w:ind w:left="2880"/>
        <w:jc w:val="center"/>
        <w:rPr>
          <w:rFonts w:cs="Arial"/>
        </w:rPr>
      </w:pPr>
    </w:p>
    <w:p w:rsidR="00DF418F" w:rsidP="00DF418F" w:rsidRDefault="00DF418F">
      <w:pPr>
        <w:ind w:left="3600"/>
        <w:jc w:val="center"/>
        <w:rPr>
          <w:rFonts w:cs="Arial"/>
        </w:rPr>
      </w:pPr>
    </w:p>
    <w:p w:rsidRPr="008577C9" w:rsidR="00156CDB" w:rsidP="00DF418F" w:rsidRDefault="00156CDB">
      <w:pPr>
        <w:ind w:left="3600"/>
        <w:jc w:val="center"/>
      </w:pPr>
      <w:r>
        <w:rPr>
          <w:rFonts w:cs="Arial"/>
        </w:rPr>
        <w:t>TRGO-PRIJEVOZ d.o.o. u stečaju</w:t>
      </w:r>
    </w:p>
    <w:p w:rsidRPr="008577C9" w:rsidR="00156CDB" w:rsidP="00DF418F" w:rsidRDefault="00156CDB">
      <w:pPr>
        <w:ind w:left="3600"/>
        <w:jc w:val="center"/>
      </w:pPr>
      <w:r w:rsidRPr="008577C9">
        <w:t>Stečajni upravitelj</w:t>
      </w:r>
    </w:p>
    <w:p w:rsidRPr="008577C9" w:rsidR="00156CDB" w:rsidP="00DF418F" w:rsidRDefault="00156CDB">
      <w:pPr>
        <w:ind w:left="3600"/>
        <w:jc w:val="center"/>
        <w:rPr>
          <w:rFonts w:cs="Arial"/>
        </w:rPr>
      </w:pPr>
      <w:r w:rsidRPr="008577C9">
        <w:t>Stanko Makar, dipl. oec.</w:t>
      </w:r>
    </w:p>
    <w:bookmarkEnd w:id="1"/>
    <w:bookmarkEnd w:id="2"/>
    <w:bookmarkEnd w:id="3"/>
    <w:p w:rsidR="00CC14C5" w:rsidP="00ED07C4" w:rsidRDefault="00CC14C5">
      <w:pPr>
        <w:ind w:firstLine="720"/>
        <w:jc w:val="both"/>
        <w:rPr>
          <w:rFonts w:cs="Arial"/>
        </w:rPr>
      </w:pPr>
    </w:p>
    <w:sectPr w:rsidR="00CC14C5" w:rsidSect="003B4624">
      <w:footerReference w:type="default" r:id="rId10"/>
      <w:pgSz w:w="11907" w:h="16840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C79FF" w:rsidP="00BA700D" w:rsidRDefault="003C79FF">
      <w:r>
        <w:separator/>
      </w:r>
    </w:p>
  </w:endnote>
  <w:endnote w:type="continuationSeparator" w:id="0">
    <w:p w:rsidR="003C79FF" w:rsidP="00BA700D" w:rsidRDefault="003C79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A700D" w:rsidR="00BA700D" w:rsidRDefault="00BA700D">
    <w:pPr>
      <w:pStyle w:val="Podnoje"/>
      <w:jc w:val="right"/>
    </w:pPr>
    <w:r w:rsidRPr="00BA700D">
      <w:t xml:space="preserve">stranica </w:t>
    </w:r>
    <w:r w:rsidRPr="00BA700D">
      <w:rPr>
        <w:sz w:val="24"/>
        <w:szCs w:val="24"/>
      </w:rPr>
      <w:fldChar w:fldCharType="begin"/>
    </w:r>
    <w:r w:rsidRPr="00BA700D">
      <w:instrText xml:space="preserve"> PAGE </w:instrText>
    </w:r>
    <w:r w:rsidRPr="00BA700D">
      <w:rPr>
        <w:sz w:val="24"/>
        <w:szCs w:val="24"/>
      </w:rPr>
      <w:fldChar w:fldCharType="separate"/>
    </w:r>
    <w:r w:rsidR="007B2FFF">
      <w:rPr>
        <w:noProof/>
      </w:rPr>
      <w:t>2</w:t>
    </w:r>
    <w:r w:rsidRPr="00BA700D">
      <w:rPr>
        <w:sz w:val="24"/>
        <w:szCs w:val="24"/>
      </w:rPr>
      <w:fldChar w:fldCharType="end"/>
    </w:r>
    <w:r w:rsidRPr="00BA700D">
      <w:t xml:space="preserve"> od </w:t>
    </w:r>
    <w:fldSimple w:instr=" NUMPAGES  ">
      <w:r w:rsidR="007B2FFF">
        <w:rPr>
          <w:noProof/>
        </w:rPr>
        <w:t>2</w:t>
      </w:r>
    </w:fldSimple>
  </w:p>
  <w:p w:rsidR="00BA700D" w:rsidRDefault="00BA700D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C79FF" w:rsidP="00BA700D" w:rsidRDefault="003C79FF">
      <w:r>
        <w:separator/>
      </w:r>
    </w:p>
  </w:footnote>
  <w:footnote w:type="continuationSeparator" w:id="0">
    <w:p w:rsidR="003C79FF" w:rsidP="00BA700D" w:rsidRDefault="003C79FF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D344A"/>
    <w:multiLevelType w:val="hybridMultilevel"/>
    <w:tmpl w:val="97DC4FAE"/>
    <w:lvl w:ilvl="0" w:tplc="350A0E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62450BC"/>
    <w:multiLevelType w:val="hybridMultilevel"/>
    <w:tmpl w:val="1ED2D362"/>
    <w:lvl w:ilvl="0" w:tplc="5D6426D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4A58628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51823FBC"/>
    <w:multiLevelType w:val="hybridMultilevel"/>
    <w:tmpl w:val="BCD25D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483E12"/>
    <w:multiLevelType w:val="hybridMultilevel"/>
    <w:tmpl w:val="1744E65E"/>
    <w:lvl w:ilvl="0" w:tplc="6D364E32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A05963"/>
    <w:multiLevelType w:val="hybridMultilevel"/>
    <w:tmpl w:val="C838A51A"/>
    <w:lvl w:ilvl="0" w:tplc="6D364E32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754752"/>
    <w:multiLevelType w:val="hybridMultilevel"/>
    <w:tmpl w:val="AAF406D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980B53"/>
    <w:multiLevelType w:val="hybridMultilevel"/>
    <w:tmpl w:val="6422D89C"/>
    <w:lvl w:ilvl="0" w:tplc="6D364E32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EB2CAD"/>
    <w:multiLevelType w:val="hybridMultilevel"/>
    <w:tmpl w:val="49687BBE"/>
    <w:lvl w:ilvl="0" w:tplc="5D6426D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val="bestFit" w:percent="187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A2F"/>
    <w:rsid w:val="000005ED"/>
    <w:rsid w:val="000014EC"/>
    <w:rsid w:val="00002B3D"/>
    <w:rsid w:val="000035BB"/>
    <w:rsid w:val="00007407"/>
    <w:rsid w:val="000129AE"/>
    <w:rsid w:val="00020857"/>
    <w:rsid w:val="000307E1"/>
    <w:rsid w:val="000336EE"/>
    <w:rsid w:val="00034952"/>
    <w:rsid w:val="00036E64"/>
    <w:rsid w:val="000410DA"/>
    <w:rsid w:val="00043C6E"/>
    <w:rsid w:val="0004405F"/>
    <w:rsid w:val="00047456"/>
    <w:rsid w:val="00047BB3"/>
    <w:rsid w:val="00050A20"/>
    <w:rsid w:val="000512FB"/>
    <w:rsid w:val="00060773"/>
    <w:rsid w:val="00062D33"/>
    <w:rsid w:val="00065622"/>
    <w:rsid w:val="000667C2"/>
    <w:rsid w:val="00067876"/>
    <w:rsid w:val="00073658"/>
    <w:rsid w:val="00075123"/>
    <w:rsid w:val="00075243"/>
    <w:rsid w:val="000841D2"/>
    <w:rsid w:val="000874DC"/>
    <w:rsid w:val="00097C14"/>
    <w:rsid w:val="00097F8D"/>
    <w:rsid w:val="000A2AF4"/>
    <w:rsid w:val="000A7EF7"/>
    <w:rsid w:val="000B0027"/>
    <w:rsid w:val="000B0B19"/>
    <w:rsid w:val="000C3FBB"/>
    <w:rsid w:val="000C62EB"/>
    <w:rsid w:val="000C76C3"/>
    <w:rsid w:val="000D0AD2"/>
    <w:rsid w:val="000D328B"/>
    <w:rsid w:val="000D3B42"/>
    <w:rsid w:val="000D4C35"/>
    <w:rsid w:val="000E08B7"/>
    <w:rsid w:val="000E0B84"/>
    <w:rsid w:val="000F036F"/>
    <w:rsid w:val="000F05EE"/>
    <w:rsid w:val="000F34FD"/>
    <w:rsid w:val="001001A4"/>
    <w:rsid w:val="00104FDA"/>
    <w:rsid w:val="0010566F"/>
    <w:rsid w:val="00105A84"/>
    <w:rsid w:val="0010791A"/>
    <w:rsid w:val="00112F6B"/>
    <w:rsid w:val="001149AD"/>
    <w:rsid w:val="00126DB5"/>
    <w:rsid w:val="0013152C"/>
    <w:rsid w:val="00131A34"/>
    <w:rsid w:val="00141235"/>
    <w:rsid w:val="00142A2D"/>
    <w:rsid w:val="00142BE0"/>
    <w:rsid w:val="001434AC"/>
    <w:rsid w:val="00147BE7"/>
    <w:rsid w:val="00151BE5"/>
    <w:rsid w:val="0015203A"/>
    <w:rsid w:val="001549D9"/>
    <w:rsid w:val="00156CDB"/>
    <w:rsid w:val="00161E10"/>
    <w:rsid w:val="00161EA2"/>
    <w:rsid w:val="001621F0"/>
    <w:rsid w:val="00164293"/>
    <w:rsid w:val="00167D2B"/>
    <w:rsid w:val="0018633C"/>
    <w:rsid w:val="00186BBA"/>
    <w:rsid w:val="00192720"/>
    <w:rsid w:val="00193C77"/>
    <w:rsid w:val="00194A6E"/>
    <w:rsid w:val="001A6717"/>
    <w:rsid w:val="001B06D5"/>
    <w:rsid w:val="001B0ED4"/>
    <w:rsid w:val="001B102F"/>
    <w:rsid w:val="001B5081"/>
    <w:rsid w:val="001B72C2"/>
    <w:rsid w:val="001C0956"/>
    <w:rsid w:val="001C12BE"/>
    <w:rsid w:val="001C45BD"/>
    <w:rsid w:val="001D05E1"/>
    <w:rsid w:val="001D24C5"/>
    <w:rsid w:val="001D7A7C"/>
    <w:rsid w:val="001E786E"/>
    <w:rsid w:val="001E79C8"/>
    <w:rsid w:val="001F157E"/>
    <w:rsid w:val="001F2106"/>
    <w:rsid w:val="001F277E"/>
    <w:rsid w:val="00200036"/>
    <w:rsid w:val="00200586"/>
    <w:rsid w:val="00202511"/>
    <w:rsid w:val="002034C1"/>
    <w:rsid w:val="00206854"/>
    <w:rsid w:val="002166BC"/>
    <w:rsid w:val="002231EC"/>
    <w:rsid w:val="00224BEA"/>
    <w:rsid w:val="0022613A"/>
    <w:rsid w:val="00231A08"/>
    <w:rsid w:val="00233867"/>
    <w:rsid w:val="00237D2A"/>
    <w:rsid w:val="00242A2F"/>
    <w:rsid w:val="00254117"/>
    <w:rsid w:val="00254F8B"/>
    <w:rsid w:val="002579CC"/>
    <w:rsid w:val="00257DE0"/>
    <w:rsid w:val="0026220A"/>
    <w:rsid w:val="00270C88"/>
    <w:rsid w:val="00274EF2"/>
    <w:rsid w:val="00286B35"/>
    <w:rsid w:val="0029321F"/>
    <w:rsid w:val="00294506"/>
    <w:rsid w:val="002A024F"/>
    <w:rsid w:val="002A5B88"/>
    <w:rsid w:val="002A681F"/>
    <w:rsid w:val="002A7B45"/>
    <w:rsid w:val="002A7C9A"/>
    <w:rsid w:val="002B3509"/>
    <w:rsid w:val="002B5EC3"/>
    <w:rsid w:val="002B6EBD"/>
    <w:rsid w:val="002C0543"/>
    <w:rsid w:val="002C0635"/>
    <w:rsid w:val="002C49F5"/>
    <w:rsid w:val="002C4C25"/>
    <w:rsid w:val="002C5392"/>
    <w:rsid w:val="002D300E"/>
    <w:rsid w:val="002D4233"/>
    <w:rsid w:val="002D53F3"/>
    <w:rsid w:val="002D578A"/>
    <w:rsid w:val="002E1642"/>
    <w:rsid w:val="002E2A17"/>
    <w:rsid w:val="002E405F"/>
    <w:rsid w:val="002E4C65"/>
    <w:rsid w:val="002E789A"/>
    <w:rsid w:val="002F0A23"/>
    <w:rsid w:val="002F21E6"/>
    <w:rsid w:val="002F7648"/>
    <w:rsid w:val="002F7B7C"/>
    <w:rsid w:val="003042B3"/>
    <w:rsid w:val="00306CAF"/>
    <w:rsid w:val="00307BDF"/>
    <w:rsid w:val="003144C7"/>
    <w:rsid w:val="00320B64"/>
    <w:rsid w:val="00326516"/>
    <w:rsid w:val="003270A8"/>
    <w:rsid w:val="00342FC1"/>
    <w:rsid w:val="0034301C"/>
    <w:rsid w:val="0034417E"/>
    <w:rsid w:val="0035398D"/>
    <w:rsid w:val="00354173"/>
    <w:rsid w:val="00355112"/>
    <w:rsid w:val="003606E1"/>
    <w:rsid w:val="00360AAD"/>
    <w:rsid w:val="00363B83"/>
    <w:rsid w:val="0036404B"/>
    <w:rsid w:val="0036609E"/>
    <w:rsid w:val="00375C58"/>
    <w:rsid w:val="0038002B"/>
    <w:rsid w:val="00381880"/>
    <w:rsid w:val="003820BE"/>
    <w:rsid w:val="00383CE9"/>
    <w:rsid w:val="0038492F"/>
    <w:rsid w:val="00395718"/>
    <w:rsid w:val="003A0A66"/>
    <w:rsid w:val="003A1721"/>
    <w:rsid w:val="003A7438"/>
    <w:rsid w:val="003B19CF"/>
    <w:rsid w:val="003B2450"/>
    <w:rsid w:val="003B4624"/>
    <w:rsid w:val="003B54D9"/>
    <w:rsid w:val="003B6341"/>
    <w:rsid w:val="003B656C"/>
    <w:rsid w:val="003B6A4D"/>
    <w:rsid w:val="003C07D5"/>
    <w:rsid w:val="003C53E0"/>
    <w:rsid w:val="003C79FF"/>
    <w:rsid w:val="003D5947"/>
    <w:rsid w:val="003E2A99"/>
    <w:rsid w:val="003F30E8"/>
    <w:rsid w:val="003F3233"/>
    <w:rsid w:val="003F7D8D"/>
    <w:rsid w:val="00400DC8"/>
    <w:rsid w:val="004044A4"/>
    <w:rsid w:val="0040622D"/>
    <w:rsid w:val="0041689A"/>
    <w:rsid w:val="00421569"/>
    <w:rsid w:val="00424157"/>
    <w:rsid w:val="00424BB5"/>
    <w:rsid w:val="00426D6C"/>
    <w:rsid w:val="00426E38"/>
    <w:rsid w:val="00427427"/>
    <w:rsid w:val="004364C1"/>
    <w:rsid w:val="00436691"/>
    <w:rsid w:val="00441EEA"/>
    <w:rsid w:val="00442B98"/>
    <w:rsid w:val="00446099"/>
    <w:rsid w:val="00446CB5"/>
    <w:rsid w:val="00446FFA"/>
    <w:rsid w:val="0045232A"/>
    <w:rsid w:val="0045405D"/>
    <w:rsid w:val="0045733F"/>
    <w:rsid w:val="0046297D"/>
    <w:rsid w:val="004648D6"/>
    <w:rsid w:val="00470D94"/>
    <w:rsid w:val="00475E4A"/>
    <w:rsid w:val="004807E3"/>
    <w:rsid w:val="00487E53"/>
    <w:rsid w:val="004904E3"/>
    <w:rsid w:val="004A1E1D"/>
    <w:rsid w:val="004A2000"/>
    <w:rsid w:val="004A4E01"/>
    <w:rsid w:val="004A6B8C"/>
    <w:rsid w:val="004B1269"/>
    <w:rsid w:val="004B2B94"/>
    <w:rsid w:val="004D41CA"/>
    <w:rsid w:val="004E5822"/>
    <w:rsid w:val="004F0A85"/>
    <w:rsid w:val="004F1766"/>
    <w:rsid w:val="004F4AD9"/>
    <w:rsid w:val="004F5B9E"/>
    <w:rsid w:val="004F7AAC"/>
    <w:rsid w:val="00500AA2"/>
    <w:rsid w:val="00503791"/>
    <w:rsid w:val="00503A14"/>
    <w:rsid w:val="00503F74"/>
    <w:rsid w:val="00511E91"/>
    <w:rsid w:val="00512762"/>
    <w:rsid w:val="00522102"/>
    <w:rsid w:val="00523397"/>
    <w:rsid w:val="0052571C"/>
    <w:rsid w:val="00525D6A"/>
    <w:rsid w:val="005268D4"/>
    <w:rsid w:val="00526964"/>
    <w:rsid w:val="00530B06"/>
    <w:rsid w:val="00533FCE"/>
    <w:rsid w:val="005379F8"/>
    <w:rsid w:val="005407EF"/>
    <w:rsid w:val="00542071"/>
    <w:rsid w:val="00542C3B"/>
    <w:rsid w:val="005446C5"/>
    <w:rsid w:val="005510D6"/>
    <w:rsid w:val="00552D38"/>
    <w:rsid w:val="005604C9"/>
    <w:rsid w:val="00564C84"/>
    <w:rsid w:val="005652CB"/>
    <w:rsid w:val="00574F54"/>
    <w:rsid w:val="0057540E"/>
    <w:rsid w:val="00575F0D"/>
    <w:rsid w:val="00577102"/>
    <w:rsid w:val="005778EE"/>
    <w:rsid w:val="00580FFE"/>
    <w:rsid w:val="005833EF"/>
    <w:rsid w:val="00585B10"/>
    <w:rsid w:val="00593B05"/>
    <w:rsid w:val="005958B3"/>
    <w:rsid w:val="00596B6B"/>
    <w:rsid w:val="00597027"/>
    <w:rsid w:val="005A7F62"/>
    <w:rsid w:val="005B0536"/>
    <w:rsid w:val="005B7F9F"/>
    <w:rsid w:val="005D1452"/>
    <w:rsid w:val="005D51AF"/>
    <w:rsid w:val="005E1D38"/>
    <w:rsid w:val="005E23E5"/>
    <w:rsid w:val="005E3F78"/>
    <w:rsid w:val="005E6120"/>
    <w:rsid w:val="005E66CB"/>
    <w:rsid w:val="005F099F"/>
    <w:rsid w:val="005F1324"/>
    <w:rsid w:val="005F1D2F"/>
    <w:rsid w:val="005F34AF"/>
    <w:rsid w:val="005F5274"/>
    <w:rsid w:val="005F6728"/>
    <w:rsid w:val="006006AD"/>
    <w:rsid w:val="00603B66"/>
    <w:rsid w:val="00604593"/>
    <w:rsid w:val="00605214"/>
    <w:rsid w:val="00605298"/>
    <w:rsid w:val="006069AE"/>
    <w:rsid w:val="00622D75"/>
    <w:rsid w:val="0062413A"/>
    <w:rsid w:val="0062797D"/>
    <w:rsid w:val="00630537"/>
    <w:rsid w:val="0064080F"/>
    <w:rsid w:val="00641594"/>
    <w:rsid w:val="006443FB"/>
    <w:rsid w:val="006447CA"/>
    <w:rsid w:val="00652212"/>
    <w:rsid w:val="00657288"/>
    <w:rsid w:val="006642DA"/>
    <w:rsid w:val="006749C1"/>
    <w:rsid w:val="00682D4A"/>
    <w:rsid w:val="006944B0"/>
    <w:rsid w:val="0069571C"/>
    <w:rsid w:val="0069707D"/>
    <w:rsid w:val="00697C01"/>
    <w:rsid w:val="006A366E"/>
    <w:rsid w:val="006A514D"/>
    <w:rsid w:val="006A592C"/>
    <w:rsid w:val="006B1447"/>
    <w:rsid w:val="006B6A0B"/>
    <w:rsid w:val="006C2AD5"/>
    <w:rsid w:val="006C3BEC"/>
    <w:rsid w:val="006D56B6"/>
    <w:rsid w:val="006D6339"/>
    <w:rsid w:val="006D6F8C"/>
    <w:rsid w:val="006E2414"/>
    <w:rsid w:val="006E4D26"/>
    <w:rsid w:val="006F0357"/>
    <w:rsid w:val="006F468B"/>
    <w:rsid w:val="006F68BA"/>
    <w:rsid w:val="006F73B8"/>
    <w:rsid w:val="006F78CB"/>
    <w:rsid w:val="00702265"/>
    <w:rsid w:val="007117A5"/>
    <w:rsid w:val="00711C25"/>
    <w:rsid w:val="007135D5"/>
    <w:rsid w:val="00720F02"/>
    <w:rsid w:val="007237B5"/>
    <w:rsid w:val="00723FC8"/>
    <w:rsid w:val="007309B5"/>
    <w:rsid w:val="00730C98"/>
    <w:rsid w:val="00734071"/>
    <w:rsid w:val="00734B59"/>
    <w:rsid w:val="00734C64"/>
    <w:rsid w:val="007354DE"/>
    <w:rsid w:val="00735BEE"/>
    <w:rsid w:val="00744F1F"/>
    <w:rsid w:val="00750E9B"/>
    <w:rsid w:val="0075249E"/>
    <w:rsid w:val="007547DA"/>
    <w:rsid w:val="00754F04"/>
    <w:rsid w:val="00757AC0"/>
    <w:rsid w:val="00764E33"/>
    <w:rsid w:val="00767E0E"/>
    <w:rsid w:val="00775085"/>
    <w:rsid w:val="00775C60"/>
    <w:rsid w:val="00775E88"/>
    <w:rsid w:val="007809A6"/>
    <w:rsid w:val="00780DF6"/>
    <w:rsid w:val="00785AE2"/>
    <w:rsid w:val="00796888"/>
    <w:rsid w:val="007A5D6B"/>
    <w:rsid w:val="007B2FFF"/>
    <w:rsid w:val="007B7541"/>
    <w:rsid w:val="007C119F"/>
    <w:rsid w:val="007C514B"/>
    <w:rsid w:val="007C7C62"/>
    <w:rsid w:val="007D0C99"/>
    <w:rsid w:val="007D4939"/>
    <w:rsid w:val="007E3823"/>
    <w:rsid w:val="007E4B7E"/>
    <w:rsid w:val="007E7046"/>
    <w:rsid w:val="007F0DCA"/>
    <w:rsid w:val="0080267F"/>
    <w:rsid w:val="008037C8"/>
    <w:rsid w:val="00803C9F"/>
    <w:rsid w:val="008053DE"/>
    <w:rsid w:val="00820D5C"/>
    <w:rsid w:val="008243CC"/>
    <w:rsid w:val="00824444"/>
    <w:rsid w:val="00825FD1"/>
    <w:rsid w:val="00827F5B"/>
    <w:rsid w:val="00831D45"/>
    <w:rsid w:val="00833411"/>
    <w:rsid w:val="00843503"/>
    <w:rsid w:val="0085136B"/>
    <w:rsid w:val="00854690"/>
    <w:rsid w:val="00856A46"/>
    <w:rsid w:val="008577C9"/>
    <w:rsid w:val="00861E96"/>
    <w:rsid w:val="008646D5"/>
    <w:rsid w:val="00873A9E"/>
    <w:rsid w:val="00875CF1"/>
    <w:rsid w:val="0087655B"/>
    <w:rsid w:val="00882FC3"/>
    <w:rsid w:val="00894E8E"/>
    <w:rsid w:val="0089583D"/>
    <w:rsid w:val="0089722A"/>
    <w:rsid w:val="008A5C56"/>
    <w:rsid w:val="008A60E0"/>
    <w:rsid w:val="008B0CB9"/>
    <w:rsid w:val="008B0D98"/>
    <w:rsid w:val="008B5067"/>
    <w:rsid w:val="008B7AAF"/>
    <w:rsid w:val="008C0A42"/>
    <w:rsid w:val="008C708E"/>
    <w:rsid w:val="008C7F13"/>
    <w:rsid w:val="008D00BC"/>
    <w:rsid w:val="008D6D1E"/>
    <w:rsid w:val="008D72EB"/>
    <w:rsid w:val="008D7669"/>
    <w:rsid w:val="008D7B2A"/>
    <w:rsid w:val="008E27D8"/>
    <w:rsid w:val="008F29C1"/>
    <w:rsid w:val="008F6381"/>
    <w:rsid w:val="00915006"/>
    <w:rsid w:val="009206ED"/>
    <w:rsid w:val="009262B0"/>
    <w:rsid w:val="00932A3D"/>
    <w:rsid w:val="00941427"/>
    <w:rsid w:val="00942E3F"/>
    <w:rsid w:val="00943790"/>
    <w:rsid w:val="00951FB1"/>
    <w:rsid w:val="0095302E"/>
    <w:rsid w:val="00954021"/>
    <w:rsid w:val="0095438F"/>
    <w:rsid w:val="00954482"/>
    <w:rsid w:val="0095597C"/>
    <w:rsid w:val="00957ADF"/>
    <w:rsid w:val="00963C5C"/>
    <w:rsid w:val="00965397"/>
    <w:rsid w:val="00973F1E"/>
    <w:rsid w:val="00982C9A"/>
    <w:rsid w:val="00984065"/>
    <w:rsid w:val="009849AC"/>
    <w:rsid w:val="009927A5"/>
    <w:rsid w:val="00993A61"/>
    <w:rsid w:val="009A10E5"/>
    <w:rsid w:val="009A24C3"/>
    <w:rsid w:val="009A39DC"/>
    <w:rsid w:val="009A3F23"/>
    <w:rsid w:val="009A4285"/>
    <w:rsid w:val="009B1A44"/>
    <w:rsid w:val="009B1CB4"/>
    <w:rsid w:val="009B28CF"/>
    <w:rsid w:val="009B70B0"/>
    <w:rsid w:val="009C15DB"/>
    <w:rsid w:val="009C403B"/>
    <w:rsid w:val="009D3FBC"/>
    <w:rsid w:val="009D4554"/>
    <w:rsid w:val="009D5DC4"/>
    <w:rsid w:val="009D7068"/>
    <w:rsid w:val="009D7E44"/>
    <w:rsid w:val="009E0342"/>
    <w:rsid w:val="009E0BA5"/>
    <w:rsid w:val="009E298D"/>
    <w:rsid w:val="009E71E1"/>
    <w:rsid w:val="009F0CDD"/>
    <w:rsid w:val="00A00611"/>
    <w:rsid w:val="00A046F7"/>
    <w:rsid w:val="00A04E35"/>
    <w:rsid w:val="00A06080"/>
    <w:rsid w:val="00A1190E"/>
    <w:rsid w:val="00A13F13"/>
    <w:rsid w:val="00A16CA9"/>
    <w:rsid w:val="00A2601E"/>
    <w:rsid w:val="00A32220"/>
    <w:rsid w:val="00A3686A"/>
    <w:rsid w:val="00A425C2"/>
    <w:rsid w:val="00A4486E"/>
    <w:rsid w:val="00A462D1"/>
    <w:rsid w:val="00A463F5"/>
    <w:rsid w:val="00A5167B"/>
    <w:rsid w:val="00A544CD"/>
    <w:rsid w:val="00A54769"/>
    <w:rsid w:val="00A57ABC"/>
    <w:rsid w:val="00A6526D"/>
    <w:rsid w:val="00A70016"/>
    <w:rsid w:val="00A70156"/>
    <w:rsid w:val="00A73951"/>
    <w:rsid w:val="00A808B2"/>
    <w:rsid w:val="00A841DD"/>
    <w:rsid w:val="00A922B8"/>
    <w:rsid w:val="00A9402E"/>
    <w:rsid w:val="00A966C7"/>
    <w:rsid w:val="00AA1C63"/>
    <w:rsid w:val="00AD6FA4"/>
    <w:rsid w:val="00AD72FE"/>
    <w:rsid w:val="00AD749A"/>
    <w:rsid w:val="00AD778C"/>
    <w:rsid w:val="00AE7194"/>
    <w:rsid w:val="00AE74AE"/>
    <w:rsid w:val="00AF56F8"/>
    <w:rsid w:val="00AF5C5C"/>
    <w:rsid w:val="00AF6B78"/>
    <w:rsid w:val="00B04535"/>
    <w:rsid w:val="00B069F9"/>
    <w:rsid w:val="00B06C04"/>
    <w:rsid w:val="00B1188D"/>
    <w:rsid w:val="00B14FA5"/>
    <w:rsid w:val="00B162F5"/>
    <w:rsid w:val="00B2392C"/>
    <w:rsid w:val="00B23E29"/>
    <w:rsid w:val="00B245D4"/>
    <w:rsid w:val="00B25420"/>
    <w:rsid w:val="00B35E39"/>
    <w:rsid w:val="00B36687"/>
    <w:rsid w:val="00B36BFB"/>
    <w:rsid w:val="00B3753F"/>
    <w:rsid w:val="00B37D12"/>
    <w:rsid w:val="00B40BC9"/>
    <w:rsid w:val="00B43D83"/>
    <w:rsid w:val="00B469AF"/>
    <w:rsid w:val="00B55FB4"/>
    <w:rsid w:val="00B56364"/>
    <w:rsid w:val="00B568B0"/>
    <w:rsid w:val="00B57293"/>
    <w:rsid w:val="00B57FBC"/>
    <w:rsid w:val="00B6519D"/>
    <w:rsid w:val="00B65439"/>
    <w:rsid w:val="00B66E91"/>
    <w:rsid w:val="00B8071C"/>
    <w:rsid w:val="00B84E37"/>
    <w:rsid w:val="00B967A6"/>
    <w:rsid w:val="00BA12CA"/>
    <w:rsid w:val="00BA1496"/>
    <w:rsid w:val="00BA700D"/>
    <w:rsid w:val="00BA74AE"/>
    <w:rsid w:val="00BB118A"/>
    <w:rsid w:val="00BB402F"/>
    <w:rsid w:val="00BB7817"/>
    <w:rsid w:val="00BC0BFE"/>
    <w:rsid w:val="00BC2DA8"/>
    <w:rsid w:val="00BD1653"/>
    <w:rsid w:val="00BD3F97"/>
    <w:rsid w:val="00BD5369"/>
    <w:rsid w:val="00BE0056"/>
    <w:rsid w:val="00BE079B"/>
    <w:rsid w:val="00BF0002"/>
    <w:rsid w:val="00BF75D5"/>
    <w:rsid w:val="00C00BA1"/>
    <w:rsid w:val="00C038FE"/>
    <w:rsid w:val="00C05A5D"/>
    <w:rsid w:val="00C14799"/>
    <w:rsid w:val="00C15F56"/>
    <w:rsid w:val="00C164C8"/>
    <w:rsid w:val="00C17B22"/>
    <w:rsid w:val="00C26BB6"/>
    <w:rsid w:val="00C26C91"/>
    <w:rsid w:val="00C329D7"/>
    <w:rsid w:val="00C32EB7"/>
    <w:rsid w:val="00C340B4"/>
    <w:rsid w:val="00C36D47"/>
    <w:rsid w:val="00C37E27"/>
    <w:rsid w:val="00C40786"/>
    <w:rsid w:val="00C422F7"/>
    <w:rsid w:val="00C42C46"/>
    <w:rsid w:val="00C42E0D"/>
    <w:rsid w:val="00C54361"/>
    <w:rsid w:val="00C57D0B"/>
    <w:rsid w:val="00C62032"/>
    <w:rsid w:val="00C6214B"/>
    <w:rsid w:val="00C74001"/>
    <w:rsid w:val="00C751A5"/>
    <w:rsid w:val="00C75B9B"/>
    <w:rsid w:val="00C76CD6"/>
    <w:rsid w:val="00C811FB"/>
    <w:rsid w:val="00C817B7"/>
    <w:rsid w:val="00C844EC"/>
    <w:rsid w:val="00C85BC9"/>
    <w:rsid w:val="00C85C9B"/>
    <w:rsid w:val="00C87B03"/>
    <w:rsid w:val="00C90D14"/>
    <w:rsid w:val="00C91949"/>
    <w:rsid w:val="00C96581"/>
    <w:rsid w:val="00CA2922"/>
    <w:rsid w:val="00CA2B4E"/>
    <w:rsid w:val="00CA5F9B"/>
    <w:rsid w:val="00CB455F"/>
    <w:rsid w:val="00CB4DBE"/>
    <w:rsid w:val="00CC03A7"/>
    <w:rsid w:val="00CC14C5"/>
    <w:rsid w:val="00CC28F9"/>
    <w:rsid w:val="00CC436E"/>
    <w:rsid w:val="00CC459E"/>
    <w:rsid w:val="00CC4A70"/>
    <w:rsid w:val="00CD64CC"/>
    <w:rsid w:val="00CE2918"/>
    <w:rsid w:val="00CE4190"/>
    <w:rsid w:val="00CE7B1C"/>
    <w:rsid w:val="00CF68BF"/>
    <w:rsid w:val="00D00C3A"/>
    <w:rsid w:val="00D01E0E"/>
    <w:rsid w:val="00D142DA"/>
    <w:rsid w:val="00D20E4D"/>
    <w:rsid w:val="00D21454"/>
    <w:rsid w:val="00D2258B"/>
    <w:rsid w:val="00D23B14"/>
    <w:rsid w:val="00D34D93"/>
    <w:rsid w:val="00D3656B"/>
    <w:rsid w:val="00D40C81"/>
    <w:rsid w:val="00D42B05"/>
    <w:rsid w:val="00D4569A"/>
    <w:rsid w:val="00D53A8C"/>
    <w:rsid w:val="00D545B1"/>
    <w:rsid w:val="00D54A9A"/>
    <w:rsid w:val="00D600C7"/>
    <w:rsid w:val="00D621BB"/>
    <w:rsid w:val="00D6345A"/>
    <w:rsid w:val="00D70EC2"/>
    <w:rsid w:val="00D739F3"/>
    <w:rsid w:val="00D760FD"/>
    <w:rsid w:val="00D7663B"/>
    <w:rsid w:val="00D80E9B"/>
    <w:rsid w:val="00D8398D"/>
    <w:rsid w:val="00D839BF"/>
    <w:rsid w:val="00D87508"/>
    <w:rsid w:val="00D87718"/>
    <w:rsid w:val="00D9041D"/>
    <w:rsid w:val="00D93327"/>
    <w:rsid w:val="00D93715"/>
    <w:rsid w:val="00D96CFE"/>
    <w:rsid w:val="00DA03A0"/>
    <w:rsid w:val="00DA19A9"/>
    <w:rsid w:val="00DA7458"/>
    <w:rsid w:val="00DB2B99"/>
    <w:rsid w:val="00DB2E84"/>
    <w:rsid w:val="00DC1F68"/>
    <w:rsid w:val="00DC2A7B"/>
    <w:rsid w:val="00DC4511"/>
    <w:rsid w:val="00DD167C"/>
    <w:rsid w:val="00DD1FB2"/>
    <w:rsid w:val="00DE20F8"/>
    <w:rsid w:val="00DE336D"/>
    <w:rsid w:val="00DE3521"/>
    <w:rsid w:val="00DE38AE"/>
    <w:rsid w:val="00DE7277"/>
    <w:rsid w:val="00DF0631"/>
    <w:rsid w:val="00DF097C"/>
    <w:rsid w:val="00DF4111"/>
    <w:rsid w:val="00DF418F"/>
    <w:rsid w:val="00E0055A"/>
    <w:rsid w:val="00E02BA7"/>
    <w:rsid w:val="00E046DB"/>
    <w:rsid w:val="00E055C6"/>
    <w:rsid w:val="00E06041"/>
    <w:rsid w:val="00E16DB6"/>
    <w:rsid w:val="00E35095"/>
    <w:rsid w:val="00E3648D"/>
    <w:rsid w:val="00E36553"/>
    <w:rsid w:val="00E41932"/>
    <w:rsid w:val="00E41CBF"/>
    <w:rsid w:val="00E42F52"/>
    <w:rsid w:val="00E4358C"/>
    <w:rsid w:val="00E435D0"/>
    <w:rsid w:val="00E45F30"/>
    <w:rsid w:val="00E466B4"/>
    <w:rsid w:val="00E47DE9"/>
    <w:rsid w:val="00E502F9"/>
    <w:rsid w:val="00E522FF"/>
    <w:rsid w:val="00E55AD1"/>
    <w:rsid w:val="00E5640D"/>
    <w:rsid w:val="00E61FF9"/>
    <w:rsid w:val="00E72518"/>
    <w:rsid w:val="00E82E87"/>
    <w:rsid w:val="00E85107"/>
    <w:rsid w:val="00E9163C"/>
    <w:rsid w:val="00E92A58"/>
    <w:rsid w:val="00E93A54"/>
    <w:rsid w:val="00E95AA7"/>
    <w:rsid w:val="00E975DA"/>
    <w:rsid w:val="00EA2282"/>
    <w:rsid w:val="00EA22E2"/>
    <w:rsid w:val="00EA3FF1"/>
    <w:rsid w:val="00EB256F"/>
    <w:rsid w:val="00EB39B9"/>
    <w:rsid w:val="00EB6286"/>
    <w:rsid w:val="00EC0EE7"/>
    <w:rsid w:val="00EC482A"/>
    <w:rsid w:val="00EC583A"/>
    <w:rsid w:val="00ED07C4"/>
    <w:rsid w:val="00ED3EEF"/>
    <w:rsid w:val="00EE64CD"/>
    <w:rsid w:val="00EF2CE9"/>
    <w:rsid w:val="00EF460D"/>
    <w:rsid w:val="00F03CB8"/>
    <w:rsid w:val="00F12E5F"/>
    <w:rsid w:val="00F14082"/>
    <w:rsid w:val="00F2114D"/>
    <w:rsid w:val="00F2354F"/>
    <w:rsid w:val="00F236A4"/>
    <w:rsid w:val="00F238BD"/>
    <w:rsid w:val="00F2661C"/>
    <w:rsid w:val="00F304AD"/>
    <w:rsid w:val="00F33E4D"/>
    <w:rsid w:val="00F43297"/>
    <w:rsid w:val="00F466E2"/>
    <w:rsid w:val="00F544FD"/>
    <w:rsid w:val="00F55FD6"/>
    <w:rsid w:val="00F62BC6"/>
    <w:rsid w:val="00F67F5F"/>
    <w:rsid w:val="00F71DD3"/>
    <w:rsid w:val="00F72110"/>
    <w:rsid w:val="00F80916"/>
    <w:rsid w:val="00F80977"/>
    <w:rsid w:val="00F81764"/>
    <w:rsid w:val="00F90D79"/>
    <w:rsid w:val="00F93083"/>
    <w:rsid w:val="00FA08D1"/>
    <w:rsid w:val="00FA10EC"/>
    <w:rsid w:val="00FA120E"/>
    <w:rsid w:val="00FA143B"/>
    <w:rsid w:val="00FA3220"/>
    <w:rsid w:val="00FA785F"/>
    <w:rsid w:val="00FB5C78"/>
    <w:rsid w:val="00FC1C87"/>
    <w:rsid w:val="00FD520E"/>
    <w:rsid w:val="00FD6093"/>
    <w:rsid w:val="00FD758B"/>
    <w:rsid w:val="00FE22EC"/>
    <w:rsid w:val="00FE495D"/>
    <w:rsid w:val="00FE4B56"/>
    <w:rsid w:val="00FF410C"/>
    <w:rsid w:val="00FF4B2E"/>
    <w:rsid w:val="00FF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427427"/>
    <w:rPr>
      <w:rFonts w:ascii="Arial" w:hAnsi="Arial"/>
      <w:sz w:val="22"/>
      <w:szCs w:val="22"/>
      <w:lang w:eastAsia="en-AU"/>
    </w:rPr>
  </w:style>
  <w:style w:type="paragraph" w:styleId="Naslov3">
    <w:name w:val="heading 3"/>
    <w:basedOn w:val="Normal"/>
    <w:next w:val="Normal"/>
    <w:qFormat/>
    <w:rsid w:val="00720F02"/>
    <w:pPr>
      <w:keepNext/>
      <w:spacing w:before="240" w:after="60"/>
      <w:outlineLvl w:val="2"/>
    </w:pPr>
    <w:rPr>
      <w:rFonts w:cs="Arial"/>
      <w:b/>
      <w:bCs/>
      <w:sz w:val="26"/>
      <w:szCs w:val="26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720F02"/>
    <w:pPr>
      <w:ind w:firstLine="720"/>
    </w:pPr>
    <w:rPr>
      <w:rFonts w:ascii="Times New Roman" w:hAnsi="Times New Roman"/>
      <w:sz w:val="24"/>
      <w:szCs w:val="20"/>
      <w:lang w:val="en-AU" w:eastAsia="hr-HR"/>
    </w:rPr>
  </w:style>
  <w:style w:type="character" w:styleId="Hiperveza">
    <w:name w:val="Hyperlink"/>
    <w:rsid w:val="00DD1FB2"/>
    <w:rPr>
      <w:color w:val="0000FF"/>
      <w:u w:val="single"/>
    </w:rPr>
  </w:style>
  <w:style w:type="character" w:styleId="st" w:customStyle="true">
    <w:name w:val="st"/>
    <w:basedOn w:val="Zadanifontodlomka"/>
    <w:rsid w:val="00BC2DA8"/>
  </w:style>
  <w:style w:type="paragraph" w:styleId="Zaglavlje">
    <w:name w:val="header"/>
    <w:basedOn w:val="Normal"/>
    <w:link w:val="ZaglavljeChar"/>
    <w:rsid w:val="00BA700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BA700D"/>
    <w:rPr>
      <w:rFonts w:ascii="Arial" w:hAnsi="Arial"/>
      <w:sz w:val="22"/>
      <w:szCs w:val="22"/>
      <w:lang w:eastAsia="en-AU"/>
    </w:rPr>
  </w:style>
  <w:style w:type="paragraph" w:styleId="Podnoje">
    <w:name w:val="footer"/>
    <w:basedOn w:val="Normal"/>
    <w:link w:val="PodnojeChar"/>
    <w:uiPriority w:val="99"/>
    <w:rsid w:val="00BA700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BA700D"/>
    <w:rPr>
      <w:rFonts w:ascii="Arial" w:hAnsi="Arial"/>
      <w:sz w:val="22"/>
      <w:szCs w:val="22"/>
      <w:lang w:eastAsia="en-AU"/>
    </w:rPr>
  </w:style>
  <w:style w:type="character" w:styleId="Tekstrezerviranogmjesta">
    <w:name w:val="Placeholder Text"/>
    <w:basedOn w:val="Zadanifontodlomka"/>
    <w:uiPriority w:val="99"/>
    <w:semiHidden/>
    <w:rsid w:val="007B2F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B2FF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B2FFF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B2FF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B2FF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7427"/>
    <w:rPr>
      <w:rFonts w:ascii="Arial" w:hAnsi="Arial"/>
      <w:sz w:val="22"/>
      <w:szCs w:val="22"/>
      <w:lang w:eastAsia="en-AU"/>
    </w:rPr>
  </w:style>
  <w:style w:styleId="Naslov3" w:type="paragraph">
    <w:name w:val="heading 3"/>
    <w:basedOn w:val="Normal"/>
    <w:next w:val="Normal"/>
    <w:qFormat/>
    <w:rsid w:val="00720F02"/>
    <w:pPr>
      <w:keepNext/>
      <w:spacing w:after="60" w:before="240"/>
      <w:outlineLvl w:val="2"/>
    </w:pPr>
    <w:rPr>
      <w:rFonts w:cs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720F02"/>
    <w:pPr>
      <w:ind w:firstLine="720"/>
    </w:pPr>
    <w:rPr>
      <w:rFonts w:ascii="Times New Roman" w:hAnsi="Times New Roman"/>
      <w:sz w:val="24"/>
      <w:szCs w:val="20"/>
      <w:lang w:eastAsia="hr-HR" w:val="en-AU"/>
    </w:rPr>
  </w:style>
  <w:style w:styleId="Hiperveza" w:type="character">
    <w:name w:val="Hyperlink"/>
    <w:rsid w:val="00DD1FB2"/>
    <w:rPr>
      <w:color w:val="0000FF"/>
      <w:u w:val="single"/>
    </w:rPr>
  </w:style>
  <w:style w:customStyle="1" w:styleId="st" w:type="character">
    <w:name w:val="st"/>
    <w:basedOn w:val="Zadanifontodlomka"/>
    <w:rsid w:val="00BC2DA8"/>
  </w:style>
  <w:style w:styleId="Zaglavlje" w:type="paragraph">
    <w:name w:val="header"/>
    <w:basedOn w:val="Normal"/>
    <w:link w:val="ZaglavljeChar"/>
    <w:rsid w:val="00BA70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BA700D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uiPriority w:val="99"/>
    <w:rsid w:val="00BA70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BA700D"/>
    <w:rPr>
      <w:rFonts w:ascii="Arial" w:hAnsi="Arial"/>
      <w:sz w:val="22"/>
      <w:szCs w:val="22"/>
      <w:lang w:eastAsia="en-AU"/>
    </w:rPr>
  </w:style>
  <w:style w:styleId="Tekstrezerviranogmjesta" w:type="character">
    <w:name w:val="Placeholder Text"/>
    <w:basedOn w:val="Zadanifontodlomka"/>
    <w:uiPriority w:val="99"/>
    <w:semiHidden/>
    <w:rsid w:val="007B2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F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F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F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F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6397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B1F32-76D1-4049-8A33-2234B655CD8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Hewlett-Packard</properties:Company>
  <properties:Pages>2</properties:Pages>
  <properties:Words>336</properties:Words>
  <properties:Characters>2014</properties:Characters>
  <properties:Lines>72</properties:Lines>
  <properties:Paragraphs>28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__________________________________________________________________________________</vt:lpstr>
      <vt:lpstr>__________________________________________________________________________________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2019-10-09T12:06:00Z</dcterms:created>
  <dc:creator>Saša Vranić</dc:creator>
  <cp:lastModifiedBy>Tatjana Rukelj</cp:lastModifiedBy>
  <cp:lastPrinted>2019-10-09T11:39:00Z</cp:lastPrinted>
  <dcterms:modified xmlns:xsi="http://www.w3.org/2001/XMLSchema-instance" xsi:type="dcterms:W3CDTF">2019-10-09T12:08:00Z</dcterms:modified>
  <cp:revision>3</cp:revision>
  <dc:title>__________________________________________________________________________________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St-1120/2016-55 / Podnesak - Podnesak (TRGOPRIJEVOZ PODNESAK KOJIM SE OČITUJE NA PODNESAK EOS MATRIX.docx)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