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fd74" w14:paraId="f42fd74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F0A13">
        <w:rPr>
          <w:b/>
        </w:rPr>
        <w:t>1741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F0A13" w:rsidRPr="00EF0A13">
        <w:t>METALI ŠAKIĆ društvo s ograničenom odgovornošću, za trgovinu i usluge, Stoci 19, Split, OIB: 16286808747, MBS: 060218833</w:t>
      </w:r>
      <w:r w:rsidRPr="008F7C03">
        <w:t xml:space="preserve">, dana </w:t>
      </w:r>
      <w:r w:rsidR="00A77C83">
        <w:t>1</w:t>
      </w:r>
      <w:r w:rsidR="00EF0A13">
        <w:t>8</w:t>
      </w:r>
      <w:r w:rsidRPr="008F7C03">
        <w:t xml:space="preserve">. </w:t>
      </w:r>
      <w:r w:rsidR="00EF0A13">
        <w:t>svibnj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F0A13" w:rsidRPr="00EF0A13">
        <w:t>METALI ŠAKIĆ društvo s ograničenom odgovornošću, za trgovinu i usluge, Stoci 19, Split, OIB: 16286808747, MBS: 060218833</w:t>
      </w:r>
      <w:r w:rsidRPr="008F7C03">
        <w:t>da u roku od 15 dana solidarno uplate na sudski depozit ovog suda br. HR1623900011300000664, otvoren kod Hrvatske poštanske banke d.d. Zagreb, pozivom na broj 10-</w:t>
      </w:r>
      <w:r w:rsidR="00EC265B">
        <w:t>1</w:t>
      </w:r>
      <w:r w:rsidR="00EF0A13">
        <w:t>741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C265B">
        <w:t>1</w:t>
      </w:r>
      <w:r w:rsidR="00EF0A13">
        <w:t>741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EC265B" w:rsidP="00EF0A13" w:rsidR="00451E27" w:rsidRPr="008F7C03">
      <w:pPr>
        <w:ind w:firstLine="708"/>
        <w:jc w:val="both"/>
      </w:pPr>
      <w:r w:rsidRPr="00EC265B">
        <w:t>Predlagatelj Financijska agencija, RC Split je prijedlogom zaprimljenim na T</w:t>
      </w:r>
      <w:r w:rsidR="00EF0A13">
        <w:t>rgovačkom sudu u Splitu, dana 12. studenog</w:t>
      </w:r>
      <w:r w:rsidRPr="00EC265B">
        <w:t xml:space="preserve"> </w:t>
      </w:r>
      <w:r w:rsidR="00EF0A13">
        <w:t>2015. godine predložio provedbu skraćenog</w:t>
      </w:r>
      <w:r w:rsidRPr="00EC265B">
        <w:t xml:space="preserve"> stečajnog postupka nad dužnikom </w:t>
      </w:r>
      <w:r w:rsidR="00EF0A13" w:rsidRPr="00EF0A13">
        <w:t>METALI ŠAKIĆ društvo s ograničenom odgovornošću, za trgovinu i usluge, Stoci 19, Split, OIB: 16286808747, MBS: 060218833</w:t>
      </w:r>
      <w:r w:rsidRPr="00EC265B">
        <w:t>.</w:t>
      </w:r>
      <w:r w:rsidR="00EF0A13">
        <w:t xml:space="preserve"> Skraćeni stečajni postupak je obustavljen rješenjem od 15. lipnja 2016.g. posl.br. St-1990/2015. R</w:t>
      </w:r>
      <w:r w:rsidR="00451E27" w:rsidRPr="008F7C03">
        <w:t>ješenjem ovog suda posl.br.</w:t>
      </w:r>
      <w:r w:rsidR="00C466B5" w:rsidRPr="008F7C03">
        <w:t xml:space="preserve"> </w:t>
      </w:r>
      <w:r w:rsidR="00451E27" w:rsidRPr="008F7C03">
        <w:t>St</w:t>
      </w:r>
      <w:r w:rsidR="00C466B5" w:rsidRPr="008F7C03">
        <w:t>-</w:t>
      </w:r>
      <w:r w:rsidR="00EF0A13">
        <w:t>1741</w:t>
      </w:r>
      <w:r w:rsidR="00AD6F15">
        <w:t>/2016</w:t>
      </w:r>
      <w:r w:rsidR="00C466B5" w:rsidRPr="008F7C03">
        <w:t xml:space="preserve"> od </w:t>
      </w:r>
      <w:r w:rsidR="00EF0A13">
        <w:t>19</w:t>
      </w:r>
      <w:r w:rsidR="00236279">
        <w:t xml:space="preserve">. </w:t>
      </w:r>
      <w:r w:rsidR="00EF0A13">
        <w:t>veljače</w:t>
      </w:r>
      <w:r w:rsidR="00236279">
        <w:t xml:space="preserve"> 201</w:t>
      </w:r>
      <w:r w:rsidR="00EF0A13">
        <w:t>8</w:t>
      </w:r>
      <w:r w:rsidR="00451E27"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="00451E27"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EF0A13">
        <w:t>05</w:t>
      </w:r>
      <w:r>
        <w:t xml:space="preserve">. </w:t>
      </w:r>
      <w:r w:rsidR="00EF0A13">
        <w:t>travnja 2018</w:t>
      </w:r>
      <w:r>
        <w:t xml:space="preserve">.g. zastupnik po zakonu dužnika </w:t>
      </w:r>
      <w:r w:rsidR="00EF0A13">
        <w:t>ni</w:t>
      </w:r>
      <w:r w:rsidR="00847EE5">
        <w:t>je pristupio</w:t>
      </w:r>
      <w:r w:rsidR="00EF0A13">
        <w:t xml:space="preserve"> ni dostavio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  <w:r w:rsidR="00EF0A13">
        <w:t xml:space="preserve">U spis je ŽDO Split dostavilo bilancu iz 2013.g., a obzirom da su navedeni podaci stari 5 godina, ne mogu predstavljati podatak o sadašnjem stanju imovine stečajnog dužnika.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EF0A13">
        <w:t>30</w:t>
      </w:r>
      <w:r w:rsidR="009D2ECC">
        <w:t>.</w:t>
      </w:r>
      <w:r w:rsidR="00EF0A13">
        <w:t>03.2018</w:t>
      </w:r>
      <w:r w:rsidR="004F2D4C">
        <w:t xml:space="preserve">.g. (l.s. </w:t>
      </w:r>
      <w:r w:rsidR="00EF0A13">
        <w:t>50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EF0A13">
        <w:t>1575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</w:t>
      </w:r>
      <w:r>
        <w:lastRenderedPageBreak/>
        <w:t>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18</w:t>
      </w:r>
      <w:r w:rsidR="00005071" w:rsidRPr="00005071">
        <w:rPr>
          <w:b/>
        </w:rPr>
        <w:t xml:space="preserve">. </w:t>
      </w:r>
      <w:r w:rsidR="00EF0A13">
        <w:rPr>
          <w:b/>
        </w:rPr>
        <w:t>svibnja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1638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C265B">
      <w:rPr>
        <w:rFonts w:hAnsi="Book Antiqua" w:ascii="Book Antiqua"/>
        <w:b/>
        <w:sz w:val="20"/>
        <w:szCs w:val="20"/>
      </w:rPr>
      <w:t>1</w:t>
    </w:r>
    <w:r w:rsidR="00EF0A13">
      <w:rPr>
        <w:rFonts w:hAnsi="Book Antiqua" w:ascii="Book Antiqua"/>
        <w:b/>
        <w:sz w:val="20"/>
        <w:szCs w:val="20"/>
      </w:rPr>
      <w:t>741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16385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6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3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3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3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3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6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3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3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3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3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ŠAKIĆ društvo s ograničenom odgovornošću, za trgovinu i usluge</izvorni_sadrzaj>
    <derivirana_varijabla naziv="DomainObject.Predmet.ProtustrankaFormated_1">  METALI ŠAKIĆ društvo s ograničenom odgovornošću, za trgovinu i usluge</derivirana_varijabla>
  </DomainObject.Predmet.ProtustrankaFormated>
  <DomainObject.Predmet.ProtustrankaFormatedOIB>
    <izvorni_sadrzaj>  METALI ŠAKIĆ društvo s ograničenom odgovornošću, za trgovinu i usluge, OIB 16286808747</izvorni_sadrzaj>
    <derivirana_varijabla naziv="DomainObject.Predmet.ProtustrankaFormatedOIB_1">  METALI ŠAKIĆ društvo s ograničenom odgovornošću, za trgovinu i usluge, OIB 16286808747</derivirana_varijabla>
  </DomainObject.Predmet.ProtustrankaFormatedOIB>
  <DomainObject.Predmet.ProtustrankaFormatedWithAdress>
    <izvorni_sadrzaj> METALI ŠAKIĆ društvo s ograničenom odgovornošću, za trgovinu i usluge, Stoci 19, 21000 Split</izvorni_sadrzaj>
    <derivirana_varijabla naziv="DomainObject.Predmet.ProtustrankaFormatedWithAdress_1"> METALI ŠAKIĆ društvo s ograničenom odgovornošću, za trgovinu i usluge, Stoci 19, 21000 Split</derivirana_varijabla>
  </DomainObject.Predmet.ProtustrankaFormatedWithAdress>
  <DomainObject.Predmet.ProtustrankaFormatedWithAdressOIB>
    <izvorni_sadrzaj> METALI ŠAKIĆ društvo s ograničenom odgovornošću, za trgovinu i usluge, OIB 16286808747, Stoci 19, 21000 Split</izvorni_sadrzaj>
    <derivirana_varijabla naziv="DomainObject.Predmet.ProtustrankaFormatedWithAdressOIB_1"> METALI ŠAKIĆ društvo s ograničenom odgovornošću, za trgovinu i usluge, OIB 16286808747, Stoci 19, 21000 Split</derivirana_varijabla>
  </DomainObject.Predmet.ProtustrankaFormatedWithAdressOIB>
  <DomainObject.Predmet.ProtustrankaWithAdress>
    <izvorni_sadrzaj>METALI ŠAKIĆ društvo s ograničenom odgovornošću, za trgovinu i usluge Stoci 19, 21000 Split</izvorni_sadrzaj>
    <derivirana_varijabla naziv="DomainObject.Predmet.ProtustrankaWithAdress_1">METALI ŠAKIĆ društvo s ograničenom odgovornošću, za trgovinu i usluge Stoci 19, 21000 Split</derivirana_varijabla>
  </DomainObject.Predmet.ProtustrankaWithAdress>
  <DomainObject.Predmet.ProtustrankaWithAdressOIB>
    <izvorni_sadrzaj>METALI ŠAKIĆ društvo s ograničenom odgovornošću, za trgovinu i usluge, OIB 16286808747, Stoci 19, 21000 Split</izvorni_sadrzaj>
    <derivirana_varijabla naziv="DomainObject.Predmet.ProtustrankaWithAdressOIB_1">METALI ŠAKIĆ društvo s ograničenom odgovornošću, za trgovinu i usluge, OIB 16286808747, Stoci 19, 21000 Split</derivirana_varijabla>
  </DomainObject.Predmet.ProtustrankaWithAdressOIB>
  <DomainObject.Predmet.ProtustrankaNazivFormated>
    <izvorni_sadrzaj>METALI ŠAKIĆ društvo s ograničenom odgovornošću, za trgovinu i usluge</izvorni_sadrzaj>
    <derivirana_varijabla naziv="DomainObject.Predmet.ProtustrankaNazivFormated_1">METALI ŠAKIĆ društvo s ograničenom odgovornošću, za trgovinu i usluge</derivirana_varijabla>
  </DomainObject.Predmet.ProtustrankaNazivFormated>
  <DomainObject.Predmet.ProtustrankaNazivFormatedOIB>
    <izvorni_sadrzaj>METALI ŠAKIĆ društvo s ograničenom odgovornošću, za trgovinu i usluge, OIB 16286808747</izvorni_sadrzaj>
    <derivirana_varijabla naziv="DomainObject.Predmet.ProtustrankaNazivFormatedOIB_1">METALI ŠAKIĆ društvo s ograničenom odgovornošću, za trgovinu i usluge, OIB 16286808747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2609042.62</izvorni_sadrzaj>
    <derivirana_varijabla naziv="DomainObject.Predmet.TrenutnaVrijednost_1">2609042.62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METALI ŠAKIĆ društvo s ograničenom odgovornošću, za trgovinu i usluge</item>
    </izvorni_sadrzaj>
    <derivirana_varijabla naziv="DomainObject.Predmet.ProtuStrankaListFormated_1">
      <item>METALI ŠAKIĆ društvo s ograničenom odgovornošću, za trgovinu i usluge</item>
    </derivirana_varijabla>
  </DomainObject.Predmet.ProtuStrankaListFormated>
  <DomainObject.Predmet.ProtuStrankaListFormatedOIB>
    <izvorni_sadrzaj>
      <item>METALI ŠAKIĆ društvo s ograničenom odgovornošću, za trgovinu i usluge, OIB 16286808747</item>
    </izvorni_sadrzaj>
    <derivirana_varijabla naziv="DomainObject.Predmet.ProtuStrankaListFormatedOIB_1">
      <item>METALI ŠAKIĆ društvo s ograničenom odgovornošću, za trgovinu i usluge, OIB 16286808747</item>
    </derivirana_varijabla>
  </DomainObject.Predmet.ProtuStrankaListFormatedOIB>
  <DomainObject.Predmet.ProtuStrankaListFormatedWithAdress>
    <izvorni_sadrzaj>
      <item>METALI ŠAKIĆ društvo s ograničenom odgovornošću, za trgovinu i usluge, Stoci 19, 21000 Split</item>
    </izvorni_sadrzaj>
    <derivirana_varijabla naziv="DomainObject.Predmet.ProtuStrankaListFormatedWithAdress_1">
      <item>METALI ŠAKIĆ društvo s ograničenom odgovornošću, za trgovinu i usluge, Stoci 19, 21000 Split</item>
    </derivirana_varijabla>
  </DomainObject.Predmet.ProtuStrankaListFormatedWithAdress>
  <DomainObject.Predmet.ProtuStrankaListFormatedWithAdressOIB>
    <izvorni_sadrzaj>
      <item>METALI ŠAKIĆ društvo s ograničenom odgovornošću, za trgovinu i usluge, OIB 16286808747, Stoci 19, 21000 Split</item>
    </izvorni_sadrzaj>
    <derivirana_varijabla naziv="DomainObject.Predmet.ProtuStrankaListFormatedWithAdressOIB_1">
      <item>METALI ŠAKIĆ društvo s ograničenom odgovornošću, za trgovinu i usluge, OIB 16286808747, Stoci 19, 21000 Split</item>
    </derivirana_varijabla>
  </DomainObject.Predmet.ProtuStrankaListFormatedWithAdressOIB>
  <DomainObject.Predmet.ProtuStrankaListNazivFormated>
    <izvorni_sadrzaj>
      <item>METALI ŠAKIĆ društvo s ograničenom odgovornošću, za trgovinu i usluge</item>
    </izvorni_sadrzaj>
    <derivirana_varijabla naziv="DomainObject.Predmet.ProtuStrankaListNazivFormated_1">
      <item>METALI ŠAKIĆ društvo s ograničenom odgovornošću, za trgovinu i usluge</item>
    </derivirana_varijabla>
  </DomainObject.Predmet.ProtuStrankaListNazivFormated>
  <DomainObject.Predmet.ProtuStrankaListNazivFormatedOIB>
    <izvorni_sadrzaj>
      <item>METALI ŠAKIĆ društvo s ograničenom odgovornošću, za trgovinu i usluge, OIB 16286808747</item>
    </izvorni_sadrzaj>
    <derivirana_varijabla naziv="DomainObject.Predmet.ProtuStrankaListNazivFormatedOIB_1">
      <item>METALI ŠAKIĆ društvo s ograničenom odgovornošću, za trgovinu i usluge, OIB 16286808747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METALI ŠAKIĆ društvo s ograničenom odgovornošću, za trgovinu i usluge</izvorni_sadrzaj>
    <derivirana_varijabla naziv="DomainObject.Predmet.ProtustrankaIDrugi_1">METALI ŠAKIĆ društvo s ograničenom odgovornošću,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METALI ŠAKIĆ društvo s ograničenom odgovornošću, za trgovinu i usluge, OIB 16286808747, Stoci 19, 21000 Split</izvorni_sadrzaj>
    <derivirana_varijabla naziv="DomainObject.Predmet.ProtustrankaIDrugiAdressOIB_1">METALI ŠAKIĆ društvo s ograničenom odgovornošću, za trgovinu i usluge, OIB 16286808747, Stoci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ŠAKIĆ društvo s ograničenom odgovornošću, za trgovinu i usluge</item>
      <item>RH, Ministarstvo financija</item>
      <item>Županijsko državno odvjetništvo</item>
    </izvorni_sadrzaj>
    <derivirana_varijabla naziv="DomainObject.Predmet.SudioniciListNaziv_1">
      <item>METALI ŠAKIĆ društvo s ograničenom odgovornošću,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16286808747</item>
      <item>, OIB 18683136487</item>
      <item>, OIB 70793241859</item>
    </izvorni_sadrzaj>
    <derivirana_varijabla naziv="DomainObject.Predmet.SudioniciListNazivOIB_1">
      <item>, OIB 16286808747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C91A7-D3DA-4D91-98D4-E22CD8CF1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5022</properties:Characters>
  <properties:Lines>129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2018-05-18T09:42:00Z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2018-05-18T09:42:00Z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(1741 -16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