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f2a194" w14:paraId="7f2a194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85B9E" w:rsidR="00085B9E">
      <w:pPr>
        <w:rPr>
          <w:color w:themeColor="background1" w:val="FFFFFF"/>
        </w:rPr>
      </w:pPr>
    </w:p>
    <w:p w:rsidRDefault="00085B9E" w:rsidP="00085B9E" w:rsidR="00085B9E"/>
    <w:p w:rsidRDefault="002564D6" w:rsidP="00085B9E" w:rsidR="00085B9E" w:rsidRPr="00A16A8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</w:t>
      </w:r>
      <w:r w:rsidR="00085B9E" w:rsidRPr="00A16A83">
        <w:rPr>
          <w:rFonts w:hAnsi="Times New Roman" w:ascii="Times New Roman"/>
          <w:sz w:val="24"/>
          <w:szCs w:val="24"/>
        </w:rPr>
        <w:t>-</w:t>
      </w:r>
      <w:r w:rsidR="00C8245B">
        <w:rPr>
          <w:rFonts w:hAnsi="Times New Roman" w:ascii="Times New Roman"/>
          <w:sz w:val="24"/>
          <w:szCs w:val="24"/>
        </w:rPr>
        <w:t>6374</w:t>
      </w:r>
      <w:r>
        <w:rPr>
          <w:rFonts w:hAnsi="Times New Roman" w:ascii="Times New Roman"/>
          <w:sz w:val="24"/>
          <w:szCs w:val="24"/>
        </w:rPr>
        <w:t>/16</w:t>
      </w:r>
      <w:r w:rsidR="007535BB">
        <w:rPr>
          <w:rFonts w:hAnsi="Times New Roman" w:ascii="Times New Roman"/>
          <w:sz w:val="24"/>
          <w:szCs w:val="24"/>
        </w:rPr>
        <w:t>-</w:t>
      </w:r>
      <w:r w:rsidR="00C8245B">
        <w:rPr>
          <w:rFonts w:hAnsi="Times New Roman" w:ascii="Times New Roman"/>
          <w:sz w:val="24"/>
          <w:szCs w:val="24"/>
        </w:rPr>
        <w:t>4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rPr>
          <w:rFonts w:hAnsi="Times New Roman" w:ascii="Times New Roman"/>
          <w:b/>
          <w:sz w:val="24"/>
          <w:szCs w:val="24"/>
        </w:rPr>
      </w:pPr>
    </w:p>
    <w:p w:rsidRDefault="00085B9E" w:rsidP="00085B9E" w:rsidR="00085B9E" w:rsidRPr="00A16A83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>Trgovački sud u Zagrebu, po su</w:t>
      </w:r>
      <w:r>
        <w:rPr>
          <w:rFonts w:hAnsi="Times New Roman" w:ascii="Times New Roman"/>
          <w:sz w:val="24"/>
          <w:szCs w:val="24"/>
        </w:rPr>
        <w:t>d</w:t>
      </w:r>
      <w:r w:rsidRPr="00A16A83">
        <w:rPr>
          <w:rFonts w:hAnsi="Times New Roman" w:ascii="Times New Roman"/>
          <w:sz w:val="24"/>
          <w:szCs w:val="24"/>
        </w:rPr>
        <w:t xml:space="preserve">cu Mihaelu Kovačiću, u izvanparničnoj stvari predlagatelja </w:t>
      </w:r>
      <w:r w:rsidR="00C8245B">
        <w:rPr>
          <w:rFonts w:hAnsi="Times New Roman" w:ascii="Times New Roman"/>
          <w:sz w:val="24"/>
        </w:rPr>
        <w:t>WILMARK  d.o.o., Zagreb, Andrije Žaje 61/7, OIB 78696272068, koje zastupa odvjetnik Boran Bušurelo iz Zagreba, Ilica 109</w:t>
      </w:r>
      <w:r w:rsidRPr="00A16A83">
        <w:rPr>
          <w:rFonts w:hAnsi="Times New Roman" w:ascii="Times New Roman"/>
          <w:sz w:val="24"/>
          <w:szCs w:val="24"/>
        </w:rPr>
        <w:t xml:space="preserve">, </w:t>
      </w:r>
      <w:r w:rsidRPr="00A16A83">
        <w:rPr>
          <w:rFonts w:hAnsi="Times New Roman" w:ascii="Times New Roman"/>
          <w:sz w:val="24"/>
          <w:szCs w:val="24"/>
          <w:lang w:val="en-US"/>
        </w:rPr>
        <w:t>r</w:t>
      </w:r>
      <w:r w:rsidRPr="00A16A83">
        <w:rPr>
          <w:rFonts w:hAnsi="Times New Roman" w:ascii="Times New Roman"/>
          <w:sz w:val="24"/>
          <w:szCs w:val="24"/>
        </w:rPr>
        <w:t xml:space="preserve">adi prijedloga za sklapanjem predstečajne nagodbe, na temelju članka 66. stavak 5., 7. i 8. Zakona o financijskom poslovanju i predstečajnoj nagodbi (NN 108/12, 144/12 i 81/13), </w:t>
      </w:r>
      <w:r w:rsidR="00C8245B">
        <w:rPr>
          <w:rFonts w:hAnsi="Times New Roman" w:ascii="Times New Roman"/>
          <w:sz w:val="24"/>
          <w:szCs w:val="24"/>
        </w:rPr>
        <w:t>8</w:t>
      </w:r>
      <w:r w:rsidR="007535BB">
        <w:rPr>
          <w:rFonts w:hAnsi="Times New Roman" w:ascii="Times New Roman"/>
          <w:sz w:val="24"/>
          <w:szCs w:val="24"/>
        </w:rPr>
        <w:t>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A16A83">
      <w:pPr>
        <w:jc w:val="center"/>
        <w:rPr>
          <w:rFonts w:hAnsi="Times New Roman" w:ascii="Times New Roman"/>
          <w:b/>
          <w:sz w:val="24"/>
          <w:szCs w:val="24"/>
        </w:rPr>
      </w:pPr>
      <w:r w:rsidRPr="00A16A83">
        <w:rPr>
          <w:rFonts w:hAnsi="Times New Roman" w:ascii="Times New Roman"/>
          <w:b/>
          <w:sz w:val="24"/>
          <w:szCs w:val="24"/>
        </w:rPr>
        <w:t>O G L A S</w:t>
      </w:r>
    </w:p>
    <w:p w:rsidRDefault="00085B9E" w:rsidP="00085B9E" w:rsidR="00085B9E" w:rsidRPr="00A16A83">
      <w:pPr>
        <w:rPr>
          <w:rFonts w:hAnsi="Times New Roman" w:ascii="Times New Roman"/>
          <w:sz w:val="24"/>
          <w:szCs w:val="24"/>
        </w:rPr>
      </w:pPr>
    </w:p>
    <w:p w:rsidRDefault="002564D6" w:rsidP="002564D6" w:rsidR="002564D6" w:rsidRPr="002564D6">
      <w:pPr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66599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 w:rsidRPr="00665998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="00C8245B">
        <w:rPr>
          <w:rFonts w:hAnsi="Times New Roman" w:ascii="Times New Roman"/>
          <w:sz w:val="24"/>
        </w:rPr>
        <w:t xml:space="preserve">WILMARK  d.o.o., Zagreb, Andrije Žaje 61/7, OIB 78696272068, </w:t>
      </w:r>
      <w:r w:rsidRPr="00665998">
        <w:rPr>
          <w:rFonts w:hAnsi="Times New Roman" w:ascii="Times New Roman"/>
          <w:sz w:val="24"/>
          <w:szCs w:val="24"/>
        </w:rPr>
        <w:t xml:space="preserve"> saziva se za dan:</w:t>
      </w:r>
    </w:p>
    <w:p w:rsidRDefault="007535BB" w:rsidP="007535BB" w:rsidR="007535BB" w:rsidRPr="00665998">
      <w:pPr>
        <w:pStyle w:val="Odlomakpopisa"/>
        <w:ind w:left="1773"/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29. studenog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 w:rsidR="00C8245B">
        <w:rPr>
          <w:rFonts w:hAnsi="Times New Roman" w:ascii="Times New Roman"/>
          <w:sz w:val="24"/>
          <w:szCs w:val="24"/>
          <w:u w:val="single"/>
        </w:rPr>
        <w:t>10,15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7535BB" w:rsidP="007535BB" w:rsidR="007535BB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7535BB" w:rsidP="007535BB" w:rsidR="007535BB" w:rsidRPr="00084D05">
      <w:pPr>
        <w:ind w:firstLine="708"/>
        <w:rPr>
          <w:rFonts w:hAnsi="Times New Roman" w:ascii="Times New Roman"/>
          <w:sz w:val="24"/>
          <w:szCs w:val="24"/>
        </w:rPr>
      </w:pPr>
    </w:p>
    <w:p w:rsidRDefault="007535BB" w:rsidP="007535BB" w:rsidR="007535BB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Na ročište se pozivaju pristupiti dužnik i svi vjerovnici. </w:t>
      </w: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2564D6" w:rsidP="002564D6" w:rsidR="002564D6">
      <w:pPr>
        <w:jc w:val="left"/>
        <w:rPr>
          <w:rFonts w:hAnsi="Times New Roman" w:ascii="Times New Roman"/>
          <w:sz w:val="24"/>
          <w:szCs w:val="24"/>
        </w:rPr>
      </w:pPr>
    </w:p>
    <w:p w:rsidRDefault="00085B9E" w:rsidP="002564D6" w:rsidR="00085B9E" w:rsidRPr="00033AAD">
      <w:pPr>
        <w:jc w:val="center"/>
        <w:rPr>
          <w:rFonts w:hAnsi="Times New Roman" w:ascii="Times New Roman"/>
          <w:sz w:val="24"/>
          <w:szCs w:val="24"/>
        </w:rPr>
      </w:pPr>
      <w:r w:rsidRPr="00A16A83">
        <w:rPr>
          <w:rFonts w:hAnsi="Times New Roman" w:ascii="Times New Roman"/>
          <w:sz w:val="24"/>
          <w:szCs w:val="24"/>
        </w:rPr>
        <w:t xml:space="preserve">U Zagrebu, </w:t>
      </w:r>
      <w:r w:rsidR="00C8245B">
        <w:rPr>
          <w:rFonts w:hAnsi="Times New Roman" w:ascii="Times New Roman"/>
          <w:sz w:val="24"/>
          <w:szCs w:val="24"/>
        </w:rPr>
        <w:t>8</w:t>
      </w:r>
      <w:r w:rsidR="007535BB">
        <w:rPr>
          <w:rFonts w:hAnsi="Times New Roman" w:ascii="Times New Roman"/>
          <w:sz w:val="24"/>
          <w:szCs w:val="24"/>
        </w:rPr>
        <w:t>. studenog</w:t>
      </w:r>
      <w:r w:rsidR="002564D6">
        <w:rPr>
          <w:rFonts w:hAnsi="Times New Roman" w:ascii="Times New Roman"/>
          <w:sz w:val="24"/>
          <w:szCs w:val="24"/>
        </w:rPr>
        <w:t xml:space="preserve"> 2016</w:t>
      </w:r>
      <w:r w:rsidRPr="00A16A83">
        <w:rPr>
          <w:rFonts w:hAnsi="Times New Roman" w:ascii="Times New Roman"/>
          <w:sz w:val="24"/>
          <w:szCs w:val="24"/>
        </w:rPr>
        <w:t>. g.</w:t>
      </w:r>
    </w:p>
    <w:p w:rsidRDefault="00085B9E" w:rsidP="00085B9E" w:rsidR="00085B9E" w:rsidRPr="00C117D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C117DD">
      <w:pPr>
        <w:jc w:val="center"/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C117DD">
      <w:pPr>
        <w:rPr>
          <w:rFonts w:hAnsi="Times New Roman" w:ascii="Times New Roman"/>
          <w:sz w:val="24"/>
          <w:szCs w:val="24"/>
        </w:rPr>
      </w:pPr>
    </w:p>
    <w:p w:rsidRDefault="00085B9E" w:rsidP="00085B9E" w:rsidR="00085B9E" w:rsidRPr="00C117DD">
      <w:pPr>
        <w:ind w:left="705"/>
        <w:rPr>
          <w:rFonts w:hAnsi="Times New Roman" w:ascii="Times New Roman"/>
          <w:sz w:val="24"/>
          <w:szCs w:val="24"/>
        </w:rPr>
      </w:pP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  <w:t xml:space="preserve">    S U D A C:</w:t>
      </w:r>
    </w:p>
    <w:p w:rsidRDefault="00085B9E" w:rsidP="00085B9E" w:rsidR="00085B9E" w:rsidRPr="00C117DD">
      <w:pPr>
        <w:ind w:left="705"/>
        <w:rPr>
          <w:rFonts w:hAnsi="Times New Roman" w:ascii="Times New Roman"/>
          <w:sz w:val="24"/>
          <w:szCs w:val="24"/>
        </w:rPr>
      </w:pP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  <w:t xml:space="preserve">      MIHAEL KOVAČIĆ, v.r.</w:t>
      </w:r>
    </w:p>
    <w:p w:rsidRDefault="00085B9E" w:rsidP="00085B9E" w:rsidR="00085B9E" w:rsidRPr="00C117DD">
      <w:pPr>
        <w:ind w:left="705"/>
        <w:rPr>
          <w:rFonts w:hAnsi="Times New Roman" w:ascii="Times New Roman"/>
          <w:sz w:val="24"/>
          <w:szCs w:val="24"/>
        </w:rPr>
      </w:pPr>
    </w:p>
    <w:p w:rsidRDefault="00085B9E" w:rsidP="00376592" w:rsidR="00085B9E" w:rsidRPr="00C117DD">
      <w:pPr>
        <w:ind w:firstLine="708" w:left="4248"/>
        <w:rPr>
          <w:rFonts w:hAnsi="Times New Roman" w:ascii="Times New Roman"/>
          <w:sz w:val="24"/>
          <w:szCs w:val="24"/>
        </w:rPr>
      </w:pPr>
      <w:r w:rsidRPr="00C117DD">
        <w:rPr>
          <w:rFonts w:hAnsi="Times New Roman" w:ascii="Times New Roman"/>
          <w:sz w:val="24"/>
          <w:szCs w:val="24"/>
        </w:rPr>
        <w:t>Za točnost otpravka ovlašteni službenik</w:t>
      </w:r>
    </w:p>
    <w:p w:rsidRDefault="00085B9E" w:rsidP="00376592" w:rsidR="00085B9E" w:rsidRPr="00C117DD">
      <w:pPr>
        <w:ind w:firstLine="708" w:left="5664"/>
        <w:rPr>
          <w:rFonts w:hAnsi="Times New Roman" w:ascii="Times New Roman"/>
          <w:sz w:val="24"/>
          <w:szCs w:val="24"/>
        </w:rPr>
      </w:pPr>
      <w:r w:rsidRPr="00C117DD">
        <w:rPr>
          <w:rFonts w:hAnsi="Times New Roman" w:ascii="Times New Roman"/>
          <w:sz w:val="24"/>
          <w:szCs w:val="24"/>
        </w:rPr>
        <w:t>Sonja Pilić</w:t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</w:r>
      <w:r w:rsidRPr="00C117DD">
        <w:rPr>
          <w:rFonts w:hAnsi="Times New Roman" w:ascii="Times New Roman"/>
          <w:sz w:val="24"/>
          <w:szCs w:val="24"/>
        </w:rPr>
        <w:tab/>
        <w:t xml:space="preserve">        </w:t>
      </w:r>
    </w:p>
    <w:p w:rsidRDefault="00CF67E5" w:rsidP="00085B9E" w:rsidR="00CF67E5" w:rsidRPr="00C117DD"/>
    <w:p w:rsidRDefault="00376592" w:rsidR="00376592" w:rsidRPr="00C117DD"/>
    <w:sectPr w:rsidR="00376592" w:rsidRPr="00C117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4A881B12"/>
    <w:multiLevelType w:val="hybridMultilevel"/>
    <w:tmpl w:val="B3369AC2"/>
    <w:lvl w:tplc="91F4DDE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C114521"/>
    <w:multiLevelType w:val="hybridMultilevel"/>
    <w:tmpl w:val="9A5062E6"/>
    <w:lvl w:tplc="78EEE018" w:ilvl="0">
      <w:start w:val="1"/>
      <w:numFmt w:val="upperRoman"/>
      <w:lvlText w:val="%1."/>
      <w:lvlJc w:val="left"/>
      <w:pPr>
        <w:ind w:hanging="1065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085B9E"/>
    <w:rsid w:val="001F67C3"/>
    <w:rsid w:val="002564D6"/>
    <w:rsid w:val="002F18F8"/>
    <w:rsid w:val="00376592"/>
    <w:rsid w:val="0055534C"/>
    <w:rsid w:val="006E6C3B"/>
    <w:rsid w:val="007535BB"/>
    <w:rsid w:val="009A3C5E"/>
    <w:rsid w:val="00A440FA"/>
    <w:rsid w:val="00B224E2"/>
    <w:rsid w:val="00C117DD"/>
    <w:rsid w:val="00C8245B"/>
    <w:rsid w:val="00CF67E5"/>
    <w:rsid w:val="00D805D0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5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5D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5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5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6E6C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5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5D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5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5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6374</izvorni_sadrzaj>
    <derivirana_varijabla naziv="DomainObject.Predmet.Broj_1">6374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St-6374/2016</izvorni_sadrzaj>
    <derivirana_varijabla naziv="DomainObject.Predmet.OznakaBroj_1">St-6374/2016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WILMARK d.o.o.</izvorni_sadrzaj>
    <derivirana_varijabla naziv="DomainObject.Predmet.ProtustrankaFormated_1">  WILMARK d.o.o.</derivirana_varijabla>
  </DomainObject.Predmet.ProtustrankaFormated>
  <DomainObject.Predmet.ProtustrankaFormatedOIB>
    <izvorni_sadrzaj>  WILMARK d.o.o., OIB 78696272068</izvorni_sadrzaj>
    <derivirana_varijabla naziv="DomainObject.Predmet.ProtustrankaFormatedOIB_1">  WILMARK d.o.o., OIB 78696272068</derivirana_varijabla>
  </DomainObject.Predmet.ProtustrankaFormatedOIB>
  <DomainObject.Predmet.ProtustrankaFormatedWithAdress>
    <izvorni_sadrzaj> WILMARK d.o.o., Andrije Žaje 61/7, 10000 Zagreb</izvorni_sadrzaj>
    <derivirana_varijabla naziv="DomainObject.Predmet.ProtustrankaFormatedWithAdress_1"> WILMARK d.o.o., Andrije Žaje 61/7, 10000 Zagreb</derivirana_varijabla>
  </DomainObject.Predmet.ProtustrankaFormatedWithAdress>
  <DomainObject.Predmet.ProtustrankaFormatedWithAdressOIB>
    <izvorni_sadrzaj> WILMARK d.o.o., OIB 78696272068, Andrije Žaje 61/7, 10000 Zagreb</izvorni_sadrzaj>
    <derivirana_varijabla naziv="DomainObject.Predmet.ProtustrankaFormatedWithAdressOIB_1"> WILMARK d.o.o., OIB 78696272068, Andrije Žaje 61/7, 10000 Zagreb</derivirana_varijabla>
  </DomainObject.Predmet.ProtustrankaFormatedWithAdressOIB>
  <DomainObject.Predmet.ProtustrankaWithAdress>
    <izvorni_sadrzaj>WILMARK d.o.o. Andrije Žaje 61/7, 10000 Zagreb</izvorni_sadrzaj>
    <derivirana_varijabla naziv="DomainObject.Predmet.ProtustrankaWithAdress_1">WILMARK d.o.o. Andrije Žaje 61/7, 10000 Zagreb</derivirana_varijabla>
  </DomainObject.Predmet.ProtustrankaWithAdress>
  <DomainObject.Predmet.ProtustrankaWithAdressOIB>
    <izvorni_sadrzaj>WILMARK d.o.o., OIB 78696272068, Andrije Žaje 61/7, 10000 Zagreb</izvorni_sadrzaj>
    <derivirana_varijabla naziv="DomainObject.Predmet.ProtustrankaWithAdressOIB_1">WILMARK d.o.o., OIB 78696272068, Andrije Žaje 61/7, 10000 Zagreb</derivirana_varijabla>
  </DomainObject.Predmet.ProtustrankaWithAdressOIB>
  <DomainObject.Predmet.ProtustrankaNazivFormated>
    <izvorni_sadrzaj>WILMARK d.o.o.</izvorni_sadrzaj>
    <derivirana_varijabla naziv="DomainObject.Predmet.ProtustrankaNazivFormated_1">WILMARK d.o.o.</derivirana_varijabla>
  </DomainObject.Predmet.ProtustrankaNazivFormated>
  <DomainObject.Predmet.ProtustrankaNazivFormatedOIB>
    <izvorni_sadrzaj>WILMARK d.o.o., OIB 78696272068</izvorni_sadrzaj>
    <derivirana_varijabla naziv="DomainObject.Predmet.ProtustrankaNazivFormatedOIB_1">WILMARK d.o.o., OIB 78696272068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WILMARK d.o.o.</izvorni_sadrzaj>
    <derivirana_varijabla naziv="DomainObject.Predmet.StrankaFormated_1">  WILMARK d.o.o.</derivirana_varijabla>
  </DomainObject.Predmet.StrankaFormated>
  <DomainObject.Predmet.StrankaFormatedOIB>
    <izvorni_sadrzaj>  WILMARK d.o.o., OIB 78696272068</izvorni_sadrzaj>
    <derivirana_varijabla naziv="DomainObject.Predmet.StrankaFormatedOIB_1">  WILMARK d.o.o., OIB 78696272068</derivirana_varijabla>
  </DomainObject.Predmet.StrankaFormatedOIB>
  <DomainObject.Predmet.StrankaFormatedWithAdress>
    <izvorni_sadrzaj> WILMARK d.o.o., Andrije Žaje 61/7, 10000 Zagreb</izvorni_sadrzaj>
    <derivirana_varijabla naziv="DomainObject.Predmet.StrankaFormatedWithAdress_1"> WILMARK d.o.o., Andrije Žaje 61/7, 10000 Zagreb</derivirana_varijabla>
  </DomainObject.Predmet.StrankaFormatedWithAdress>
  <DomainObject.Predmet.StrankaFormatedWithAdressOIB>
    <izvorni_sadrzaj> WILMARK d.o.o., OIB 78696272068, Andrije Žaje 61/7, 10000 Zagreb</izvorni_sadrzaj>
    <derivirana_varijabla naziv="DomainObject.Predmet.StrankaFormatedWithAdressOIB_1"> WILMARK d.o.o., OIB 78696272068, Andrije Žaje 61/7, 10000 Zagreb</derivirana_varijabla>
  </DomainObject.Predmet.StrankaFormatedWithAdressOIB>
  <DomainObject.Predmet.StrankaWithAdress>
    <izvorni_sadrzaj>WILMARK d.o.o. Andrije Žaje 61/7,10000 Zagreb</izvorni_sadrzaj>
    <derivirana_varijabla naziv="DomainObject.Predmet.StrankaWithAdress_1">WILMARK d.o.o. Andrije Žaje 61/7,10000 Zagreb</derivirana_varijabla>
  </DomainObject.Predmet.StrankaWithAdress>
  <DomainObject.Predmet.StrankaWithAdressOIB>
    <izvorni_sadrzaj>WILMARK d.o.o., OIB 78696272068, Andrije Žaje 61/7,10000 Zagreb</izvorni_sadrzaj>
    <derivirana_varijabla naziv="DomainObject.Predmet.StrankaWithAdressOIB_1">WILMARK d.o.o., OIB 78696272068, Andrije Žaje 61/7,10000 Zagreb</derivirana_varijabla>
  </DomainObject.Predmet.StrankaWithAdressOIB>
  <DomainObject.Predmet.StrankaNazivFormated>
    <izvorni_sadrzaj>WILMARK d.o.o.</izvorni_sadrzaj>
    <derivirana_varijabla naziv="DomainObject.Predmet.StrankaNazivFormated_1">WILMARK d.o.o.</derivirana_varijabla>
  </DomainObject.Predmet.StrankaNazivFormated>
  <DomainObject.Predmet.StrankaNazivFormatedOIB>
    <izvorni_sadrzaj>WILMARK d.o.o., OIB 78696272068</izvorni_sadrzaj>
    <derivirana_varijabla naziv="DomainObject.Predmet.StrankaNazivFormatedOIB_1">WILMARK d.o.o., OIB 78696272068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WILMARK d.o.o.</item>
    </izvorni_sadrzaj>
    <derivirana_varijabla naziv="DomainObject.Predmet.StrankaListFormated_1">
      <item>WILMARK d.o.o.</item>
    </derivirana_varijabla>
  </DomainObject.Predmet.StrankaListFormated>
  <DomainObject.Predmet.StrankaListFormatedOIB>
    <izvorni_sadrzaj>
      <item>WILMARK d.o.o., OIB 78696272068</item>
    </izvorni_sadrzaj>
    <derivirana_varijabla naziv="DomainObject.Predmet.StrankaListFormatedOIB_1">
      <item>WILMARK d.o.o., OIB 78696272068</item>
    </derivirana_varijabla>
  </DomainObject.Predmet.StrankaListFormatedOIB>
  <DomainObject.Predmet.StrankaListFormatedWithAdress>
    <izvorni_sadrzaj>
      <item>WILMARK d.o.o., Andrije Žaje 61/7, 10000 Zagreb</item>
    </izvorni_sadrzaj>
    <derivirana_varijabla naziv="DomainObject.Predmet.StrankaListFormatedWithAdress_1">
      <item>WILMARK d.o.o., Andrije Žaje 61/7, 10000 Zagreb</item>
    </derivirana_varijabla>
  </DomainObject.Predmet.StrankaListFormatedWithAdress>
  <DomainObject.Predmet.StrankaListFormatedWithAdressOIB>
    <izvorni_sadrzaj>
      <item>WILMARK d.o.o., OIB 78696272068, Andrije Žaje 61/7, 10000 Zagreb</item>
    </izvorni_sadrzaj>
    <derivirana_varijabla naziv="DomainObject.Predmet.StrankaListFormatedWithAdressOIB_1">
      <item>WILMARK d.o.o., OIB 78696272068, Andrije Žaje 61/7, 10000 Zagreb</item>
    </derivirana_varijabla>
  </DomainObject.Predmet.StrankaListFormatedWithAdressOIB>
  <DomainObject.Predmet.StrankaListNazivFormated>
    <izvorni_sadrzaj>
      <item>WILMARK d.o.o.</item>
    </izvorni_sadrzaj>
    <derivirana_varijabla naziv="DomainObject.Predmet.StrankaListNazivFormated_1">
      <item>WILMARK d.o.o.</item>
    </derivirana_varijabla>
  </DomainObject.Predmet.StrankaListNazivFormated>
  <DomainObject.Predmet.StrankaListNazivFormatedOIB>
    <izvorni_sadrzaj>
      <item>WILMARK d.o.o., OIB 78696272068</item>
    </izvorni_sadrzaj>
    <derivirana_varijabla naziv="DomainObject.Predmet.StrankaListNazivFormatedOIB_1">
      <item>WILMARK d.o.o., OIB 78696272068</item>
    </derivirana_varijabla>
  </DomainObject.Predmet.StrankaListNazivFormatedOIB>
  <DomainObject.Predmet.ProtuStrankaListFormated>
    <izvorni_sadrzaj>
      <item>WILMARK d.o.o.</item>
    </izvorni_sadrzaj>
    <derivirana_varijabla naziv="DomainObject.Predmet.ProtuStrankaListFormated_1">
      <item>WILMARK d.o.o.</item>
    </derivirana_varijabla>
  </DomainObject.Predmet.ProtuStrankaListFormated>
  <DomainObject.Predmet.ProtuStrankaListFormatedOIB>
    <izvorni_sadrzaj>
      <item>WILMARK d.o.o., OIB 78696272068</item>
    </izvorni_sadrzaj>
    <derivirana_varijabla naziv="DomainObject.Predmet.ProtuStrankaListFormatedOIB_1">
      <item>WILMARK d.o.o., OIB 78696272068</item>
    </derivirana_varijabla>
  </DomainObject.Predmet.ProtuStrankaListFormatedOIB>
  <DomainObject.Predmet.ProtuStrankaListFormatedWithAdress>
    <izvorni_sadrzaj>
      <item>WILMARK d.o.o., Andrije Žaje 61/7, 10000 Zagreb</item>
    </izvorni_sadrzaj>
    <derivirana_varijabla naziv="DomainObject.Predmet.ProtuStrankaListFormatedWithAdress_1">
      <item>WILMARK d.o.o., Andrije Žaje 61/7, 10000 Zagreb</item>
    </derivirana_varijabla>
  </DomainObject.Predmet.ProtuStrankaListFormatedWithAdress>
  <DomainObject.Predmet.ProtuStrankaListFormatedWithAdressOIB>
    <izvorni_sadrzaj>
      <item>WILMARK d.o.o., OIB 78696272068, Andrije Žaje 61/7, 10000 Zagreb</item>
    </izvorni_sadrzaj>
    <derivirana_varijabla naziv="DomainObject.Predmet.ProtuStrankaListFormatedWithAdressOIB_1">
      <item>WILMARK d.o.o., OIB 78696272068, Andrije Žaje 61/7, 10000 Zagreb</item>
    </derivirana_varijabla>
  </DomainObject.Predmet.ProtuStrankaListFormatedWithAdressOIB>
  <DomainObject.Predmet.ProtuStrankaListNazivFormated>
    <izvorni_sadrzaj>
      <item>WILMARK d.o.o.</item>
    </izvorni_sadrzaj>
    <derivirana_varijabla naziv="DomainObject.Predmet.ProtuStrankaListNazivFormated_1">
      <item>WILMARK d.o.o.</item>
    </derivirana_varijabla>
  </DomainObject.Predmet.ProtuStrankaListNazivFormated>
  <DomainObject.Predmet.ProtuStrankaListNazivFormatedOIB>
    <izvorni_sadrzaj>
      <item>WILMARK d.o.o., OIB 78696272068</item>
    </izvorni_sadrzaj>
    <derivirana_varijabla naziv="DomainObject.Predmet.ProtuStrankaListNazivFormatedOIB_1">
      <item>WILMARK d.o.o., OIB 78696272068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WILMARK d.o.o.</izvorni_sadrzaj>
    <derivirana_varijabla naziv="DomainObject.Predmet.StrankaIDrugi_1">WILMARK d.o.o.</derivirana_varijabla>
  </DomainObject.Predmet.StrankaIDrugi>
  <DomainObject.Predmet.ProtustrankaIDrugi>
    <izvorni_sadrzaj>WILMARK d.o.o.</izvorni_sadrzaj>
    <derivirana_varijabla naziv="DomainObject.Predmet.ProtustrankaIDrugi_1">WILMARK d.o.o.</derivirana_varijabla>
  </DomainObject.Predmet.ProtustrankaIDrugi>
  <DomainObject.Predmet.StrankaIDrugiAdressOIB>
    <izvorni_sadrzaj>WILMARK d.o.o., OIB 78696272068, Andrije Žaje 61/7, 10000 Zagreb</izvorni_sadrzaj>
    <derivirana_varijabla naziv="DomainObject.Predmet.StrankaIDrugiAdressOIB_1">WILMARK d.o.o., OIB 78696272068, Andrije Žaje 61/7, 10000 Zagreb</derivirana_varijabla>
  </DomainObject.Predmet.StrankaIDrugiAdressOIB>
  <DomainObject.Predmet.ProtustrankaIDrugiAdressOIB>
    <izvorni_sadrzaj>WILMARK d.o.o., OIB 78696272068, Andrije Žaje 61/7, 10000 Zagreb</izvorni_sadrzaj>
    <derivirana_varijabla naziv="DomainObject.Predmet.ProtustrankaIDrugiAdressOIB_1">WILMARK d.o.o., OIB 78696272068, Andrije Žaje 61/7,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WILMARK d.o.o.</item>
      <item>WILMARK d.o.o.</item>
    </izvorni_sadrzaj>
    <derivirana_varijabla naziv="DomainObject.Predmet.SudioniciListNaziv_1">
      <item>WILMARK d.o.o.</item>
      <item>WILMARK d.o.o.</item>
    </derivirana_varijabla>
  </DomainObject.Predmet.SudioniciListNaziv>
  <DomainObject.Predmet.SudioniciListAdressOIB>
    <izvorni_sadrzaj>
      <item>WILMARK d.o.o., OIB 78696272068, Andrije Žaje 61/7,10000 Zagreb</item>
      <item>WILMARK d.o.o., OIB 78696272068, Andrije Žaje 61/7,10000 Zagreb</item>
    </izvorni_sadrzaj>
    <derivirana_varijabla naziv="DomainObject.Predmet.SudioniciListAdressOIB_1">
      <item>WILMARK d.o.o., OIB 78696272068, Andrije Žaje 61/7,10000 Zagreb</item>
      <item>WILMARK d.o.o., OIB 78696272068, Andrije Žaje 61/7,10000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78696272068</item>
      <item>, OIB 78696272068</item>
    </izvorni_sadrzaj>
    <derivirana_varijabla naziv="DomainObject.Predmet.SudioniciListNazivOIB_1">
      <item>, OIB 78696272068</item>
      <item>, OIB 78696272068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ED8C63-43F3-4E37-8ABC-A703827E0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788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2016-11-08T09:03:00Z</dcterms:created>
  <dc:creator>Aleksandra Mažić</dc:creator>
  <cp:lastModifiedBy>Sonja Pilić</cp:lastModifiedBy>
  <cp:lastPrinted>2016-11-08T09:03:00Z</cp:lastPrinted>
  <dcterms:modified xmlns:xsi="http://www.w3.org/2001/XMLSchema-instance" xsi:type="dcterms:W3CDTF">2016-11-08T09:09:00Z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