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5e2a3aa" w14:paraId="5e2a3aa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1A1850">
        <w:rPr>
          <w:rFonts w:cs="Times New Roman" w:hAnsi="Times New Roman" w:ascii="Times New Roman"/>
          <w:sz w:val="24"/>
          <w:szCs w:val="24"/>
        </w:rPr>
        <w:t>1376/15</w:t>
      </w:r>
      <w:r w:rsidR="00580153">
        <w:rPr>
          <w:rFonts w:cs="Times New Roman" w:hAnsi="Times New Roman" w:ascii="Times New Roman"/>
          <w:sz w:val="24"/>
          <w:szCs w:val="24"/>
        </w:rPr>
        <w:t>-18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1A1850">
        <w:rPr>
          <w:rFonts w:cs="Times New Roman" w:hAnsi="Times New Roman" w:ascii="Times New Roman"/>
          <w:sz w:val="24"/>
          <w:szCs w:val="24"/>
        </w:rPr>
        <w:t xml:space="preserve">iza LJEŠNJAK d.o.o. </w:t>
      </w:r>
      <w:r w:rsidR="002172C3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1A1850">
        <w:rPr>
          <w:rFonts w:cs="Times New Roman" w:hAnsi="Times New Roman" w:ascii="Times New Roman"/>
          <w:sz w:val="24"/>
          <w:szCs w:val="24"/>
        </w:rPr>
        <w:t>Zagreb, Nova cesta 177, MBS:</w:t>
      </w:r>
      <w:r w:rsidR="00166AD8" w:rsidRPr="00166AD8">
        <w:rPr>
          <w:rFonts w:cs="Arial" w:hAnsi="Arial" w:ascii="Arial"/>
          <w:color w:val="003366"/>
          <w:sz w:val="18"/>
          <w:szCs w:val="18"/>
        </w:rPr>
        <w:t xml:space="preserve"> </w:t>
      </w:r>
      <w:r w:rsidR="00166AD8" w:rsidRPr="00166AD8">
        <w:rPr>
          <w:rFonts w:cs="Times New Roman" w:hAnsi="Times New Roman" w:ascii="Times New Roman"/>
          <w:sz w:val="24"/>
          <w:szCs w:val="24"/>
        </w:rPr>
        <w:t>080634938</w:t>
      </w:r>
      <w:r w:rsidR="00166AD8">
        <w:rPr>
          <w:rFonts w:cs="Times New Roman" w:hAnsi="Times New Roman" w:ascii="Times New Roman"/>
          <w:sz w:val="24"/>
          <w:szCs w:val="24"/>
        </w:rPr>
        <w:t xml:space="preserve"> (OIB:</w:t>
      </w:r>
      <w:r w:rsidR="00166AD8" w:rsidRPr="00166AD8">
        <w:rPr>
          <w:rFonts w:cs="Arial" w:hAnsi="Arial" w:ascii="Arial"/>
          <w:color w:val="003366"/>
          <w:sz w:val="18"/>
          <w:szCs w:val="18"/>
        </w:rPr>
        <w:t xml:space="preserve"> </w:t>
      </w:r>
      <w:r w:rsidR="00166AD8" w:rsidRPr="00166AD8">
        <w:rPr>
          <w:rFonts w:cs="Times New Roman" w:hAnsi="Times New Roman" w:ascii="Times New Roman"/>
          <w:sz w:val="24"/>
          <w:szCs w:val="24"/>
        </w:rPr>
        <w:t>06227479729</w:t>
      </w:r>
      <w:r w:rsidR="00166AD8">
        <w:rPr>
          <w:rFonts w:cs="Times New Roman" w:hAnsi="Times New Roman" w:ascii="Times New Roman"/>
          <w:sz w:val="24"/>
          <w:szCs w:val="24"/>
        </w:rPr>
        <w:t xml:space="preserve">), koju zastupa stečajna upraviteljica  </w:t>
      </w:r>
      <w:r w:rsidR="002172C3" w:rsidRPr="002172C3">
        <w:rPr>
          <w:rFonts w:cs="Times New Roman" w:hAnsi="Times New Roman" w:ascii="Times New Roman"/>
          <w:sz w:val="24"/>
          <w:szCs w:val="24"/>
        </w:rPr>
        <w:t xml:space="preserve">Snježana Drenški iz Samobora, </w:t>
      </w:r>
      <w:r w:rsidR="002172C3">
        <w:rPr>
          <w:rFonts w:cs="Times New Roman" w:hAnsi="Times New Roman" w:ascii="Times New Roman"/>
          <w:sz w:val="24"/>
          <w:szCs w:val="24"/>
        </w:rPr>
        <w:t>Sunčani put 8, OIB: 91456479037, radi diobe naknadno pronađene imovine, 6. ožujka 2018.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2172C3" w:rsidR="00593095" w:rsidRPr="00593095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Pr="00593095">
        <w:rPr>
          <w:rFonts w:cs="Times New Roman" w:hAnsi="Times New Roman" w:ascii="Times New Roman"/>
          <w:sz w:val="24"/>
          <w:szCs w:val="24"/>
        </w:rPr>
        <w:t>Određuje se nastavak postupka radi naknadne diobe s</w:t>
      </w:r>
      <w:r w:rsidRPr="00593095">
        <w:rPr>
          <w:rFonts w:cs="Times New Roman" w:hAnsi="Times New Roman" w:ascii="Times New Roman"/>
          <w:sz w:val="24"/>
          <w:szCs w:val="24"/>
          <w:lang w:val="sl-SI"/>
        </w:rPr>
        <w:t xml:space="preserve">tečajne mase </w:t>
      </w:r>
      <w:r w:rsidR="002172C3">
        <w:rPr>
          <w:rFonts w:cs="Times New Roman" w:hAnsi="Times New Roman" w:ascii="Times New Roman"/>
          <w:sz w:val="24"/>
          <w:szCs w:val="24"/>
        </w:rPr>
        <w:t>iza LJEŠNJAK d.o.o. u stečaju, Zagreb, Nova cesta 177, MBS:</w:t>
      </w:r>
      <w:r w:rsidR="002172C3" w:rsidRPr="00166AD8">
        <w:rPr>
          <w:rFonts w:cs="Arial" w:hAnsi="Arial" w:ascii="Arial"/>
          <w:color w:val="003366"/>
          <w:sz w:val="18"/>
          <w:szCs w:val="18"/>
        </w:rPr>
        <w:t xml:space="preserve"> </w:t>
      </w:r>
      <w:r w:rsidR="002172C3" w:rsidRPr="00166AD8">
        <w:rPr>
          <w:rFonts w:cs="Times New Roman" w:hAnsi="Times New Roman" w:ascii="Times New Roman"/>
          <w:sz w:val="24"/>
          <w:szCs w:val="24"/>
        </w:rPr>
        <w:t>080634938</w:t>
      </w:r>
      <w:r w:rsidR="002172C3">
        <w:rPr>
          <w:rFonts w:cs="Times New Roman" w:hAnsi="Times New Roman" w:ascii="Times New Roman"/>
          <w:sz w:val="24"/>
          <w:szCs w:val="24"/>
        </w:rPr>
        <w:t xml:space="preserve"> (OIB:</w:t>
      </w:r>
      <w:r w:rsidR="002172C3" w:rsidRPr="00166AD8">
        <w:rPr>
          <w:rFonts w:cs="Arial" w:hAnsi="Arial" w:ascii="Arial"/>
          <w:color w:val="003366"/>
          <w:sz w:val="18"/>
          <w:szCs w:val="18"/>
        </w:rPr>
        <w:t xml:space="preserve"> </w:t>
      </w:r>
      <w:r w:rsidR="002172C3" w:rsidRPr="00166AD8">
        <w:rPr>
          <w:rFonts w:cs="Times New Roman" w:hAnsi="Times New Roman" w:ascii="Times New Roman"/>
          <w:sz w:val="24"/>
          <w:szCs w:val="24"/>
        </w:rPr>
        <w:t>06227479729</w:t>
      </w:r>
      <w:r w:rsidR="002172C3">
        <w:rPr>
          <w:rFonts w:cs="Times New Roman" w:hAnsi="Times New Roman" w:ascii="Times New Roman"/>
          <w:sz w:val="24"/>
          <w:szCs w:val="24"/>
        </w:rPr>
        <w:t>).</w:t>
      </w:r>
    </w:p>
    <w:p w:rsidRDefault="00593095" w:rsidP="00593095" w:rsidR="005930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90F16" w:rsidP="00F90F16" w:rsidR="00F90F16" w:rsidRPr="00F90F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Pr="00F90F16">
        <w:rPr>
          <w:rFonts w:cs="Times New Roman" w:hAnsi="Times New Roman" w:ascii="Times New Roman"/>
          <w:sz w:val="24"/>
          <w:szCs w:val="24"/>
        </w:rPr>
        <w:t xml:space="preserve">Određuje se upis stečajne mase iza  </w:t>
      </w:r>
      <w:r>
        <w:rPr>
          <w:rFonts w:cs="Times New Roman" w:hAnsi="Times New Roman" w:ascii="Times New Roman"/>
          <w:sz w:val="24"/>
          <w:szCs w:val="24"/>
        </w:rPr>
        <w:t>LJEŠNJAK d.o.o. u stečaju, Zagreb, Nova cesta 177, MBS:</w:t>
      </w:r>
      <w:r w:rsidRPr="00166AD8">
        <w:rPr>
          <w:rFonts w:cs="Arial" w:hAnsi="Arial" w:ascii="Arial"/>
          <w:color w:val="003366"/>
          <w:sz w:val="18"/>
          <w:szCs w:val="18"/>
        </w:rPr>
        <w:t xml:space="preserve"> </w:t>
      </w:r>
      <w:r w:rsidRPr="00166AD8">
        <w:rPr>
          <w:rFonts w:cs="Times New Roman" w:hAnsi="Times New Roman" w:ascii="Times New Roman"/>
          <w:sz w:val="24"/>
          <w:szCs w:val="24"/>
        </w:rPr>
        <w:t>080634938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F90F16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F90F16" w:rsidP="00F90F16" w:rsidR="00F90F16" w:rsidRPr="00F90F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90F16" w:rsidP="00F90F16" w:rsidR="00F90F16">
      <w:pPr>
        <w:jc w:val="both"/>
        <w:rPr>
          <w:rFonts w:cs="Times New Roman" w:hAnsi="Times New Roman" w:ascii="Times New Roman"/>
          <w:sz w:val="24"/>
          <w:szCs w:val="24"/>
        </w:rPr>
      </w:pPr>
      <w:r w:rsidRPr="00F90F16">
        <w:rPr>
          <w:rFonts w:cs="Times New Roman" w:hAnsi="Times New Roman" w:ascii="Times New Roman"/>
          <w:sz w:val="24"/>
          <w:szCs w:val="24"/>
        </w:rPr>
        <w:tab/>
        <w:t>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F90F16">
        <w:rPr>
          <w:rFonts w:cs="Times New Roman" w:hAnsi="Times New Roman" w:ascii="Times New Roman"/>
          <w:sz w:val="24"/>
          <w:szCs w:val="24"/>
        </w:rPr>
        <w:t>. Sjedište i poslovna adresa stečajne mase je na adresi stečajn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F90F16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ice: Samobor, Sunčani put 8.</w:t>
      </w:r>
    </w:p>
    <w:p w:rsidRDefault="00F90F16" w:rsidP="00F90F16" w:rsidR="00F90F16" w:rsidRPr="005930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881266" w:rsidR="00881266" w:rsidRPr="00881266">
      <w:pPr>
        <w:jc w:val="both"/>
        <w:rPr>
          <w:rFonts w:cs="Times New Roman" w:hAnsi="Times New Roman" w:ascii="Times New Roman"/>
          <w:sz w:val="24"/>
          <w:szCs w:val="24"/>
        </w:rPr>
      </w:pPr>
      <w:r w:rsidRPr="00593095">
        <w:rPr>
          <w:rFonts w:cs="Times New Roman" w:hAnsi="Times New Roman" w:ascii="Times New Roman"/>
          <w:sz w:val="24"/>
          <w:szCs w:val="24"/>
        </w:rPr>
        <w:tab/>
        <w:t>I</w:t>
      </w:r>
      <w:r w:rsidR="00F90F16">
        <w:rPr>
          <w:rFonts w:cs="Times New Roman" w:hAnsi="Times New Roman" w:ascii="Times New Roman"/>
          <w:sz w:val="24"/>
          <w:szCs w:val="24"/>
        </w:rPr>
        <w:t>V</w:t>
      </w:r>
      <w:r w:rsidRPr="0059309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593095">
        <w:rPr>
          <w:rFonts w:cs="Times New Roman" w:hAnsi="Times New Roman" w:ascii="Times New Roman"/>
          <w:sz w:val="24"/>
          <w:szCs w:val="24"/>
        </w:rPr>
        <w:t>tečajn</w:t>
      </w:r>
      <w:r w:rsidR="002172C3">
        <w:rPr>
          <w:rFonts w:cs="Times New Roman" w:hAnsi="Times New Roman" w:ascii="Times New Roman"/>
          <w:sz w:val="24"/>
          <w:szCs w:val="24"/>
        </w:rPr>
        <w:t>a</w:t>
      </w:r>
      <w:r w:rsidRPr="0059309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172C3">
        <w:rPr>
          <w:rFonts w:cs="Times New Roman" w:hAnsi="Times New Roman" w:ascii="Times New Roman"/>
          <w:sz w:val="24"/>
          <w:szCs w:val="24"/>
        </w:rPr>
        <w:t xml:space="preserve">ica Snježana Drenški </w:t>
      </w:r>
      <w:r w:rsidR="00881266" w:rsidRPr="002172C3">
        <w:rPr>
          <w:rFonts w:cs="Times New Roman" w:hAnsi="Times New Roman" w:ascii="Times New Roman"/>
          <w:sz w:val="24"/>
          <w:szCs w:val="24"/>
        </w:rPr>
        <w:t xml:space="preserve">iz Samobora, </w:t>
      </w:r>
      <w:r w:rsidR="00881266">
        <w:rPr>
          <w:rFonts w:cs="Times New Roman" w:hAnsi="Times New Roman" w:ascii="Times New Roman"/>
          <w:sz w:val="24"/>
          <w:szCs w:val="24"/>
        </w:rPr>
        <w:t xml:space="preserve">Sunčani put 8, OIB: 91456479037 </w:t>
      </w:r>
      <w:r w:rsidR="002172C3">
        <w:rPr>
          <w:rFonts w:cs="Times New Roman" w:hAnsi="Times New Roman" w:ascii="Times New Roman"/>
          <w:sz w:val="24"/>
          <w:szCs w:val="24"/>
        </w:rPr>
        <w:t>o</w:t>
      </w:r>
      <w:r w:rsidRPr="00593095">
        <w:rPr>
          <w:rFonts w:cs="Times New Roman" w:hAnsi="Times New Roman" w:ascii="Times New Roman"/>
          <w:sz w:val="24"/>
          <w:szCs w:val="24"/>
        </w:rPr>
        <w:t>vlašten</w:t>
      </w:r>
      <w:r w:rsidR="002172C3">
        <w:rPr>
          <w:rFonts w:cs="Times New Roman" w:hAnsi="Times New Roman" w:ascii="Times New Roman"/>
          <w:sz w:val="24"/>
          <w:szCs w:val="24"/>
        </w:rPr>
        <w:t>a</w:t>
      </w:r>
      <w:r w:rsidRPr="00593095">
        <w:rPr>
          <w:rFonts w:cs="Times New Roman" w:hAnsi="Times New Roman" w:ascii="Times New Roman"/>
          <w:sz w:val="24"/>
          <w:szCs w:val="24"/>
        </w:rPr>
        <w:t xml:space="preserve"> je zastupati stečajnu masu s ovlastim</w:t>
      </w:r>
      <w:r w:rsidR="00881266">
        <w:rPr>
          <w:rFonts w:cs="Times New Roman" w:hAnsi="Times New Roman" w:ascii="Times New Roman"/>
          <w:sz w:val="24"/>
          <w:szCs w:val="24"/>
        </w:rPr>
        <w:t>a zakonskog zastupnika te na temelju ovog rješenja</w:t>
      </w:r>
      <w:r w:rsidR="00881266" w:rsidRPr="00881266">
        <w:rPr>
          <w:rFonts w:cs="Times New Roman" w:hAnsi="Times New Roman" w:ascii="Times New Roman"/>
          <w:sz w:val="24"/>
          <w:szCs w:val="24"/>
        </w:rPr>
        <w:t xml:space="preserve"> otvoriti bankovni račun kod ovlaštene poslovne banke na ime stečajne mase. </w:t>
      </w:r>
    </w:p>
    <w:p w:rsidRDefault="00881266" w:rsidP="00593095" w:rsidR="00593095" w:rsidRP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0F16" w:rsidP="00E5396F" w:rsidR="00E5396F" w:rsidRPr="00E5396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</w:t>
      </w:r>
      <w:r w:rsidR="00E5396F" w:rsidRPr="00E5396F">
        <w:rPr>
          <w:rFonts w:cs="Times New Roman" w:hAnsi="Times New Roman" w:ascii="Times New Roman"/>
          <w:sz w:val="24"/>
          <w:szCs w:val="24"/>
        </w:rPr>
        <w:t xml:space="preserve">Pozivaju se stečajni vjerovnici viših isplatnih redova da u roku 30 dana </w:t>
      </w:r>
      <w:r w:rsidR="00E5396F" w:rsidRPr="00E5396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E5396F" w:rsidRPr="00E5396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E16AE1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E5396F" w:rsidRPr="00E5396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E16AE1">
        <w:rPr>
          <w:rFonts w:cs="Times New Roman" w:hAnsi="Times New Roman" w:ascii="Times New Roman"/>
          <w:b/>
          <w:bCs/>
          <w:sz w:val="24"/>
          <w:szCs w:val="24"/>
        </w:rPr>
        <w:t>ici</w:t>
      </w:r>
      <w:r w:rsidR="00E5396F" w:rsidRPr="00E5396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E16AE1">
        <w:rPr>
          <w:rFonts w:cs="Times New Roman" w:hAnsi="Times New Roman" w:ascii="Times New Roman"/>
          <w:b/>
          <w:bCs/>
          <w:sz w:val="24"/>
          <w:szCs w:val="24"/>
        </w:rPr>
        <w:t>Snježani Dreniški,</w:t>
      </w:r>
      <w:r w:rsidR="00E5396F" w:rsidRPr="00E5396F">
        <w:rPr>
          <w:rFonts w:cs="Times New Roman" w:hAnsi="Times New Roman" w:ascii="Times New Roman"/>
          <w:b/>
          <w:bCs/>
          <w:sz w:val="24"/>
          <w:szCs w:val="24"/>
        </w:rPr>
        <w:t xml:space="preserve"> na adresu stečajn</w:t>
      </w:r>
      <w:r w:rsidR="00E16AE1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E5396F" w:rsidRPr="00E5396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95E61">
        <w:rPr>
          <w:rFonts w:cs="Times New Roman" w:hAnsi="Times New Roman" w:ascii="Times New Roman"/>
          <w:b/>
          <w:bCs/>
          <w:sz w:val="24"/>
          <w:szCs w:val="24"/>
        </w:rPr>
        <w:t>ice u Samoboru, S</w:t>
      </w:r>
      <w:r w:rsidR="00E16AE1">
        <w:rPr>
          <w:rFonts w:cs="Times New Roman" w:hAnsi="Times New Roman" w:ascii="Times New Roman"/>
          <w:b/>
          <w:bCs/>
          <w:sz w:val="24"/>
          <w:szCs w:val="24"/>
        </w:rPr>
        <w:t xml:space="preserve">unčani put 8, </w:t>
      </w:r>
      <w:r w:rsidR="00E16AE1" w:rsidRPr="00895E61">
        <w:rPr>
          <w:rFonts w:cs="Times New Roman" w:hAnsi="Times New Roman" w:ascii="Times New Roman"/>
          <w:bCs/>
          <w:sz w:val="24"/>
          <w:szCs w:val="24"/>
        </w:rPr>
        <w:t>u</w:t>
      </w:r>
      <w:r w:rsidR="00E5396F" w:rsidRPr="00E5396F">
        <w:rPr>
          <w:rFonts w:cs="Times New Roman" w:hAnsi="Times New Roman" w:ascii="Times New Roman"/>
          <w:sz w:val="24"/>
          <w:szCs w:val="24"/>
        </w:rPr>
        <w:t xml:space="preserve">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="00E5396F" w:rsidRPr="00E5396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E5396F" w:rsidRPr="00E5396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E5396F" w:rsidRPr="00E5396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E5396F" w:rsidRPr="00E5396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E5396F" w:rsidRPr="00E5396F">
        <w:rPr>
          <w:rFonts w:cs="Times New Roman" w:hAnsi="Times New Roman" w:ascii="Times New Roman"/>
          <w:sz w:val="24"/>
          <w:szCs w:val="24"/>
        </w:rPr>
        <w:t>osnovu tražbine, te broj računa vjerovnika. Ako se prijavljuje tražbina o kojoj je u tijeku parnica, potrebno je navesti broj spisa i sud pred kojim se spor vodi.</w:t>
      </w:r>
    </w:p>
    <w:p w:rsidRDefault="00E5396F" w:rsidP="00E5396F" w:rsidR="00E5396F" w:rsidRPr="00E539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5396F" w:rsidP="00895E61" w:rsidR="00895E61">
      <w:pPr>
        <w:jc w:val="both"/>
        <w:rPr>
          <w:rFonts w:cs="Times New Roman" w:hAnsi="Times New Roman" w:ascii="Times New Roman"/>
          <w:sz w:val="24"/>
          <w:szCs w:val="24"/>
        </w:rPr>
      </w:pPr>
      <w:r w:rsidRPr="00E5396F">
        <w:rPr>
          <w:rFonts w:cs="Times New Roman" w:hAnsi="Times New Roman" w:ascii="Times New Roman"/>
          <w:sz w:val="24"/>
          <w:szCs w:val="24"/>
        </w:rPr>
        <w:tab/>
        <w:t>V</w:t>
      </w:r>
      <w:r w:rsidR="00E16AE1">
        <w:rPr>
          <w:rFonts w:cs="Times New Roman" w:hAnsi="Times New Roman" w:ascii="Times New Roman"/>
          <w:sz w:val="24"/>
          <w:szCs w:val="24"/>
        </w:rPr>
        <w:t>I</w:t>
      </w:r>
      <w:r w:rsidRPr="00E5396F">
        <w:rPr>
          <w:rFonts w:cs="Times New Roman" w:hAnsi="Times New Roman" w:ascii="Times New Roman"/>
          <w:sz w:val="24"/>
          <w:szCs w:val="24"/>
        </w:rPr>
        <w:t xml:space="preserve">. </w:t>
      </w:r>
      <w:r w:rsidR="00895E61" w:rsidRPr="00895E61">
        <w:rPr>
          <w:rFonts w:cs="Times New Roman" w:hAnsi="Times New Roman" w:ascii="Times New Roman"/>
          <w:sz w:val="24"/>
          <w:szCs w:val="24"/>
        </w:rPr>
        <w:t xml:space="preserve">Stečajna upraviteljica sastavit će popis svih tražbina radnika i prijašnjih radnika dužnika dospjelih do otvaranja stečajnog postupka i to u bruto i neto iznosu te predočiti radnicima na potpis.  Ako radnik ili prijašnji dužnikov radnik nije prijavio tražbinu, smatrat će se da je tražbinu prijavio u skladu s popisom koji je sastavila stečajna upraviteljica. </w:t>
      </w:r>
    </w:p>
    <w:p w:rsidRDefault="00895E61" w:rsidP="00895E61" w:rsidR="00895E61" w:rsidRPr="00895E6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95E61" w:rsidP="00895E61" w:rsidR="00895E61">
      <w:pPr>
        <w:jc w:val="both"/>
        <w:rPr>
          <w:rFonts w:cs="Times New Roman" w:hAnsi="Times New Roman" w:ascii="Times New Roman"/>
          <w:sz w:val="24"/>
          <w:szCs w:val="24"/>
        </w:rPr>
      </w:pPr>
      <w:r w:rsidRPr="00895E61">
        <w:rPr>
          <w:rFonts w:cs="Times New Roman" w:hAnsi="Times New Roman" w:ascii="Times New Roman"/>
          <w:sz w:val="24"/>
          <w:szCs w:val="24"/>
        </w:rPr>
        <w:lastRenderedPageBreak/>
        <w:tab/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895E61">
        <w:rPr>
          <w:rFonts w:cs="Times New Roman" w:hAnsi="Times New Roman" w:ascii="Times New Roman"/>
          <w:sz w:val="24"/>
          <w:szCs w:val="24"/>
        </w:rPr>
        <w:t xml:space="preserve">I. Pozivaju se razlučni vjerovnici da u roku </w:t>
      </w:r>
      <w:r w:rsidR="00F025CE">
        <w:rPr>
          <w:rFonts w:cs="Times New Roman" w:hAnsi="Times New Roman" w:ascii="Times New Roman"/>
          <w:sz w:val="24"/>
          <w:szCs w:val="24"/>
        </w:rPr>
        <w:t>3</w:t>
      </w:r>
      <w:r w:rsidRPr="00895E61">
        <w:rPr>
          <w:rFonts w:cs="Times New Roman" w:hAnsi="Times New Roman" w:ascii="Times New Roman"/>
          <w:sz w:val="24"/>
          <w:szCs w:val="24"/>
        </w:rPr>
        <w:t>0 dana obavijeste stečajnu upraviteljicu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895E61" w:rsidP="00895E61" w:rsidR="00895E61" w:rsidRPr="00895E6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95E61" w:rsidP="00895E61" w:rsidR="00895E61" w:rsidRPr="00895E61">
      <w:pPr>
        <w:jc w:val="both"/>
        <w:rPr>
          <w:rFonts w:cs="Times New Roman" w:hAnsi="Times New Roman" w:ascii="Times New Roman"/>
          <w:sz w:val="24"/>
          <w:szCs w:val="24"/>
        </w:rPr>
      </w:pPr>
      <w:r w:rsidRPr="00895E61">
        <w:rPr>
          <w:rFonts w:cs="Times New Roman" w:hAnsi="Times New Roman" w:ascii="Times New Roman"/>
          <w:sz w:val="24"/>
          <w:szCs w:val="24"/>
        </w:rPr>
        <w:tab/>
        <w:t>VI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895E61">
        <w:rPr>
          <w:rFonts w:cs="Times New Roman" w:hAnsi="Times New Roman" w:ascii="Times New Roman"/>
          <w:sz w:val="24"/>
          <w:szCs w:val="24"/>
        </w:rPr>
        <w:t xml:space="preserve">I. Pozivaju se izlučni vjerovnici da u roku </w:t>
      </w:r>
      <w:r w:rsidR="00F025CE">
        <w:rPr>
          <w:rFonts w:cs="Times New Roman" w:hAnsi="Times New Roman" w:ascii="Times New Roman"/>
          <w:sz w:val="24"/>
          <w:szCs w:val="24"/>
        </w:rPr>
        <w:t>3</w:t>
      </w:r>
      <w:r w:rsidRPr="00895E61">
        <w:rPr>
          <w:rFonts w:cs="Times New Roman" w:hAnsi="Times New Roman" w:ascii="Times New Roman"/>
          <w:sz w:val="24"/>
          <w:szCs w:val="24"/>
        </w:rPr>
        <w:t xml:space="preserve">0 dana obavijeste stečajnu upraviteljicu o svom izlučnom pravu, pravnoj osnovi izlučnog prava kao i opis predmeta na koji se njihovo izlučno pravo odnosi. </w:t>
      </w:r>
    </w:p>
    <w:p w:rsidRDefault="007D52D2" w:rsidP="00E5396F" w:rsidR="007D52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4A2B" w:rsidP="009D4A2B" w:rsidR="00E16AE1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IX. </w:t>
      </w:r>
      <w:r w:rsidR="00E5396F" w:rsidRPr="00E5396F">
        <w:rPr>
          <w:rFonts w:cs="Times New Roman" w:hAnsi="Times New Roman" w:ascii="Times New Roman"/>
          <w:sz w:val="24"/>
          <w:szCs w:val="24"/>
        </w:rPr>
        <w:t>Ispitno ročište zakazuje se za dan:</w:t>
      </w:r>
      <w:r w:rsidR="00E5396F" w:rsidRPr="00E5396F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F025CE" w:rsidP="009D4A2B" w:rsidR="00F025CE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9D4A2B" w:rsidP="009D4A2B" w:rsidR="009D4A2B">
      <w:pPr>
        <w:jc w:val="center"/>
        <w:rPr>
          <w:rFonts w:cs="Times New Roman" w:hAnsi="Times New Roman" w:ascii="Times New Roman"/>
          <w:sz w:val="24"/>
          <w:szCs w:val="24"/>
        </w:rPr>
      </w:pPr>
      <w:r w:rsidRPr="00E92B3F">
        <w:rPr>
          <w:rFonts w:cs="Times New Roman" w:hAnsi="Times New Roman" w:ascii="Times New Roman"/>
          <w:b/>
          <w:sz w:val="24"/>
          <w:szCs w:val="24"/>
          <w:u w:val="single"/>
        </w:rPr>
        <w:t>9. svibnja</w:t>
      </w:r>
      <w:r w:rsidR="00E5396F" w:rsidRPr="00E92B3F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</w:t>
      </w:r>
      <w:r w:rsidRPr="00E92B3F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E5396F" w:rsidRPr="00E92B3F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E5396F" w:rsidRPr="00E92B3F">
        <w:rPr>
          <w:rFonts w:cs="Times New Roman" w:hAnsi="Times New Roman" w:ascii="Times New Roman"/>
          <w:b/>
          <w:sz w:val="24"/>
          <w:szCs w:val="24"/>
          <w:u w:val="single"/>
        </w:rPr>
        <w:t xml:space="preserve"> u 10</w:t>
      </w:r>
      <w:r w:rsidR="00E92B3F" w:rsidRPr="00E92B3F">
        <w:rPr>
          <w:rFonts w:cs="Times New Roman" w:hAnsi="Times New Roman" w:ascii="Times New Roman"/>
          <w:b/>
          <w:sz w:val="24"/>
          <w:szCs w:val="24"/>
          <w:u w:val="single"/>
        </w:rPr>
        <w:t xml:space="preserve">,00 </w:t>
      </w:r>
      <w:r w:rsidR="00E5396F" w:rsidRPr="00E92B3F">
        <w:rPr>
          <w:rFonts w:cs="Times New Roman" w:hAnsi="Times New Roman" w:ascii="Times New Roman"/>
          <w:b/>
          <w:sz w:val="24"/>
          <w:szCs w:val="24"/>
          <w:u w:val="single"/>
        </w:rPr>
        <w:t>sati</w:t>
      </w:r>
      <w:r w:rsidR="00E5396F" w:rsidRPr="00E539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396F" w:rsidP="009D4A2B" w:rsidR="009D4A2B">
      <w:pPr>
        <w:jc w:val="center"/>
        <w:rPr>
          <w:rFonts w:cs="Times New Roman" w:hAnsi="Times New Roman" w:ascii="Times New Roman"/>
          <w:sz w:val="24"/>
          <w:szCs w:val="24"/>
        </w:rPr>
      </w:pPr>
      <w:r w:rsidRPr="00E5396F">
        <w:rPr>
          <w:rFonts w:cs="Times New Roman" w:hAnsi="Times New Roman" w:ascii="Times New Roman"/>
          <w:sz w:val="24"/>
          <w:szCs w:val="24"/>
        </w:rPr>
        <w:t xml:space="preserve">na Trgovačkom sudu u Zagrebu, Petrinjska 8 </w:t>
      </w:r>
    </w:p>
    <w:p w:rsidRDefault="00E5396F" w:rsidP="009D4A2B" w:rsidR="00E5396F" w:rsidRPr="00E5396F">
      <w:pPr>
        <w:jc w:val="center"/>
        <w:rPr>
          <w:rFonts w:cs="Times New Roman" w:hAnsi="Times New Roman" w:ascii="Times New Roman"/>
          <w:sz w:val="24"/>
          <w:szCs w:val="24"/>
        </w:rPr>
      </w:pPr>
      <w:r w:rsidRPr="00E5396F">
        <w:rPr>
          <w:rFonts w:cs="Times New Roman" w:hAnsi="Times New Roman" w:ascii="Times New Roman"/>
          <w:sz w:val="24"/>
          <w:szCs w:val="24"/>
        </w:rPr>
        <w:t xml:space="preserve">sudnica </w:t>
      </w:r>
      <w:r w:rsidR="00E92B3F">
        <w:rPr>
          <w:rFonts w:cs="Times New Roman" w:hAnsi="Times New Roman" w:ascii="Times New Roman"/>
          <w:sz w:val="24"/>
          <w:szCs w:val="24"/>
        </w:rPr>
        <w:t>100</w:t>
      </w:r>
      <w:r w:rsidRPr="00E5396F">
        <w:rPr>
          <w:rFonts w:cs="Times New Roman" w:hAnsi="Times New Roman" w:ascii="Times New Roman"/>
          <w:sz w:val="24"/>
          <w:szCs w:val="24"/>
        </w:rPr>
        <w:t xml:space="preserve"> (</w:t>
      </w:r>
      <w:r w:rsidR="00E92B3F">
        <w:rPr>
          <w:rFonts w:cs="Times New Roman" w:hAnsi="Times New Roman" w:ascii="Times New Roman"/>
          <w:sz w:val="24"/>
          <w:szCs w:val="24"/>
        </w:rPr>
        <w:t>Velika</w:t>
      </w:r>
      <w:r w:rsidRPr="00E5396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E5396F" w:rsidP="00E5396F" w:rsidR="00E5396F" w:rsidRPr="00E5396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5396F" w:rsidP="00E5396F" w:rsidR="00E5396F">
      <w:pPr>
        <w:jc w:val="both"/>
        <w:rPr>
          <w:rFonts w:cs="Times New Roman" w:hAnsi="Times New Roman" w:ascii="Times New Roman"/>
          <w:sz w:val="24"/>
          <w:szCs w:val="24"/>
        </w:rPr>
      </w:pPr>
      <w:r w:rsidRPr="00E5396F">
        <w:rPr>
          <w:rFonts w:cs="Times New Roman" w:hAnsi="Times New Roman" w:ascii="Times New Roman"/>
          <w:sz w:val="24"/>
          <w:szCs w:val="24"/>
        </w:rPr>
        <w:tab/>
      </w:r>
      <w:r w:rsidR="00F025CE">
        <w:rPr>
          <w:rFonts w:cs="Times New Roman" w:hAnsi="Times New Roman" w:ascii="Times New Roman"/>
          <w:sz w:val="24"/>
          <w:szCs w:val="24"/>
        </w:rPr>
        <w:t>X</w:t>
      </w:r>
      <w:r w:rsidRPr="00E5396F">
        <w:rPr>
          <w:rFonts w:cs="Times New Roman" w:hAnsi="Times New Roman" w:ascii="Times New Roman"/>
          <w:sz w:val="24"/>
          <w:szCs w:val="24"/>
        </w:rPr>
        <w:t>. Izvještajno ročište zakazuje se istoga dana na istome mjestu s početkom u 1</w:t>
      </w:r>
      <w:r w:rsidR="00F025CE">
        <w:rPr>
          <w:rFonts w:cs="Times New Roman" w:hAnsi="Times New Roman" w:ascii="Times New Roman"/>
          <w:sz w:val="24"/>
          <w:szCs w:val="24"/>
        </w:rPr>
        <w:t>0</w:t>
      </w:r>
      <w:r w:rsidR="008317AE">
        <w:rPr>
          <w:rFonts w:cs="Times New Roman" w:hAnsi="Times New Roman" w:ascii="Times New Roman"/>
          <w:sz w:val="24"/>
          <w:szCs w:val="24"/>
        </w:rPr>
        <w:t>,</w:t>
      </w:r>
      <w:r w:rsidR="00F025CE">
        <w:rPr>
          <w:rFonts w:cs="Times New Roman" w:hAnsi="Times New Roman" w:ascii="Times New Roman"/>
          <w:sz w:val="24"/>
          <w:szCs w:val="24"/>
        </w:rPr>
        <w:t>1</w:t>
      </w:r>
      <w:r w:rsidRPr="00E5396F">
        <w:rPr>
          <w:rFonts w:cs="Times New Roman" w:hAnsi="Times New Roman" w:ascii="Times New Roman"/>
          <w:sz w:val="24"/>
          <w:szCs w:val="24"/>
        </w:rPr>
        <w:t>0 sati.</w:t>
      </w:r>
    </w:p>
    <w:p w:rsidRDefault="004C7AE1" w:rsidP="00E5396F" w:rsidR="004C7A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C7AE1" w:rsidP="00E5396F" w:rsidR="004C7AE1" w:rsidRPr="00AA570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XI. Stečajna upraviteljica dužna je </w:t>
      </w:r>
      <w:r w:rsidR="006E3846">
        <w:rPr>
          <w:rFonts w:cs="Times New Roman" w:hAnsi="Times New Roman" w:ascii="Times New Roman"/>
          <w:sz w:val="24"/>
          <w:szCs w:val="24"/>
        </w:rPr>
        <w:t>o ovom postupku dostavom rješenja izvijestiti razlučnog vjerovnika PLASTA d.o.o. Šentrupert, Kamnje 41, Republika Slovenija, MB: 5343127000</w:t>
      </w:r>
      <w:r w:rsidR="00295EAA">
        <w:rPr>
          <w:rFonts w:cs="Times New Roman" w:hAnsi="Times New Roman" w:ascii="Times New Roman"/>
          <w:sz w:val="24"/>
          <w:szCs w:val="24"/>
        </w:rPr>
        <w:t xml:space="preserve">, sukladno </w:t>
      </w:r>
      <w:r w:rsidR="00AA570A" w:rsidRPr="00AA570A">
        <w:rPr>
          <w:rFonts w:cs="Times New Roman" w:hAnsi="Times New Roman" w:ascii="Times New Roman"/>
          <w:sz w:val="24"/>
          <w:szCs w:val="24"/>
        </w:rPr>
        <w:t>Uredb</w:t>
      </w:r>
      <w:r w:rsidR="00AA570A">
        <w:rPr>
          <w:rFonts w:cs="Times New Roman" w:hAnsi="Times New Roman" w:ascii="Times New Roman"/>
          <w:sz w:val="24"/>
          <w:szCs w:val="24"/>
        </w:rPr>
        <w:t>i</w:t>
      </w:r>
      <w:r w:rsidR="00AA570A" w:rsidRPr="00AA570A">
        <w:rPr>
          <w:rFonts w:cs="Times New Roman" w:hAnsi="Times New Roman" w:ascii="Times New Roman"/>
          <w:sz w:val="24"/>
          <w:szCs w:val="24"/>
        </w:rPr>
        <w:t xml:space="preserve"> br. 1393/2007 Europskog parlamenta i Vijeća od 13. studenoga 2007. o dostavi u državama članicama, sudskih i izvansudskih pismena u građanskim ili trgovačkim stvarima</w:t>
      </w:r>
      <w:r w:rsidR="00AA570A">
        <w:rPr>
          <w:rFonts w:cs="Times New Roman" w:hAnsi="Times New Roman" w:ascii="Times New Roman"/>
          <w:sz w:val="24"/>
          <w:szCs w:val="24"/>
        </w:rPr>
        <w:t>.</w:t>
      </w:r>
    </w:p>
    <w:p w:rsidRDefault="00E8658C" w:rsidP="00A91578" w:rsidR="00E865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72F6" w:rsidP="00A91578" w:rsidR="00F972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972F6" w:rsidP="00272990" w:rsidR="00272990" w:rsidRPr="0027299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je nakon zaključenja skraćenog stečajnog postupka koji se vodio nad dužnikom utvrđeno postojanje</w:t>
      </w:r>
      <w:r w:rsidR="00C010C1">
        <w:rPr>
          <w:rFonts w:cs="Times New Roman" w:hAnsi="Times New Roman" w:ascii="Times New Roman"/>
          <w:sz w:val="24"/>
          <w:szCs w:val="24"/>
        </w:rPr>
        <w:t xml:space="preserve"> naknadno pronađene imovine i to nekretnina </w:t>
      </w:r>
      <w:r w:rsidR="00D76DD5">
        <w:rPr>
          <w:rFonts w:cs="Times New Roman" w:hAnsi="Times New Roman" w:ascii="Times New Roman"/>
          <w:sz w:val="24"/>
          <w:szCs w:val="24"/>
        </w:rPr>
        <w:t xml:space="preserve">upisanih </w:t>
      </w:r>
      <w:r w:rsidR="00C010C1">
        <w:rPr>
          <w:rFonts w:cs="Times New Roman" w:hAnsi="Times New Roman" w:ascii="Times New Roman"/>
          <w:sz w:val="24"/>
          <w:szCs w:val="24"/>
        </w:rPr>
        <w:t xml:space="preserve">u k.o. Brnjeuška i k.o. Glina, valjalo je odrediti nastavak ovog postupka te upis stečajne mase u sudski registar, </w:t>
      </w:r>
      <w:r w:rsidR="00D76DD5">
        <w:rPr>
          <w:rFonts w:cs="Times New Roman" w:hAnsi="Times New Roman" w:ascii="Times New Roman"/>
          <w:sz w:val="24"/>
          <w:szCs w:val="24"/>
        </w:rPr>
        <w:t xml:space="preserve">kao i donijeti ostale odluke propisane zakonom, </w:t>
      </w:r>
      <w:r w:rsidR="00C010C1">
        <w:rPr>
          <w:rFonts w:cs="Times New Roman" w:hAnsi="Times New Roman" w:ascii="Times New Roman"/>
          <w:sz w:val="24"/>
          <w:szCs w:val="24"/>
        </w:rPr>
        <w:t xml:space="preserve">slijedom čega je temeljem članka </w:t>
      </w:r>
      <w:r w:rsidR="00272990" w:rsidRPr="00272990">
        <w:rPr>
          <w:rFonts w:cs="Times New Roman" w:hAnsi="Times New Roman" w:ascii="Times New Roman"/>
          <w:sz w:val="24"/>
          <w:szCs w:val="24"/>
        </w:rPr>
        <w:t xml:space="preserve">289. </w:t>
      </w:r>
      <w:r w:rsidR="00D76DD5">
        <w:rPr>
          <w:rFonts w:cs="Times New Roman" w:hAnsi="Times New Roman" w:ascii="Times New Roman"/>
          <w:sz w:val="24"/>
          <w:szCs w:val="24"/>
        </w:rPr>
        <w:t xml:space="preserve">i članka 133. stavak 5. i 6. </w:t>
      </w:r>
      <w:r w:rsidR="00272990" w:rsidRPr="00272990">
        <w:rPr>
          <w:rFonts w:cs="Times New Roman" w:hAnsi="Times New Roman" w:ascii="Times New Roman"/>
          <w:sz w:val="24"/>
          <w:szCs w:val="24"/>
        </w:rPr>
        <w:t>Stečajnog zakona (Narodne novine, broj 71/15 i 104/17</w:t>
      </w:r>
      <w:r w:rsidR="003D68AD">
        <w:rPr>
          <w:rFonts w:cs="Times New Roman" w:hAnsi="Times New Roman" w:ascii="Times New Roman"/>
          <w:sz w:val="24"/>
          <w:szCs w:val="24"/>
        </w:rPr>
        <w:t>)</w:t>
      </w:r>
      <w:r w:rsidR="00272990" w:rsidRPr="00272990">
        <w:rPr>
          <w:rFonts w:cs="Times New Roman" w:hAnsi="Times New Roman" w:ascii="Times New Roman"/>
          <w:sz w:val="24"/>
          <w:szCs w:val="24"/>
        </w:rPr>
        <w:t xml:space="preserve"> </w:t>
      </w:r>
      <w:r w:rsidR="00D76DD5">
        <w:rPr>
          <w:rFonts w:cs="Times New Roman" w:hAnsi="Times New Roman" w:ascii="Times New Roman"/>
          <w:sz w:val="24"/>
          <w:szCs w:val="24"/>
        </w:rPr>
        <w:t xml:space="preserve">riješeno kao u izreci. </w:t>
      </w:r>
      <w:r w:rsidR="00272990" w:rsidRPr="0027299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272990" w:rsidRPr="0027299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3095" w:rsidP="00730631" w:rsidR="00593095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E00C7F">
        <w:rPr>
          <w:rFonts w:cs="Times New Roman" w:hAnsi="Times New Roman" w:ascii="Times New Roman"/>
          <w:sz w:val="24"/>
          <w:szCs w:val="24"/>
        </w:rPr>
        <w:t>6. ožujka 2018.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8B0DD9">
        <w:rPr>
          <w:rFonts w:cs="Times New Roman" w:hAnsi="Times New Roman" w:ascii="Times New Roman"/>
          <w:sz w:val="24"/>
          <w:szCs w:val="24"/>
        </w:rPr>
        <w:t>, v.r.</w:t>
      </w:r>
    </w:p>
    <w:p w:rsidRDefault="00E00C7F" w:rsidP="00B31BAD" w:rsidR="00E00C7F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8B0DD9" w:rsidR="008B0DD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0DD9" w:rsidR="008B0DD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</w:t>
      </w:r>
      <w:r w:rsidR="00635FC4">
        <w:rPr>
          <w:rFonts w:cs="Times New Roman" w:hAnsi="Times New Roman" w:ascii="Times New Roman"/>
          <w:sz w:val="24"/>
          <w:szCs w:val="24"/>
        </w:rPr>
        <w:t>šteni službenik</w:t>
      </w:r>
    </w:p>
    <w:p w:rsidRDefault="00635FC4" w:rsidR="00635FC4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C63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DF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C63D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DFF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E00C7F" w:rsidRPr="00C63DFF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C63D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E00C7F" w:rsidRPr="00C63DFF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Pr="00C63DF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730631" w:rsidP="00730631" w:rsidR="00730631" w:rsidRPr="00C63D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DFF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4C7AE1" w:rsidP="004C7AE1" w:rsidR="004C7AE1" w:rsidRPr="00C63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30631" w:rsidP="00730631" w:rsidR="0073063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31BAD" w:rsidP="00730631" w:rsidR="00B31BAD" w:rsidRPr="008B0D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31BAD" w:rsidP="00730631" w:rsidR="00B31BAD" w:rsidRPr="008B0DD9">
      <w:pPr>
        <w:jc w:val="both"/>
        <w:rPr>
          <w:rFonts w:cs="Times New Roman" w:hAnsi="Times New Roman" w:ascii="Times New Roman"/>
          <w:color w:themeColor="background1" w:val="FFFFFF"/>
        </w:rPr>
      </w:pPr>
      <w:r w:rsidRPr="008B0DD9">
        <w:rPr>
          <w:rFonts w:cs="Times New Roman" w:hAnsi="Times New Roman" w:ascii="Times New Roman"/>
          <w:color w:themeColor="background1" w:val="FFFFFF"/>
        </w:rPr>
        <w:t>NK:</w:t>
      </w:r>
    </w:p>
    <w:p w:rsidRDefault="00B31BAD" w:rsidP="00730631" w:rsidR="00B31BAD" w:rsidRPr="008B0DD9">
      <w:pPr>
        <w:jc w:val="both"/>
        <w:rPr>
          <w:rFonts w:cs="Times New Roman" w:hAnsi="Times New Roman" w:ascii="Times New Roman"/>
          <w:color w:themeColor="background1" w:val="FFFFFF"/>
        </w:rPr>
      </w:pPr>
      <w:r w:rsidRPr="008B0DD9">
        <w:rPr>
          <w:rFonts w:cs="Times New Roman" w:hAnsi="Times New Roman" w:ascii="Times New Roman"/>
          <w:color w:themeColor="background1" w:val="FFFFFF"/>
        </w:rPr>
        <w:t xml:space="preserve">1. </w:t>
      </w:r>
      <w:r w:rsidR="00E00C7F" w:rsidRPr="008B0DD9">
        <w:rPr>
          <w:rFonts w:cs="Times New Roman" w:hAnsi="Times New Roman" w:ascii="Times New Roman"/>
          <w:color w:themeColor="background1" w:val="FFFFFF"/>
        </w:rPr>
        <w:t>Prenijeti na novi broj „St“</w:t>
      </w:r>
    </w:p>
    <w:p w:rsidRDefault="00E00C7F" w:rsidP="00730631" w:rsidR="00B31BAD" w:rsidRPr="008B0DD9">
      <w:pPr>
        <w:jc w:val="both"/>
        <w:rPr>
          <w:rFonts w:cs="Times New Roman" w:hAnsi="Times New Roman" w:ascii="Times New Roman"/>
          <w:color w:themeColor="background1" w:val="FFFFFF"/>
        </w:rPr>
      </w:pPr>
      <w:r w:rsidRPr="008B0DD9">
        <w:rPr>
          <w:rFonts w:cs="Times New Roman" w:hAnsi="Times New Roman" w:ascii="Times New Roman"/>
          <w:color w:themeColor="background1" w:val="FFFFFF"/>
        </w:rPr>
        <w:t>2. Spis u roč.</w:t>
      </w:r>
    </w:p>
    <w:sectPr w:rsidSect="00A660DC" w:rsidR="00B31BAD" w:rsidRPr="008B0DD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426" w:right="1418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A89" w:rsidR="00DA4A89">
      <w:r>
        <w:separator/>
      </w:r>
    </w:p>
  </w:endnote>
  <w:endnote w:id="0" w:type="continuationSeparator">
    <w:p w:rsidRDefault="00DA4A89" w:rsidR="00DA4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A89" w:rsidR="00DA4A89">
      <w:r>
        <w:separator/>
      </w:r>
    </w:p>
  </w:footnote>
  <w:footnote w:id="0" w:type="continuationSeparator">
    <w:p w:rsidRDefault="00DA4A89" w:rsidR="00DA4A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EC6E91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F025CE">
      <w:rPr>
        <w:rFonts w:cs="Times New Roman" w:hAnsi="Times New Roman" w:ascii="Times New Roman"/>
      </w:rPr>
      <w:t>1376/15</w:t>
    </w:r>
    <w:r w:rsidR="00580153">
      <w:rPr>
        <w:rFonts w:cs="Times New Roman" w:hAnsi="Times New Roman" w:ascii="Times New Roman"/>
      </w:rPr>
      <w:t>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919"/>
    <w:rsid w:val="0006417A"/>
    <w:rsid w:val="0006505A"/>
    <w:rsid w:val="00071D41"/>
    <w:rsid w:val="00082920"/>
    <w:rsid w:val="000A431B"/>
    <w:rsid w:val="000D43A7"/>
    <w:rsid w:val="000F17DB"/>
    <w:rsid w:val="000F5299"/>
    <w:rsid w:val="00166AD8"/>
    <w:rsid w:val="001A1850"/>
    <w:rsid w:val="001E4E5F"/>
    <w:rsid w:val="001F7F01"/>
    <w:rsid w:val="002172C3"/>
    <w:rsid w:val="00235AAE"/>
    <w:rsid w:val="00272990"/>
    <w:rsid w:val="00281E63"/>
    <w:rsid w:val="0028293E"/>
    <w:rsid w:val="0029479C"/>
    <w:rsid w:val="00295EAA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D68AD"/>
    <w:rsid w:val="003E367D"/>
    <w:rsid w:val="004155FA"/>
    <w:rsid w:val="004269FC"/>
    <w:rsid w:val="00473DB3"/>
    <w:rsid w:val="004B074A"/>
    <w:rsid w:val="004C7AE1"/>
    <w:rsid w:val="004E5730"/>
    <w:rsid w:val="00514022"/>
    <w:rsid w:val="005272EF"/>
    <w:rsid w:val="00552A0C"/>
    <w:rsid w:val="005774B3"/>
    <w:rsid w:val="00580153"/>
    <w:rsid w:val="00593095"/>
    <w:rsid w:val="005C2D1F"/>
    <w:rsid w:val="005D761C"/>
    <w:rsid w:val="00607B4B"/>
    <w:rsid w:val="006100D5"/>
    <w:rsid w:val="006235E3"/>
    <w:rsid w:val="00626983"/>
    <w:rsid w:val="00631D5F"/>
    <w:rsid w:val="00635FC4"/>
    <w:rsid w:val="006824AB"/>
    <w:rsid w:val="006E3846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D52D2"/>
    <w:rsid w:val="007E7126"/>
    <w:rsid w:val="007F2918"/>
    <w:rsid w:val="008317AE"/>
    <w:rsid w:val="00837150"/>
    <w:rsid w:val="00853AD8"/>
    <w:rsid w:val="00881266"/>
    <w:rsid w:val="00881589"/>
    <w:rsid w:val="00895E61"/>
    <w:rsid w:val="008B0DD9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B3748"/>
    <w:rsid w:val="009D0ED3"/>
    <w:rsid w:val="009D4A2B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660DC"/>
    <w:rsid w:val="00A73429"/>
    <w:rsid w:val="00A7691C"/>
    <w:rsid w:val="00A91578"/>
    <w:rsid w:val="00AA0C7F"/>
    <w:rsid w:val="00AA570A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C010C1"/>
    <w:rsid w:val="00C04421"/>
    <w:rsid w:val="00C40EA5"/>
    <w:rsid w:val="00C63DFF"/>
    <w:rsid w:val="00C711C9"/>
    <w:rsid w:val="00C83AC2"/>
    <w:rsid w:val="00C85527"/>
    <w:rsid w:val="00CA22FE"/>
    <w:rsid w:val="00CE6259"/>
    <w:rsid w:val="00CF5EF1"/>
    <w:rsid w:val="00D12600"/>
    <w:rsid w:val="00D373D4"/>
    <w:rsid w:val="00D74871"/>
    <w:rsid w:val="00D76DD5"/>
    <w:rsid w:val="00DA0460"/>
    <w:rsid w:val="00DA4A89"/>
    <w:rsid w:val="00DC1C1F"/>
    <w:rsid w:val="00DC2BB6"/>
    <w:rsid w:val="00E00C7F"/>
    <w:rsid w:val="00E107B5"/>
    <w:rsid w:val="00E16AE1"/>
    <w:rsid w:val="00E41305"/>
    <w:rsid w:val="00E5396F"/>
    <w:rsid w:val="00E8658C"/>
    <w:rsid w:val="00E92B3F"/>
    <w:rsid w:val="00EC6731"/>
    <w:rsid w:val="00EC6E91"/>
    <w:rsid w:val="00F025CE"/>
    <w:rsid w:val="00F206F2"/>
    <w:rsid w:val="00F44EA9"/>
    <w:rsid w:val="00F849E3"/>
    <w:rsid w:val="00F90F16"/>
    <w:rsid w:val="00F972F6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F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F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F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F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F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F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F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F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St-1376/2015</izvorni_sadrzaj>
    <derivirana_varijabla naziv="DomainObject.Predmet.OznakaBroj_1">St-1376/2015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LJEŠNJAK d.o.o.</izvorni_sadrzaj>
    <derivirana_varijabla naziv="DomainObject.Predmet.ProtustrankaFormated_1">  LJEŠNJAK d.o.o.</derivirana_varijabla>
  </DomainObject.Predmet.ProtustrankaFormated>
  <DomainObject.Predmet.ProtustrankaFormatedOIB>
    <izvorni_sadrzaj>  LJEŠNJAK d.o.o., OIB 06227479729</izvorni_sadrzaj>
    <derivirana_varijabla naziv="DomainObject.Predmet.ProtustrankaFormatedOIB_1">  LJEŠNJAK d.o.o., OIB 06227479729</derivirana_varijabla>
  </DomainObject.Predmet.ProtustrankaFormatedOIB>
  <DomainObject.Predmet.ProtustrankaFormatedWithAdress>
    <izvorni_sadrzaj> LJEŠNJAK d.o.o., Nova cesta 177, 10000 Zagreb</izvorni_sadrzaj>
    <derivirana_varijabla naziv="DomainObject.Predmet.ProtustrankaFormatedWithAdress_1"> LJEŠNJAK d.o.o., Nova cesta 177, 10000 Zagreb</derivirana_varijabla>
  </DomainObject.Predmet.ProtustrankaFormatedWithAdress>
  <DomainObject.Predmet.ProtustrankaFormatedWithAdressOIB>
    <izvorni_sadrzaj> LJEŠNJAK d.o.o., OIB 06227479729, Nova cesta 177, 10000 Zagreb</izvorni_sadrzaj>
    <derivirana_varijabla naziv="DomainObject.Predmet.ProtustrankaFormatedWithAdressOIB_1"> LJEŠNJAK d.o.o., OIB 06227479729, Nova cesta 177, 10000 Zagreb</derivirana_varijabla>
  </DomainObject.Predmet.ProtustrankaFormatedWithAdressOIB>
  <DomainObject.Predmet.ProtustrankaWithAdress>
    <izvorni_sadrzaj>LJEŠNJAK d.o.o. Nova cesta 177, 10000 Zagreb</izvorni_sadrzaj>
    <derivirana_varijabla naziv="DomainObject.Predmet.ProtustrankaWithAdress_1">LJEŠNJAK d.o.o. Nova cesta 177, 10000 Zagreb</derivirana_varijabla>
  </DomainObject.Predmet.ProtustrankaWithAdress>
  <DomainObject.Predmet.ProtustrankaWithAdressOIB>
    <izvorni_sadrzaj>LJEŠNJAK d.o.o., OIB 06227479729, Nova cesta 177, 10000 Zagreb</izvorni_sadrzaj>
    <derivirana_varijabla naziv="DomainObject.Predmet.ProtustrankaWithAdressOIB_1">LJEŠNJAK d.o.o., OIB 06227479729, Nova cesta 177, 10000 Zagreb</derivirana_varijabla>
  </DomainObject.Predmet.ProtustrankaWithAdressOIB>
  <DomainObject.Predmet.ProtustrankaNazivFormated>
    <izvorni_sadrzaj>LJEŠNJAK d.o.o.</izvorni_sadrzaj>
    <derivirana_varijabla naziv="DomainObject.Predmet.ProtustrankaNazivFormated_1">LJEŠNJAK d.o.o.</derivirana_varijabla>
  </DomainObject.Predmet.ProtustrankaNazivFormated>
  <DomainObject.Predmet.ProtustrankaNazivFormatedOIB>
    <izvorni_sadrzaj>LJEŠNJAK d.o.o., OIB 06227479729</izvorni_sadrzaj>
    <derivirana_varijabla naziv="DomainObject.Predmet.ProtustrankaNazivFormatedOIB_1">LJEŠNJAK d.o.o., OIB 06227479729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LJEŠNJAK d.o.o.</item>
    </izvorni_sadrzaj>
    <derivirana_varijabla naziv="DomainObject.Predmet.ProtuStrankaListFormated_1">
      <item>LJEŠNJAK d.o.o.</item>
    </derivirana_varijabla>
  </DomainObject.Predmet.ProtuStrankaListFormated>
  <DomainObject.Predmet.ProtuStrankaListFormatedOIB>
    <izvorni_sadrzaj>
      <item>LJEŠNJAK d.o.o., OIB 06227479729</item>
    </izvorni_sadrzaj>
    <derivirana_varijabla naziv="DomainObject.Predmet.ProtuStrankaListFormatedOIB_1">
      <item>LJEŠNJAK d.o.o., OIB 06227479729</item>
    </derivirana_varijabla>
  </DomainObject.Predmet.ProtuStrankaListFormatedOIB>
  <DomainObject.Predmet.ProtuStrankaListFormatedWithAdress>
    <izvorni_sadrzaj>
      <item>LJEŠNJAK d.o.o., Nova cesta 177, 10000 Zagreb</item>
    </izvorni_sadrzaj>
    <derivirana_varijabla naziv="DomainObject.Predmet.ProtuStrankaListFormatedWithAdress_1">
      <item>LJEŠNJAK d.o.o., Nova cesta 177, 10000 Zagreb</item>
    </derivirana_varijabla>
  </DomainObject.Predmet.ProtuStrankaListFormatedWithAdress>
  <DomainObject.Predmet.ProtuStrankaListFormatedWithAdressOIB>
    <izvorni_sadrzaj>
      <item>LJEŠNJAK d.o.o., OIB 06227479729, Nova cesta 177, 10000 Zagreb</item>
    </izvorni_sadrzaj>
    <derivirana_varijabla naziv="DomainObject.Predmet.ProtuStrankaListFormatedWithAdressOIB_1">
      <item>LJEŠNJAK d.o.o., OIB 06227479729, Nova cesta 177, 10000 Zagreb</item>
    </derivirana_varijabla>
  </DomainObject.Predmet.ProtuStrankaListFormatedWithAdressOIB>
  <DomainObject.Predmet.ProtuStrankaListNazivFormated>
    <izvorni_sadrzaj>
      <item>LJEŠNJAK d.o.o.</item>
    </izvorni_sadrzaj>
    <derivirana_varijabla naziv="DomainObject.Predmet.ProtuStrankaListNazivFormated_1">
      <item>LJEŠNJAK d.o.o.</item>
    </derivirana_varijabla>
  </DomainObject.Predmet.ProtuStrankaListNazivFormated>
  <DomainObject.Predmet.ProtuStrankaListNazivFormatedOIB>
    <izvorni_sadrzaj>
      <item>LJEŠNJAK d.o.o., OIB 06227479729</item>
    </izvorni_sadrzaj>
    <derivirana_varijabla naziv="DomainObject.Predmet.ProtuStrankaListNazivFormatedOIB_1">
      <item>LJEŠNJAK d.o.o., OIB 06227479729</item>
    </derivirana_varijabla>
  </DomainObject.Predmet.ProtuStrankaListNazivFormatedOIB>
  <DomainObject.Predmet.OstaliListFormated>
    <izvorni_sadrzaj>
      <item>Odvjetničko društvo RAVLIĆ &amp; ŠURJAK društvo s ograničenom odgovornošću</item>
    </izvorni_sadrzaj>
    <derivirana_varijabla naziv="DomainObject.Predmet.OstaliListFormated_1">
      <item>Odvjetničko društvo RAVLIĆ &amp; ŠURJAK društvo s ograničenom odgovornošću</item>
    </derivirana_varijabla>
  </DomainObject.Predmet.OstaliListFormated>
  <DomainObject.Predmet.OstaliListFormatedOIB>
    <izvorni_sadrzaj>
      <item>Odvjetničko društvo RAVLIĆ &amp; ŠURJAK društvo s ograničenom odgovornošću, OIB 94654904113</item>
    </izvorni_sadrzaj>
    <derivirana_varijabla naziv="DomainObject.Predmet.OstaliListFormatedOIB_1">
      <item>Odvjetničko društvo RAVLIĆ &amp; ŠURJAK društvo s ograničenom odgovornošću, OIB 94654904113</item>
    </derivirana_varijabla>
  </DomainObject.Predmet.OstaliListFormatedOIB>
  <DomainObject.Predmet.OstaliListFormatedWithAdress>
    <izvorni_sadrzaj>
      <item>Odvjetničko društvo RAVLIĆ &amp; ŠURJAK društvo s ograničenom odgovornošću, Strossmayerov trg 7, 10000 Zagreb</item>
    </izvorni_sadrzaj>
    <derivirana_varijabla naziv="DomainObject.Predmet.OstaliListFormatedWithAdress_1">
      <item>Odvjetničko društvo RAVLIĆ &amp; ŠURJAK društvo s ograničenom odgovornošću, Strossmayerov trg 7, 10000 Zagreb</item>
    </derivirana_varijabla>
  </DomainObject.Predmet.OstaliListFormatedWithAdress>
  <DomainObject.Predmet.OstaliListFormatedWithAdressOIB>
    <izvorni_sadrzaj>
      <item>Odvjetničko društvo RAVLIĆ &amp; ŠURJAK društvo s ograničenom odgovornošću, OIB 94654904113, Strossmayerov trg 7, 10000 Zagreb</item>
    </izvorni_sadrzaj>
    <derivirana_varijabla naziv="DomainObject.Predmet.OstaliListFormatedWithAdressOIB_1">
      <item>Odvjetničko društvo RAVLIĆ &amp; ŠURJAK društvo s ograničenom odgovornošću, OIB 94654904113, Strossmayerov trg 7, 10000 Zagreb</item>
    </derivirana_varijabla>
  </DomainObject.Predmet.OstaliListFormatedWithAdressOIB>
  <DomainObject.Predmet.OstaliListNazivFormated>
    <izvorni_sadrzaj>
      <item>Odvjetničko društvo RAVLIĆ &amp; ŠURJAK društvo s ograničenom odgovornošću</item>
    </izvorni_sadrzaj>
    <derivirana_varijabla naziv="DomainObject.Predmet.OstaliListNazivFormated_1">
      <item>Odvjetničko društvo RAVLIĆ &amp; ŠURJAK društvo s ograničenom odgovornošću</item>
    </derivirana_varijabla>
  </DomainObject.Predmet.OstaliListNazivFormated>
  <DomainObject.Predmet.OstaliListNazivFormatedOIB>
    <izvorni_sadrzaj>
      <item>Odvjetničko društvo RAVLIĆ &amp; ŠURJAK društvo s ograničenom odgovornošću, OIB 94654904113</item>
    </izvorni_sadrzaj>
    <derivirana_varijabla naziv="DomainObject.Predmet.OstaliListNazivFormatedOIB_1">
      <item>Odvjetničko društvo RAVLIĆ &amp; ŠURJAK društvo s ograničenom odgovornošću, OIB 94654904113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LJEŠNJAK d.o.o.</izvorni_sadrzaj>
    <derivirana_varijabla naziv="DomainObject.Predmet.ProtustrankaIDrugi_1">LJEŠNJAK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LJEŠNJAK d.o.o., OIB 06227479729, Nova cesta 177, 10000 Zagreb</izvorni_sadrzaj>
    <derivirana_varijabla naziv="DomainObject.Predmet.ProtustrankaIDrugiAdressOIB_1">LJEŠNJAK d.o.o., OIB 06227479729,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>14. ožujka 2017.</izvorni_sadrzaj>
    <derivirana_varijabla naziv="DomainObject.Predmet.OdlukaRjesenje.DatumPravomocnosti_1">14. ožujka 2017.</derivirana_varijabla>
  </DomainObject.Predmet.OdlukaRjesenje.DatumPravomocnosti>
  <DomainObject.Predmet.OdlukaRjesenje.Oznaka>
    <izvorni_sadrzaj>St-1376/2015-5</izvorni_sadrzaj>
    <derivirana_varijabla naziv="DomainObject.Predmet.OdlukaRjesenje.Oznaka_1">St-1376/2015-5</derivirana_varijabla>
  </DomainObject.Predmet.OdlukaRjesenje.Oznaka>
  <DomainObject.Predmet.SudioniciListNaziv>
    <izvorni_sadrzaj>
      <item>FINA Regionalni centar Zagreb</item>
      <item>LJEŠNJAK d.o.o.</item>
      <item>Odvjetničko društvo RAVLIĆ &amp; ŠURJAK društvo s ograničenom odgovornošću</item>
    </izvorni_sadrzaj>
    <derivirana_varijabla naziv="DomainObject.Predmet.SudioniciListNaziv_1">
      <item>FINA Regionalni centar Zagreb</item>
      <item>LJEŠNJAK d.o.o.</item>
      <item>Odvjetničko društvo RAVLIĆ &amp; ŠURJAK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LJEŠNJAK d.o.o., OIB 06227479729, Nova cesta 177,10000 Zagreb</item>
      <item>Odvjetničko društvo RAVLIĆ &amp; ŠURJAK društvo s ograničenom odgovornošću, OIB 94654904113, Strossmayerov trg 7,10000 Zagreb</item>
    </izvorni_sadrzaj>
    <derivirana_varijabla naziv="DomainObject.Predmet.SudioniciListAdressOIB_1">
      <item>FINA Regionalni centar Zagreb, OIB 85821130368, Trg svibanjskih žrtava 1995. 1,10000 Zagreb</item>
      <item>LJEŠNJAK d.o.o., OIB 06227479729, Nova cesta 177,10000 Zagreb</item>
      <item>Odvjetničko društvo RAVLIĆ &amp; ŠURJAK društvo s ograničenom odgovornošću, OIB 94654904113,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06227479729</item>
      <item>, OIB 94654904113</item>
    </izvorni_sadrzaj>
    <derivirana_varijabla naziv="DomainObject.Predmet.SudioniciListNazivOIB_1">
      <item>, OIB 85821130368</item>
      <item>, OIB 06227479729</item>
      <item>, OIB 94654904113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693</properties:Words>
  <properties:Characters>3690</properties:Characters>
  <properties:Lines>104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2018-03-06T11:25:00Z</dcterms:created>
  <dc:creator>Mihael Kovačić</dc:creator>
  <cp:lastModifiedBy>Belma Čolić</cp:lastModifiedBy>
  <cp:lastPrinted>2018-03-07T07:42:00Z</cp:lastPrinted>
  <dcterms:modified xmlns:xsi="http://www.w3.org/2001/XMLSchema-instance" xsi:type="dcterms:W3CDTF">2018-03-07T07:48:00Z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(Rj._o_nastavku_postupka_radi_naknadne_diobe._o_nastavku_postupka_radi_naknadne_diobe)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