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1ec6" w14:paraId="4e51ec6" w:rsidRDefault="00C32306" w:rsidP="00C32306" w:rsidR="002275E2" w:rsidRPr="00C3230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777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EA3334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C32306" w:rsidP="00C32306" w:rsidR="00C32306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C32306">
        <w:rPr>
          <w:rFonts w:cs="Times New Roman" w:hAnsi="Times New Roman" w:ascii="Times New Roman"/>
          <w:i w:val="false"/>
          <w:sz w:val="24"/>
          <w:szCs w:val="24"/>
        </w:rPr>
        <w:t>REPUBLIKA HRVATSKA</w:t>
      </w:r>
    </w:p>
    <w:p w:rsidRDefault="00A64506" w:rsidP="00C32306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C32306" w:rsidR="00EA3334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>u stečajnom postupku nad SREBRO d.o.o.</w:t>
      </w:r>
      <w:r w:rsidR="00A83539">
        <w:t xml:space="preserve"> u stečaju</w:t>
      </w:r>
      <w:r w:rsidR="00A83539" w:rsidRPr="00A83539">
        <w:t>, Lastovo, Biskupa Đivoje bb, MBS: 090027232, OIB: 61770712003</w:t>
      </w:r>
      <w:r w:rsidR="00FF68CD" w:rsidRPr="00FF68CD">
        <w:t xml:space="preserve">, zastupano po stečajnom upravitelju </w:t>
      </w:r>
      <w:r w:rsidR="00C32306" w:rsidRPr="00C32306">
        <w:t>Bože Guvo, Split, Smiljanićeva 2, OIB: 55368811100</w:t>
      </w:r>
      <w:r w:rsidR="00452088">
        <w:t xml:space="preserve">, izvan ročišta, dana </w:t>
      </w:r>
      <w:r w:rsidR="00C32306">
        <w:t>02</w:t>
      </w:r>
      <w:r w:rsidR="00FF68CD" w:rsidRPr="00FF68CD">
        <w:t xml:space="preserve">. </w:t>
      </w:r>
      <w:r w:rsidR="00C32306">
        <w:t>siječnj</w:t>
      </w:r>
      <w:r w:rsidR="00FF68CD" w:rsidRPr="00FF68CD">
        <w:t>a</w:t>
      </w:r>
      <w:r w:rsidR="00FF68CD">
        <w:t xml:space="preserve"> 201</w:t>
      </w:r>
      <w:r w:rsidR="00C32306">
        <w:t>8</w:t>
      </w:r>
      <w:r w:rsidR="00FF68CD">
        <w:t>.g.</w:t>
      </w:r>
    </w:p>
    <w:p w:rsidRDefault="00C32306" w:rsidP="00C32306" w:rsidR="00C32306" w:rsidRPr="00C32306">
      <w:pPr>
        <w:jc w:val="both"/>
      </w:pPr>
    </w:p>
    <w:p w:rsidRDefault="00A64506" w:rsidP="00C32306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C32306" w:rsidRPr="00C32306">
        <w:t>Bože Guvo, Split, Smiljanićeva 2, OIB: 55368811100</w:t>
      </w:r>
      <w:r>
        <w:t xml:space="preserve"> u roku osam dana očitovati se zašto nije </w:t>
      </w:r>
      <w:r w:rsidR="00C32306">
        <w:t>u spis dostavio pisano</w:t>
      </w:r>
      <w:r w:rsidR="00C32306" w:rsidRPr="00C32306">
        <w:t xml:space="preserve"> izvješća o tijeku stečajnoga postupka i o stanju stečajne mase, i to najmanje jedanput u tri mjeseca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II.</w:t>
      </w:r>
      <w:r>
        <w:tab/>
        <w:t xml:space="preserve">Poziva se stečajni upravitelj </w:t>
      </w:r>
      <w:r w:rsidR="00C32306" w:rsidRPr="00C32306">
        <w:t>Bože Guvo, Split, Smiljanićeva 2, OIB: 55368811100</w:t>
      </w:r>
      <w:r>
        <w:t xml:space="preserve"> u roku osam dana</w:t>
      </w:r>
      <w:r w:rsidR="00C32306" w:rsidRPr="00C32306">
        <w:t xml:space="preserve"> dostavi</w:t>
      </w:r>
      <w:r w:rsidR="00C32306">
        <w:t>ti</w:t>
      </w:r>
      <w:r w:rsidR="00C32306" w:rsidRPr="00C32306">
        <w:t xml:space="preserve"> pisano izvješća o tijeku stečajnoga postupka i o stanju stečajne mase</w:t>
      </w:r>
      <w:r w:rsidR="00C32306">
        <w:t>, te se posebno očitovati o postupanju u skladu sa odlukama skupštine od 30. kolovoza 2017.g.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C32306" w:rsidR="00452088">
      <w:pPr>
        <w:jc w:val="both"/>
      </w:pPr>
      <w:r>
        <w:tab/>
      </w:r>
      <w:r w:rsidR="00C32306" w:rsidRPr="00C32306"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C32306" w:rsidP="00C32306" w:rsidR="00C32306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 xml:space="preserve">poziva  stečajnog upravitelja na očitovanje, a u smislu čl. 91. st. 3. SZ-a zašto </w:t>
      </w:r>
      <w:r w:rsidR="00C32306" w:rsidRPr="00C32306">
        <w:t>nije u spis dostavio pisano izvješća o tijeku stečajnoga postupka i o stanju stečajne mase, i to najmanje jedanput u tri mjeseca.</w:t>
      </w:r>
    </w:p>
    <w:p w:rsidRDefault="00C32306" w:rsidP="00452088" w:rsidR="00C32306">
      <w:pPr>
        <w:jc w:val="both"/>
      </w:pPr>
    </w:p>
    <w:p w:rsidRDefault="00452088" w:rsidP="00C32306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C32306">
        <w:rPr>
          <w:b/>
        </w:rPr>
        <w:t>02. siječnj</w:t>
      </w:r>
      <w:r w:rsidRPr="00FD23BA">
        <w:rPr>
          <w:b/>
        </w:rPr>
        <w:t>a 201</w:t>
      </w:r>
      <w:r w:rsidR="00C32306">
        <w:rPr>
          <w:b/>
        </w:rPr>
        <w:t>8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C32306">
        <w:rPr>
          <w:b/>
        </w:rPr>
        <w:t>S</w:t>
      </w:r>
      <w:r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C32306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C32306">
        <w:t xml:space="preserve"> putem e oglasna ploča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 xml:space="preserve">Posl. br. 18 St-777/2016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50647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A25A7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32306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6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6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0DCEC-07F0-4C4D-ADE9-6B452CBB7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359</properties:Words>
  <properties:Characters>1871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2018-01-02T13:55:00Z</dcterms:created>
  <dc:creator>none</dc:creator>
  <cp:lastModifiedBy>Katarina Franković</cp:lastModifiedBy>
  <cp:lastPrinted>2016-09-12T12:14:00Z</cp:lastPrinted>
  <dcterms:modified xmlns:xsi="http://www.w3.org/2001/XMLSchema-instance" xsi:type="dcterms:W3CDTF">2018-01-02T14:03:00Z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